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28CC2" w14:textId="73F8968F" w:rsidR="00F84754" w:rsidRDefault="00453D9A" w:rsidP="00CB0E5A">
      <w:r>
        <w:rPr>
          <w:noProof/>
        </w:rPr>
        <mc:AlternateContent>
          <mc:Choice Requires="wps">
            <w:drawing>
              <wp:anchor distT="0" distB="0" distL="114300" distR="114300" simplePos="0" relativeHeight="251658241" behindDoc="0" locked="0" layoutInCell="1" allowOverlap="1" wp14:anchorId="22B4DD18" wp14:editId="1C53BF89">
                <wp:simplePos x="0" y="0"/>
                <wp:positionH relativeFrom="column">
                  <wp:posOffset>341194</wp:posOffset>
                </wp:positionH>
                <wp:positionV relativeFrom="paragraph">
                  <wp:posOffset>-75063</wp:posOffset>
                </wp:positionV>
                <wp:extent cx="5486400" cy="1951630"/>
                <wp:effectExtent l="0" t="0" r="0" b="0"/>
                <wp:wrapNone/>
                <wp:docPr id="1708604404" name="Text Box 9"/>
                <wp:cNvGraphicFramePr/>
                <a:graphic xmlns:a="http://schemas.openxmlformats.org/drawingml/2006/main">
                  <a:graphicData uri="http://schemas.microsoft.com/office/word/2010/wordprocessingShape">
                    <wps:wsp>
                      <wps:cNvSpPr txBox="1"/>
                      <wps:spPr>
                        <a:xfrm>
                          <a:off x="0" y="0"/>
                          <a:ext cx="5486400" cy="1951630"/>
                        </a:xfrm>
                        <a:prstGeom prst="rect">
                          <a:avLst/>
                        </a:prstGeom>
                        <a:noFill/>
                        <a:ln w="6350">
                          <a:noFill/>
                        </a:ln>
                      </wps:spPr>
                      <wps:txbx>
                        <w:txbxContent>
                          <w:p w14:paraId="68ABF7C7" w14:textId="77777777" w:rsidR="00453D9A" w:rsidRPr="00400986" w:rsidRDefault="00453D9A" w:rsidP="00453D9A">
                            <w:pPr>
                              <w:spacing w:before="240" w:line="240" w:lineRule="auto"/>
                              <w:jc w:val="center"/>
                              <w:rPr>
                                <w:b/>
                                <w:color w:val="FFC000"/>
                                <w:sz w:val="96"/>
                                <w:szCs w:val="96"/>
                              </w:rPr>
                            </w:pPr>
                            <w:r w:rsidRPr="00400986">
                              <w:rPr>
                                <w:b/>
                                <w:color w:val="FFC000"/>
                                <w:sz w:val="96"/>
                                <w:szCs w:val="96"/>
                              </w:rPr>
                              <w:t xml:space="preserve">AI Guidebook </w:t>
                            </w:r>
                          </w:p>
                          <w:p w14:paraId="53BC52C6" w14:textId="27F477FD" w:rsidR="00453D9A" w:rsidRPr="00400986" w:rsidRDefault="00453D9A" w:rsidP="00453D9A">
                            <w:pPr>
                              <w:spacing w:before="240" w:line="240" w:lineRule="auto"/>
                              <w:jc w:val="center"/>
                              <w:rPr>
                                <w:b/>
                                <w:color w:val="FFC000"/>
                                <w:sz w:val="96"/>
                                <w:szCs w:val="96"/>
                              </w:rPr>
                            </w:pPr>
                            <w:r w:rsidRPr="00400986">
                              <w:rPr>
                                <w:b/>
                                <w:color w:val="FFC000"/>
                                <w:sz w:val="96"/>
                                <w:szCs w:val="96"/>
                              </w:rPr>
                              <w:t>for PreSales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B4DD18" id="_x0000_t202" coordsize="21600,21600" o:spt="202" path="m,l,21600r21600,l21600,xe">
                <v:stroke joinstyle="miter"/>
                <v:path gradientshapeok="t" o:connecttype="rect"/>
              </v:shapetype>
              <v:shape id="Text Box 9" o:spid="_x0000_s1026" type="#_x0000_t202" style="position:absolute;left:0;text-align:left;margin-left:26.85pt;margin-top:-5.9pt;width:6in;height:153.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0KGAIAAC0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" filled="f" stroked="f" strokeweight=".5pt">
                <v:textbox>
                  <w:txbxContent>
                    <w:p w14:paraId="68ABF7C7" w14:textId="77777777" w:rsidR="00453D9A" w:rsidRPr="00400986" w:rsidRDefault="00453D9A" w:rsidP="00453D9A">
                      <w:pPr>
                        <w:spacing w:before="240" w:line="240" w:lineRule="auto"/>
                        <w:jc w:val="center"/>
                        <w:rPr>
                          <w:b/>
                          <w:color w:val="FFC000"/>
                          <w:sz w:val="96"/>
                          <w:szCs w:val="96"/>
                        </w:rPr>
                      </w:pPr>
                      <w:r w:rsidRPr="00400986">
                        <w:rPr>
                          <w:b/>
                          <w:color w:val="FFC000"/>
                          <w:sz w:val="96"/>
                          <w:szCs w:val="96"/>
                        </w:rPr>
                        <w:t xml:space="preserve">AI Guidebook </w:t>
                      </w:r>
                    </w:p>
                    <w:p w14:paraId="53BC52C6" w14:textId="27F477FD" w:rsidR="00453D9A" w:rsidRPr="00400986" w:rsidRDefault="00453D9A" w:rsidP="00453D9A">
                      <w:pPr>
                        <w:spacing w:before="240" w:line="240" w:lineRule="auto"/>
                        <w:jc w:val="center"/>
                        <w:rPr>
                          <w:b/>
                          <w:color w:val="FFC000"/>
                          <w:sz w:val="96"/>
                          <w:szCs w:val="96"/>
                        </w:rPr>
                      </w:pPr>
                      <w:r w:rsidRPr="00400986">
                        <w:rPr>
                          <w:b/>
                          <w:color w:val="FFC000"/>
                          <w:sz w:val="96"/>
                          <w:szCs w:val="96"/>
                        </w:rPr>
                        <w:t>for PreSales</w:t>
                      </w:r>
                    </w:p>
                  </w:txbxContent>
                </v:textbox>
              </v:shape>
            </w:pict>
          </mc:Fallback>
        </mc:AlternateContent>
      </w:r>
      <w:r>
        <w:rPr>
          <w:noProof/>
        </w:rPr>
        <w:drawing>
          <wp:anchor distT="0" distB="0" distL="114300" distR="114300" simplePos="0" relativeHeight="251658240" behindDoc="0" locked="0" layoutInCell="1" allowOverlap="1" wp14:anchorId="28102F58" wp14:editId="4DD1E58C">
            <wp:simplePos x="0" y="0"/>
            <wp:positionH relativeFrom="column">
              <wp:posOffset>-914400</wp:posOffset>
            </wp:positionH>
            <wp:positionV relativeFrom="paragraph">
              <wp:posOffset>-921224</wp:posOffset>
            </wp:positionV>
            <wp:extent cx="7635922" cy="11449086"/>
            <wp:effectExtent l="0" t="0" r="3175" b="0"/>
            <wp:wrapNone/>
            <wp:docPr id="683289010" name="Picture 8" descr="A hand pointing at a computer with a robot com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89010" name="Picture 8" descr="A hand pointing at a computer with a robot coming out of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7635" cy="11466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1D766" w14:textId="79DEA80F" w:rsidR="00EF18C6" w:rsidRDefault="00EF18C6" w:rsidP="00CB0E5A"/>
    <w:p w14:paraId="791DA80E" w14:textId="72DF4ECF" w:rsidR="00EF18C6" w:rsidRDefault="00EF18C6" w:rsidP="00CB0E5A"/>
    <w:p w14:paraId="7F310CF1" w14:textId="5695D177" w:rsidR="00EF18C6" w:rsidRDefault="00EF18C6" w:rsidP="00CB0E5A"/>
    <w:p w14:paraId="4CADF55F" w14:textId="38FCB384" w:rsidR="00EF18C6" w:rsidRDefault="00EF18C6" w:rsidP="00CB0E5A"/>
    <w:p w14:paraId="6982E8A5" w14:textId="77777777" w:rsidR="00EF18C6" w:rsidRDefault="00EF18C6" w:rsidP="00CB0E5A"/>
    <w:p w14:paraId="255C43A9" w14:textId="77777777" w:rsidR="00EF18C6" w:rsidRDefault="00EF18C6" w:rsidP="00CB0E5A"/>
    <w:p w14:paraId="0F22CAA8" w14:textId="77777777" w:rsidR="00EF18C6" w:rsidRDefault="00EF18C6" w:rsidP="00CB0E5A"/>
    <w:p w14:paraId="61ABC355" w14:textId="77777777" w:rsidR="00EF18C6" w:rsidRDefault="00EF18C6" w:rsidP="00CB0E5A"/>
    <w:p w14:paraId="3E1D3FE7" w14:textId="77777777" w:rsidR="00EF18C6" w:rsidRDefault="00EF18C6" w:rsidP="00CB0E5A"/>
    <w:p w14:paraId="6107DEA0" w14:textId="77777777" w:rsidR="00EF18C6" w:rsidRDefault="00EF18C6" w:rsidP="00CB0E5A"/>
    <w:p w14:paraId="127B98EE" w14:textId="77777777" w:rsidR="00EF18C6" w:rsidRDefault="00EF18C6" w:rsidP="00CB0E5A"/>
    <w:p w14:paraId="5490A153" w14:textId="77777777" w:rsidR="00EF18C6" w:rsidRDefault="00EF18C6" w:rsidP="00CB0E5A"/>
    <w:p w14:paraId="7F0E56AB" w14:textId="77777777" w:rsidR="00EF18C6" w:rsidRDefault="00EF18C6" w:rsidP="00CB0E5A"/>
    <w:p w14:paraId="332E4418" w14:textId="77777777" w:rsidR="00EF18C6" w:rsidRDefault="00EF18C6" w:rsidP="00CB0E5A"/>
    <w:p w14:paraId="723088E8" w14:textId="77777777" w:rsidR="00EF18C6" w:rsidRDefault="00EF18C6" w:rsidP="00CB0E5A"/>
    <w:p w14:paraId="051799C3" w14:textId="77777777" w:rsidR="00EF18C6" w:rsidRDefault="00EF18C6" w:rsidP="00CB0E5A"/>
    <w:p w14:paraId="46F159EA" w14:textId="77777777" w:rsidR="00EF18C6" w:rsidRDefault="00EF18C6" w:rsidP="00CB0E5A"/>
    <w:p w14:paraId="60F57FF8" w14:textId="77777777" w:rsidR="00EF18C6" w:rsidRDefault="00EF18C6" w:rsidP="00CB0E5A"/>
    <w:p w14:paraId="0B6258B4" w14:textId="77777777" w:rsidR="00EF18C6" w:rsidRDefault="00EF18C6" w:rsidP="00CB0E5A"/>
    <w:p w14:paraId="10965B95" w14:textId="77777777" w:rsidR="00EF18C6" w:rsidRDefault="00EF18C6" w:rsidP="00CB0E5A"/>
    <w:p w14:paraId="14A89B0E" w14:textId="77777777" w:rsidR="00EF18C6" w:rsidRDefault="00EF18C6" w:rsidP="00CB0E5A"/>
    <w:p w14:paraId="7A98299A" w14:textId="77777777" w:rsidR="00EF18C6" w:rsidRDefault="00EF18C6" w:rsidP="00CB0E5A"/>
    <w:p w14:paraId="7E36D754" w14:textId="77777777" w:rsidR="00EF18C6" w:rsidRDefault="00EF18C6" w:rsidP="00CB0E5A"/>
    <w:p w14:paraId="3CFDA2FA" w14:textId="77777777" w:rsidR="00EF18C6" w:rsidRDefault="00EF18C6" w:rsidP="00CB0E5A"/>
    <w:p w14:paraId="731D28D1" w14:textId="77777777" w:rsidR="00EF18C6" w:rsidRDefault="00EF18C6" w:rsidP="00CB0E5A"/>
    <w:p w14:paraId="4EE953FA" w14:textId="77777777" w:rsidR="00EF18C6" w:rsidRDefault="00EF18C6" w:rsidP="00CB0E5A"/>
    <w:p w14:paraId="1C2D58E2" w14:textId="77777777" w:rsidR="00EF18C6" w:rsidRDefault="00EF18C6" w:rsidP="00CB0E5A"/>
    <w:p w14:paraId="28AC8757" w14:textId="77777777" w:rsidR="00EF18C6" w:rsidRDefault="00EF18C6" w:rsidP="00CB0E5A"/>
    <w:p w14:paraId="524D091D" w14:textId="77777777" w:rsidR="00EF18C6" w:rsidRDefault="00EF18C6" w:rsidP="00CB0E5A"/>
    <w:p w14:paraId="597E19AE" w14:textId="4E315DBD" w:rsidR="00F84754" w:rsidRDefault="00F84754" w:rsidP="00CB0E5A"/>
    <w:p w14:paraId="4133B303" w14:textId="77777777" w:rsidR="00D371DF" w:rsidRDefault="00D371DF" w:rsidP="00CB0E5A"/>
    <w:p w14:paraId="47772441" w14:textId="77777777" w:rsidR="00D371DF" w:rsidRDefault="00D371DF" w:rsidP="00CB0E5A">
      <w:pPr>
        <w:sectPr w:rsidR="00D371DF" w:rsidSect="00B043A1">
          <w:footerReference w:type="default" r:id="rId12"/>
          <w:pgSz w:w="11906" w:h="16838"/>
          <w:pgMar w:top="1440" w:right="1440" w:bottom="1440" w:left="1440" w:header="708" w:footer="708" w:gutter="0"/>
          <w:cols w:space="708"/>
          <w:docGrid w:linePitch="360"/>
        </w:sectPr>
      </w:pPr>
    </w:p>
    <w:sdt>
      <w:sdtPr>
        <w:rPr>
          <w:rFonts w:ascii="Arial" w:eastAsiaTheme="minorHAnsi" w:hAnsi="Arial" w:cs="Arial"/>
          <w:color w:val="auto"/>
          <w:sz w:val="22"/>
          <w:szCs w:val="22"/>
          <w:lang w:val="en-GB"/>
          <w14:ligatures w14:val="standardContextual"/>
        </w:rPr>
        <w:id w:val="564692418"/>
        <w:docPartObj>
          <w:docPartGallery w:val="Table of Contents"/>
          <w:docPartUnique/>
        </w:docPartObj>
      </w:sdtPr>
      <w:sdtEndPr>
        <w:rPr>
          <w:noProof/>
        </w:rPr>
      </w:sdtEndPr>
      <w:sdtContent>
        <w:p w14:paraId="5640BF5D" w14:textId="61478C0B" w:rsidR="00742627" w:rsidRPr="00CA52CD" w:rsidRDefault="00742627" w:rsidP="007160F8">
          <w:pPr>
            <w:pStyle w:val="TOCHeading"/>
          </w:pPr>
          <w:r w:rsidRPr="00CA52CD">
            <w:t>Contents</w:t>
          </w:r>
        </w:p>
        <w:p w14:paraId="47C4CA0B" w14:textId="525BD465" w:rsidR="003C1970" w:rsidRDefault="00742627">
          <w:pPr>
            <w:pStyle w:val="TOC1"/>
            <w:rPr>
              <w:rFonts w:asciiTheme="minorHAnsi" w:eastAsiaTheme="minorEastAsia" w:hAnsiTheme="minorHAnsi" w:cstheme="minorBidi"/>
              <w:noProof/>
              <w:kern w:val="2"/>
              <w:sz w:val="24"/>
              <w:szCs w:val="24"/>
              <w:lang w:eastAsia="en-GB"/>
            </w:rPr>
          </w:pPr>
          <w:r w:rsidRPr="00CA52CD">
            <w:fldChar w:fldCharType="begin"/>
          </w:r>
          <w:r w:rsidRPr="00CA52CD">
            <w:instrText xml:space="preserve"> TOC \o "1-3" \h \z \u </w:instrText>
          </w:r>
          <w:r w:rsidRPr="00CA52CD">
            <w:fldChar w:fldCharType="separate"/>
          </w:r>
          <w:hyperlink w:anchor="_Toc207206256" w:history="1">
            <w:r w:rsidR="003C1970" w:rsidRPr="00A2374D">
              <w:rPr>
                <w:rStyle w:val="Hyperlink"/>
                <w:noProof/>
              </w:rPr>
              <w:t>1.</w:t>
            </w:r>
            <w:r w:rsidR="003C1970">
              <w:rPr>
                <w:rFonts w:asciiTheme="minorHAnsi" w:eastAsiaTheme="minorEastAsia" w:hAnsiTheme="minorHAnsi" w:cstheme="minorBidi"/>
                <w:noProof/>
                <w:kern w:val="2"/>
                <w:sz w:val="24"/>
                <w:szCs w:val="24"/>
                <w:lang w:eastAsia="en-GB"/>
              </w:rPr>
              <w:tab/>
            </w:r>
            <w:r w:rsidR="003C1970" w:rsidRPr="00A2374D">
              <w:rPr>
                <w:rStyle w:val="Hyperlink"/>
                <w:noProof/>
              </w:rPr>
              <w:t>Executive Summary</w:t>
            </w:r>
            <w:r w:rsidR="003C1970">
              <w:rPr>
                <w:noProof/>
                <w:webHidden/>
              </w:rPr>
              <w:tab/>
            </w:r>
            <w:r w:rsidR="003C1970">
              <w:rPr>
                <w:noProof/>
                <w:webHidden/>
              </w:rPr>
              <w:fldChar w:fldCharType="begin"/>
            </w:r>
            <w:r w:rsidR="003C1970">
              <w:rPr>
                <w:noProof/>
                <w:webHidden/>
              </w:rPr>
              <w:instrText xml:space="preserve"> PAGEREF _Toc207206256 \h </w:instrText>
            </w:r>
            <w:r w:rsidR="003C1970">
              <w:rPr>
                <w:noProof/>
                <w:webHidden/>
              </w:rPr>
            </w:r>
            <w:r w:rsidR="003C1970">
              <w:rPr>
                <w:noProof/>
                <w:webHidden/>
              </w:rPr>
              <w:fldChar w:fldCharType="separate"/>
            </w:r>
            <w:r w:rsidR="003C1970">
              <w:rPr>
                <w:noProof/>
                <w:webHidden/>
              </w:rPr>
              <w:t>5</w:t>
            </w:r>
            <w:r w:rsidR="003C1970">
              <w:rPr>
                <w:noProof/>
                <w:webHidden/>
              </w:rPr>
              <w:fldChar w:fldCharType="end"/>
            </w:r>
          </w:hyperlink>
        </w:p>
        <w:p w14:paraId="6387F11E" w14:textId="3CA4BAD7" w:rsidR="003C1970" w:rsidRDefault="003C1970">
          <w:pPr>
            <w:pStyle w:val="TOC1"/>
            <w:rPr>
              <w:rFonts w:asciiTheme="minorHAnsi" w:eastAsiaTheme="minorEastAsia" w:hAnsiTheme="minorHAnsi" w:cstheme="minorBidi"/>
              <w:noProof/>
              <w:kern w:val="2"/>
              <w:sz w:val="24"/>
              <w:szCs w:val="24"/>
              <w:lang w:eastAsia="en-GB"/>
            </w:rPr>
          </w:pPr>
          <w:hyperlink w:anchor="_Toc207206257" w:history="1">
            <w:r w:rsidRPr="00A2374D">
              <w:rPr>
                <w:rStyle w:val="Hyperlink"/>
                <w:noProof/>
              </w:rPr>
              <w:t>2.</w:t>
            </w:r>
            <w:r>
              <w:rPr>
                <w:rFonts w:asciiTheme="minorHAnsi" w:eastAsiaTheme="minorEastAsia" w:hAnsiTheme="minorHAnsi" w:cstheme="minorBidi"/>
                <w:noProof/>
                <w:kern w:val="2"/>
                <w:sz w:val="24"/>
                <w:szCs w:val="24"/>
                <w:lang w:eastAsia="en-GB"/>
              </w:rPr>
              <w:tab/>
            </w:r>
            <w:r w:rsidRPr="00A2374D">
              <w:rPr>
                <w:rStyle w:val="Hyperlink"/>
                <w:noProof/>
              </w:rPr>
              <w:t>Introduction</w:t>
            </w:r>
            <w:r>
              <w:rPr>
                <w:noProof/>
                <w:webHidden/>
              </w:rPr>
              <w:tab/>
            </w:r>
            <w:r>
              <w:rPr>
                <w:noProof/>
                <w:webHidden/>
              </w:rPr>
              <w:fldChar w:fldCharType="begin"/>
            </w:r>
            <w:r>
              <w:rPr>
                <w:noProof/>
                <w:webHidden/>
              </w:rPr>
              <w:instrText xml:space="preserve"> PAGEREF _Toc207206257 \h </w:instrText>
            </w:r>
            <w:r>
              <w:rPr>
                <w:noProof/>
                <w:webHidden/>
              </w:rPr>
            </w:r>
            <w:r>
              <w:rPr>
                <w:noProof/>
                <w:webHidden/>
              </w:rPr>
              <w:fldChar w:fldCharType="separate"/>
            </w:r>
            <w:r>
              <w:rPr>
                <w:noProof/>
                <w:webHidden/>
              </w:rPr>
              <w:t>5</w:t>
            </w:r>
            <w:r>
              <w:rPr>
                <w:noProof/>
                <w:webHidden/>
              </w:rPr>
              <w:fldChar w:fldCharType="end"/>
            </w:r>
          </w:hyperlink>
        </w:p>
        <w:p w14:paraId="713A0607" w14:textId="287CB218" w:rsidR="003C1970" w:rsidRDefault="003C1970">
          <w:pPr>
            <w:pStyle w:val="TOC1"/>
            <w:rPr>
              <w:rFonts w:asciiTheme="minorHAnsi" w:eastAsiaTheme="minorEastAsia" w:hAnsiTheme="minorHAnsi" w:cstheme="minorBidi"/>
              <w:noProof/>
              <w:kern w:val="2"/>
              <w:sz w:val="24"/>
              <w:szCs w:val="24"/>
              <w:lang w:eastAsia="en-GB"/>
            </w:rPr>
          </w:pPr>
          <w:hyperlink w:anchor="_Toc207206258" w:history="1">
            <w:r w:rsidRPr="00A2374D">
              <w:rPr>
                <w:rStyle w:val="Hyperlink"/>
                <w:noProof/>
              </w:rPr>
              <w:t>3.</w:t>
            </w:r>
            <w:r>
              <w:rPr>
                <w:rFonts w:asciiTheme="minorHAnsi" w:eastAsiaTheme="minorEastAsia" w:hAnsiTheme="minorHAnsi" w:cstheme="minorBidi"/>
                <w:noProof/>
                <w:kern w:val="2"/>
                <w:sz w:val="24"/>
                <w:szCs w:val="24"/>
                <w:lang w:eastAsia="en-GB"/>
              </w:rPr>
              <w:tab/>
            </w:r>
            <w:r w:rsidRPr="00A2374D">
              <w:rPr>
                <w:rStyle w:val="Hyperlink"/>
                <w:noProof/>
              </w:rPr>
              <w:t>Overview of Tools</w:t>
            </w:r>
            <w:r>
              <w:rPr>
                <w:noProof/>
                <w:webHidden/>
              </w:rPr>
              <w:tab/>
            </w:r>
            <w:r>
              <w:rPr>
                <w:noProof/>
                <w:webHidden/>
              </w:rPr>
              <w:fldChar w:fldCharType="begin"/>
            </w:r>
            <w:r>
              <w:rPr>
                <w:noProof/>
                <w:webHidden/>
              </w:rPr>
              <w:instrText xml:space="preserve"> PAGEREF _Toc207206258 \h </w:instrText>
            </w:r>
            <w:r>
              <w:rPr>
                <w:noProof/>
                <w:webHidden/>
              </w:rPr>
            </w:r>
            <w:r>
              <w:rPr>
                <w:noProof/>
                <w:webHidden/>
              </w:rPr>
              <w:fldChar w:fldCharType="separate"/>
            </w:r>
            <w:r>
              <w:rPr>
                <w:noProof/>
                <w:webHidden/>
              </w:rPr>
              <w:t>6</w:t>
            </w:r>
            <w:r>
              <w:rPr>
                <w:noProof/>
                <w:webHidden/>
              </w:rPr>
              <w:fldChar w:fldCharType="end"/>
            </w:r>
          </w:hyperlink>
        </w:p>
        <w:p w14:paraId="5A063D97" w14:textId="0368A487"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259" w:history="1">
            <w:r w:rsidRPr="00A2374D">
              <w:rPr>
                <w:rStyle w:val="Hyperlink"/>
                <w:noProof/>
              </w:rPr>
              <w:t>3.1.</w:t>
            </w:r>
            <w:r>
              <w:rPr>
                <w:rFonts w:asciiTheme="minorHAnsi" w:eastAsiaTheme="minorEastAsia" w:hAnsiTheme="minorHAnsi" w:cstheme="minorBidi"/>
                <w:noProof/>
                <w:kern w:val="2"/>
                <w:sz w:val="24"/>
                <w:szCs w:val="24"/>
                <w:lang w:eastAsia="en-GB"/>
              </w:rPr>
              <w:tab/>
            </w:r>
            <w:r w:rsidRPr="00A2374D">
              <w:rPr>
                <w:rStyle w:val="Hyperlink"/>
                <w:noProof/>
              </w:rPr>
              <w:t>Perplexity</w:t>
            </w:r>
            <w:r>
              <w:rPr>
                <w:noProof/>
                <w:webHidden/>
              </w:rPr>
              <w:tab/>
            </w:r>
            <w:r>
              <w:rPr>
                <w:noProof/>
                <w:webHidden/>
              </w:rPr>
              <w:fldChar w:fldCharType="begin"/>
            </w:r>
            <w:r>
              <w:rPr>
                <w:noProof/>
                <w:webHidden/>
              </w:rPr>
              <w:instrText xml:space="preserve"> PAGEREF _Toc207206259 \h </w:instrText>
            </w:r>
            <w:r>
              <w:rPr>
                <w:noProof/>
                <w:webHidden/>
              </w:rPr>
            </w:r>
            <w:r>
              <w:rPr>
                <w:noProof/>
                <w:webHidden/>
              </w:rPr>
              <w:fldChar w:fldCharType="separate"/>
            </w:r>
            <w:r>
              <w:rPr>
                <w:noProof/>
                <w:webHidden/>
              </w:rPr>
              <w:t>6</w:t>
            </w:r>
            <w:r>
              <w:rPr>
                <w:noProof/>
                <w:webHidden/>
              </w:rPr>
              <w:fldChar w:fldCharType="end"/>
            </w:r>
          </w:hyperlink>
        </w:p>
        <w:p w14:paraId="3C75BE38" w14:textId="251DA92E"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260" w:history="1">
            <w:r w:rsidRPr="00A2374D">
              <w:rPr>
                <w:rStyle w:val="Hyperlink"/>
                <w:noProof/>
              </w:rPr>
              <w:t>3.2.</w:t>
            </w:r>
            <w:r>
              <w:rPr>
                <w:rFonts w:asciiTheme="minorHAnsi" w:eastAsiaTheme="minorEastAsia" w:hAnsiTheme="minorHAnsi" w:cstheme="minorBidi"/>
                <w:noProof/>
                <w:kern w:val="2"/>
                <w:sz w:val="24"/>
                <w:szCs w:val="24"/>
                <w:lang w:eastAsia="en-GB"/>
              </w:rPr>
              <w:tab/>
            </w:r>
            <w:r w:rsidRPr="00A2374D">
              <w:rPr>
                <w:rStyle w:val="Hyperlink"/>
                <w:noProof/>
              </w:rPr>
              <w:t>ChatGPT/Copilot</w:t>
            </w:r>
            <w:r>
              <w:rPr>
                <w:noProof/>
                <w:webHidden/>
              </w:rPr>
              <w:tab/>
            </w:r>
            <w:r>
              <w:rPr>
                <w:noProof/>
                <w:webHidden/>
              </w:rPr>
              <w:fldChar w:fldCharType="begin"/>
            </w:r>
            <w:r>
              <w:rPr>
                <w:noProof/>
                <w:webHidden/>
              </w:rPr>
              <w:instrText xml:space="preserve"> PAGEREF _Toc207206260 \h </w:instrText>
            </w:r>
            <w:r>
              <w:rPr>
                <w:noProof/>
                <w:webHidden/>
              </w:rPr>
            </w:r>
            <w:r>
              <w:rPr>
                <w:noProof/>
                <w:webHidden/>
              </w:rPr>
              <w:fldChar w:fldCharType="separate"/>
            </w:r>
            <w:r>
              <w:rPr>
                <w:noProof/>
                <w:webHidden/>
              </w:rPr>
              <w:t>6</w:t>
            </w:r>
            <w:r>
              <w:rPr>
                <w:noProof/>
                <w:webHidden/>
              </w:rPr>
              <w:fldChar w:fldCharType="end"/>
            </w:r>
          </w:hyperlink>
        </w:p>
        <w:p w14:paraId="0C0F478F" w14:textId="7AF36A8E"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261" w:history="1">
            <w:r w:rsidRPr="00A2374D">
              <w:rPr>
                <w:rStyle w:val="Hyperlink"/>
                <w:noProof/>
              </w:rPr>
              <w:t>3.3.</w:t>
            </w:r>
            <w:r>
              <w:rPr>
                <w:rFonts w:asciiTheme="minorHAnsi" w:eastAsiaTheme="minorEastAsia" w:hAnsiTheme="minorHAnsi" w:cstheme="minorBidi"/>
                <w:noProof/>
                <w:kern w:val="2"/>
                <w:sz w:val="24"/>
                <w:szCs w:val="24"/>
                <w:lang w:eastAsia="en-GB"/>
              </w:rPr>
              <w:tab/>
            </w:r>
            <w:r w:rsidRPr="00A2374D">
              <w:rPr>
                <w:rStyle w:val="Hyperlink"/>
                <w:noProof/>
              </w:rPr>
              <w:t>Claude</w:t>
            </w:r>
            <w:r>
              <w:rPr>
                <w:noProof/>
                <w:webHidden/>
              </w:rPr>
              <w:tab/>
            </w:r>
            <w:r>
              <w:rPr>
                <w:noProof/>
                <w:webHidden/>
              </w:rPr>
              <w:fldChar w:fldCharType="begin"/>
            </w:r>
            <w:r>
              <w:rPr>
                <w:noProof/>
                <w:webHidden/>
              </w:rPr>
              <w:instrText xml:space="preserve"> PAGEREF _Toc207206261 \h </w:instrText>
            </w:r>
            <w:r>
              <w:rPr>
                <w:noProof/>
                <w:webHidden/>
              </w:rPr>
            </w:r>
            <w:r>
              <w:rPr>
                <w:noProof/>
                <w:webHidden/>
              </w:rPr>
              <w:fldChar w:fldCharType="separate"/>
            </w:r>
            <w:r>
              <w:rPr>
                <w:noProof/>
                <w:webHidden/>
              </w:rPr>
              <w:t>7</w:t>
            </w:r>
            <w:r>
              <w:rPr>
                <w:noProof/>
                <w:webHidden/>
              </w:rPr>
              <w:fldChar w:fldCharType="end"/>
            </w:r>
          </w:hyperlink>
        </w:p>
        <w:p w14:paraId="4138EAED" w14:textId="5FD42FC9"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262" w:history="1">
            <w:r w:rsidRPr="00A2374D">
              <w:rPr>
                <w:rStyle w:val="Hyperlink"/>
                <w:noProof/>
              </w:rPr>
              <w:t>3.4.</w:t>
            </w:r>
            <w:r>
              <w:rPr>
                <w:rFonts w:asciiTheme="minorHAnsi" w:eastAsiaTheme="minorEastAsia" w:hAnsiTheme="minorHAnsi" w:cstheme="minorBidi"/>
                <w:noProof/>
                <w:kern w:val="2"/>
                <w:sz w:val="24"/>
                <w:szCs w:val="24"/>
                <w:lang w:eastAsia="en-GB"/>
              </w:rPr>
              <w:tab/>
            </w:r>
            <w:r w:rsidRPr="00A2374D">
              <w:rPr>
                <w:rStyle w:val="Hyperlink"/>
                <w:noProof/>
              </w:rPr>
              <w:t>Comparison Table</w:t>
            </w:r>
            <w:r>
              <w:rPr>
                <w:noProof/>
                <w:webHidden/>
              </w:rPr>
              <w:tab/>
            </w:r>
            <w:r>
              <w:rPr>
                <w:noProof/>
                <w:webHidden/>
              </w:rPr>
              <w:fldChar w:fldCharType="begin"/>
            </w:r>
            <w:r>
              <w:rPr>
                <w:noProof/>
                <w:webHidden/>
              </w:rPr>
              <w:instrText xml:space="preserve"> PAGEREF _Toc207206262 \h </w:instrText>
            </w:r>
            <w:r>
              <w:rPr>
                <w:noProof/>
                <w:webHidden/>
              </w:rPr>
            </w:r>
            <w:r>
              <w:rPr>
                <w:noProof/>
                <w:webHidden/>
              </w:rPr>
              <w:fldChar w:fldCharType="separate"/>
            </w:r>
            <w:r>
              <w:rPr>
                <w:noProof/>
                <w:webHidden/>
              </w:rPr>
              <w:t>8</w:t>
            </w:r>
            <w:r>
              <w:rPr>
                <w:noProof/>
                <w:webHidden/>
              </w:rPr>
              <w:fldChar w:fldCharType="end"/>
            </w:r>
          </w:hyperlink>
        </w:p>
        <w:p w14:paraId="3F9965DB" w14:textId="52C2C79D" w:rsidR="003C1970" w:rsidRDefault="003C1970">
          <w:pPr>
            <w:pStyle w:val="TOC1"/>
            <w:rPr>
              <w:rFonts w:asciiTheme="minorHAnsi" w:eastAsiaTheme="minorEastAsia" w:hAnsiTheme="minorHAnsi" w:cstheme="minorBidi"/>
              <w:noProof/>
              <w:kern w:val="2"/>
              <w:sz w:val="24"/>
              <w:szCs w:val="24"/>
              <w:lang w:eastAsia="en-GB"/>
            </w:rPr>
          </w:pPr>
          <w:hyperlink w:anchor="_Toc207206263" w:history="1">
            <w:r w:rsidRPr="00A2374D">
              <w:rPr>
                <w:rStyle w:val="Hyperlink"/>
                <w:noProof/>
              </w:rPr>
              <w:t>4.</w:t>
            </w:r>
            <w:r>
              <w:rPr>
                <w:rFonts w:asciiTheme="minorHAnsi" w:eastAsiaTheme="minorEastAsia" w:hAnsiTheme="minorHAnsi" w:cstheme="minorBidi"/>
                <w:noProof/>
                <w:kern w:val="2"/>
                <w:sz w:val="24"/>
                <w:szCs w:val="24"/>
                <w:lang w:eastAsia="en-GB"/>
              </w:rPr>
              <w:tab/>
            </w:r>
            <w:r w:rsidRPr="00A2374D">
              <w:rPr>
                <w:rStyle w:val="Hyperlink"/>
                <w:noProof/>
              </w:rPr>
              <w:t>Promting Techniques</w:t>
            </w:r>
            <w:r>
              <w:rPr>
                <w:noProof/>
                <w:webHidden/>
              </w:rPr>
              <w:tab/>
            </w:r>
            <w:r>
              <w:rPr>
                <w:noProof/>
                <w:webHidden/>
              </w:rPr>
              <w:fldChar w:fldCharType="begin"/>
            </w:r>
            <w:r>
              <w:rPr>
                <w:noProof/>
                <w:webHidden/>
              </w:rPr>
              <w:instrText xml:space="preserve"> PAGEREF _Toc207206263 \h </w:instrText>
            </w:r>
            <w:r>
              <w:rPr>
                <w:noProof/>
                <w:webHidden/>
              </w:rPr>
            </w:r>
            <w:r>
              <w:rPr>
                <w:noProof/>
                <w:webHidden/>
              </w:rPr>
              <w:fldChar w:fldCharType="separate"/>
            </w:r>
            <w:r>
              <w:rPr>
                <w:noProof/>
                <w:webHidden/>
              </w:rPr>
              <w:t>8</w:t>
            </w:r>
            <w:r>
              <w:rPr>
                <w:noProof/>
                <w:webHidden/>
              </w:rPr>
              <w:fldChar w:fldCharType="end"/>
            </w:r>
          </w:hyperlink>
        </w:p>
        <w:p w14:paraId="7AE561A4" w14:textId="21EB3A9B"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264" w:history="1">
            <w:r w:rsidRPr="00A2374D">
              <w:rPr>
                <w:rStyle w:val="Hyperlink"/>
                <w:noProof/>
              </w:rPr>
              <w:t>4.1.</w:t>
            </w:r>
            <w:r>
              <w:rPr>
                <w:rFonts w:asciiTheme="minorHAnsi" w:eastAsiaTheme="minorEastAsia" w:hAnsiTheme="minorHAnsi" w:cstheme="minorBidi"/>
                <w:noProof/>
                <w:kern w:val="2"/>
                <w:sz w:val="24"/>
                <w:szCs w:val="24"/>
                <w:lang w:eastAsia="en-GB"/>
              </w:rPr>
              <w:tab/>
            </w:r>
            <w:r w:rsidRPr="00A2374D">
              <w:rPr>
                <w:rStyle w:val="Hyperlink"/>
                <w:noProof/>
              </w:rPr>
              <w:t>Why Prompting Techniques Matter in PreSales</w:t>
            </w:r>
            <w:r>
              <w:rPr>
                <w:noProof/>
                <w:webHidden/>
              </w:rPr>
              <w:tab/>
            </w:r>
            <w:r>
              <w:rPr>
                <w:noProof/>
                <w:webHidden/>
              </w:rPr>
              <w:fldChar w:fldCharType="begin"/>
            </w:r>
            <w:r>
              <w:rPr>
                <w:noProof/>
                <w:webHidden/>
              </w:rPr>
              <w:instrText xml:space="preserve"> PAGEREF _Toc207206264 \h </w:instrText>
            </w:r>
            <w:r>
              <w:rPr>
                <w:noProof/>
                <w:webHidden/>
              </w:rPr>
            </w:r>
            <w:r>
              <w:rPr>
                <w:noProof/>
                <w:webHidden/>
              </w:rPr>
              <w:fldChar w:fldCharType="separate"/>
            </w:r>
            <w:r>
              <w:rPr>
                <w:noProof/>
                <w:webHidden/>
              </w:rPr>
              <w:t>8</w:t>
            </w:r>
            <w:r>
              <w:rPr>
                <w:noProof/>
                <w:webHidden/>
              </w:rPr>
              <w:fldChar w:fldCharType="end"/>
            </w:r>
          </w:hyperlink>
        </w:p>
        <w:p w14:paraId="4CDFBDAC" w14:textId="5F3324D1"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265" w:history="1">
            <w:r w:rsidRPr="00A2374D">
              <w:rPr>
                <w:rStyle w:val="Hyperlink"/>
                <w:noProof/>
              </w:rPr>
              <w:t>4.2.</w:t>
            </w:r>
            <w:r>
              <w:rPr>
                <w:rFonts w:asciiTheme="minorHAnsi" w:eastAsiaTheme="minorEastAsia" w:hAnsiTheme="minorHAnsi" w:cstheme="minorBidi"/>
                <w:noProof/>
                <w:kern w:val="2"/>
                <w:sz w:val="24"/>
                <w:szCs w:val="24"/>
                <w:lang w:eastAsia="en-GB"/>
              </w:rPr>
              <w:tab/>
            </w:r>
            <w:r w:rsidRPr="00A2374D">
              <w:rPr>
                <w:rStyle w:val="Hyperlink"/>
                <w:noProof/>
              </w:rPr>
              <w:t>Foundational Techniques (11)</w:t>
            </w:r>
            <w:r>
              <w:rPr>
                <w:noProof/>
                <w:webHidden/>
              </w:rPr>
              <w:tab/>
            </w:r>
            <w:r>
              <w:rPr>
                <w:noProof/>
                <w:webHidden/>
              </w:rPr>
              <w:fldChar w:fldCharType="begin"/>
            </w:r>
            <w:r>
              <w:rPr>
                <w:noProof/>
                <w:webHidden/>
              </w:rPr>
              <w:instrText xml:space="preserve"> PAGEREF _Toc207206265 \h </w:instrText>
            </w:r>
            <w:r>
              <w:rPr>
                <w:noProof/>
                <w:webHidden/>
              </w:rPr>
            </w:r>
            <w:r>
              <w:rPr>
                <w:noProof/>
                <w:webHidden/>
              </w:rPr>
              <w:fldChar w:fldCharType="separate"/>
            </w:r>
            <w:r>
              <w:rPr>
                <w:noProof/>
                <w:webHidden/>
              </w:rPr>
              <w:t>9</w:t>
            </w:r>
            <w:r>
              <w:rPr>
                <w:noProof/>
                <w:webHidden/>
              </w:rPr>
              <w:fldChar w:fldCharType="end"/>
            </w:r>
          </w:hyperlink>
        </w:p>
        <w:p w14:paraId="3E7C5B4E" w14:textId="68F949D8"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66" w:history="1">
            <w:r w:rsidRPr="00A2374D">
              <w:rPr>
                <w:rStyle w:val="Hyperlink"/>
                <w:noProof/>
              </w:rPr>
              <w:t>4.2.1.</w:t>
            </w:r>
            <w:r>
              <w:rPr>
                <w:rFonts w:asciiTheme="minorHAnsi" w:eastAsiaTheme="minorEastAsia" w:hAnsiTheme="minorHAnsi" w:cstheme="minorBidi"/>
                <w:noProof/>
                <w:kern w:val="2"/>
                <w:sz w:val="24"/>
                <w:szCs w:val="24"/>
                <w:lang w:eastAsia="en-GB"/>
              </w:rPr>
              <w:tab/>
            </w:r>
            <w:r w:rsidRPr="00A2374D">
              <w:rPr>
                <w:rStyle w:val="Hyperlink"/>
                <w:noProof/>
              </w:rPr>
              <w:t>Role-Based Prompting</w:t>
            </w:r>
            <w:r>
              <w:rPr>
                <w:noProof/>
                <w:webHidden/>
              </w:rPr>
              <w:tab/>
            </w:r>
            <w:r>
              <w:rPr>
                <w:noProof/>
                <w:webHidden/>
              </w:rPr>
              <w:fldChar w:fldCharType="begin"/>
            </w:r>
            <w:r>
              <w:rPr>
                <w:noProof/>
                <w:webHidden/>
              </w:rPr>
              <w:instrText xml:space="preserve"> PAGEREF _Toc207206266 \h </w:instrText>
            </w:r>
            <w:r>
              <w:rPr>
                <w:noProof/>
                <w:webHidden/>
              </w:rPr>
            </w:r>
            <w:r>
              <w:rPr>
                <w:noProof/>
                <w:webHidden/>
              </w:rPr>
              <w:fldChar w:fldCharType="separate"/>
            </w:r>
            <w:r>
              <w:rPr>
                <w:noProof/>
                <w:webHidden/>
              </w:rPr>
              <w:t>10</w:t>
            </w:r>
            <w:r>
              <w:rPr>
                <w:noProof/>
                <w:webHidden/>
              </w:rPr>
              <w:fldChar w:fldCharType="end"/>
            </w:r>
          </w:hyperlink>
        </w:p>
        <w:p w14:paraId="43C7A7C9" w14:textId="1EE56C54"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67" w:history="1">
            <w:r w:rsidRPr="00A2374D">
              <w:rPr>
                <w:rStyle w:val="Hyperlink"/>
                <w:noProof/>
              </w:rPr>
              <w:t>4.2.2.</w:t>
            </w:r>
            <w:r>
              <w:rPr>
                <w:rFonts w:asciiTheme="minorHAnsi" w:eastAsiaTheme="minorEastAsia" w:hAnsiTheme="minorHAnsi" w:cstheme="minorBidi"/>
                <w:noProof/>
                <w:kern w:val="2"/>
                <w:sz w:val="24"/>
                <w:szCs w:val="24"/>
                <w:lang w:eastAsia="en-GB"/>
              </w:rPr>
              <w:tab/>
            </w:r>
            <w:r w:rsidRPr="00A2374D">
              <w:rPr>
                <w:rStyle w:val="Hyperlink"/>
                <w:noProof/>
              </w:rPr>
              <w:t>Context Enrichment</w:t>
            </w:r>
            <w:r>
              <w:rPr>
                <w:noProof/>
                <w:webHidden/>
              </w:rPr>
              <w:tab/>
            </w:r>
            <w:r>
              <w:rPr>
                <w:noProof/>
                <w:webHidden/>
              </w:rPr>
              <w:fldChar w:fldCharType="begin"/>
            </w:r>
            <w:r>
              <w:rPr>
                <w:noProof/>
                <w:webHidden/>
              </w:rPr>
              <w:instrText xml:space="preserve"> PAGEREF _Toc207206267 \h </w:instrText>
            </w:r>
            <w:r>
              <w:rPr>
                <w:noProof/>
                <w:webHidden/>
              </w:rPr>
            </w:r>
            <w:r>
              <w:rPr>
                <w:noProof/>
                <w:webHidden/>
              </w:rPr>
              <w:fldChar w:fldCharType="separate"/>
            </w:r>
            <w:r>
              <w:rPr>
                <w:noProof/>
                <w:webHidden/>
              </w:rPr>
              <w:t>11</w:t>
            </w:r>
            <w:r>
              <w:rPr>
                <w:noProof/>
                <w:webHidden/>
              </w:rPr>
              <w:fldChar w:fldCharType="end"/>
            </w:r>
          </w:hyperlink>
        </w:p>
        <w:p w14:paraId="5D7CABCD" w14:textId="6FADDE0C"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68" w:history="1">
            <w:r w:rsidRPr="00A2374D">
              <w:rPr>
                <w:rStyle w:val="Hyperlink"/>
                <w:noProof/>
              </w:rPr>
              <w:t>4.2.3.</w:t>
            </w:r>
            <w:r>
              <w:rPr>
                <w:rFonts w:asciiTheme="minorHAnsi" w:eastAsiaTheme="minorEastAsia" w:hAnsiTheme="minorHAnsi" w:cstheme="minorBidi"/>
                <w:noProof/>
                <w:kern w:val="2"/>
                <w:sz w:val="24"/>
                <w:szCs w:val="24"/>
                <w:lang w:eastAsia="en-GB"/>
              </w:rPr>
              <w:tab/>
            </w:r>
            <w:r w:rsidRPr="00A2374D">
              <w:rPr>
                <w:rStyle w:val="Hyperlink"/>
                <w:noProof/>
              </w:rPr>
              <w:t>Clarity &amp; Specificity</w:t>
            </w:r>
            <w:r>
              <w:rPr>
                <w:noProof/>
                <w:webHidden/>
              </w:rPr>
              <w:tab/>
            </w:r>
            <w:r>
              <w:rPr>
                <w:noProof/>
                <w:webHidden/>
              </w:rPr>
              <w:fldChar w:fldCharType="begin"/>
            </w:r>
            <w:r>
              <w:rPr>
                <w:noProof/>
                <w:webHidden/>
              </w:rPr>
              <w:instrText xml:space="preserve"> PAGEREF _Toc207206268 \h </w:instrText>
            </w:r>
            <w:r>
              <w:rPr>
                <w:noProof/>
                <w:webHidden/>
              </w:rPr>
            </w:r>
            <w:r>
              <w:rPr>
                <w:noProof/>
                <w:webHidden/>
              </w:rPr>
              <w:fldChar w:fldCharType="separate"/>
            </w:r>
            <w:r>
              <w:rPr>
                <w:noProof/>
                <w:webHidden/>
              </w:rPr>
              <w:t>11</w:t>
            </w:r>
            <w:r>
              <w:rPr>
                <w:noProof/>
                <w:webHidden/>
              </w:rPr>
              <w:fldChar w:fldCharType="end"/>
            </w:r>
          </w:hyperlink>
        </w:p>
        <w:p w14:paraId="12D7B2E3" w14:textId="50816CA4"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69" w:history="1">
            <w:r w:rsidRPr="00A2374D">
              <w:rPr>
                <w:rStyle w:val="Hyperlink"/>
                <w:noProof/>
              </w:rPr>
              <w:t>4.2.4.</w:t>
            </w:r>
            <w:r>
              <w:rPr>
                <w:rFonts w:asciiTheme="minorHAnsi" w:eastAsiaTheme="minorEastAsia" w:hAnsiTheme="minorHAnsi" w:cstheme="minorBidi"/>
                <w:noProof/>
                <w:kern w:val="2"/>
                <w:sz w:val="24"/>
                <w:szCs w:val="24"/>
                <w:lang w:eastAsia="en-GB"/>
              </w:rPr>
              <w:tab/>
            </w:r>
            <w:r w:rsidRPr="00A2374D">
              <w:rPr>
                <w:rStyle w:val="Hyperlink"/>
                <w:noProof/>
              </w:rPr>
              <w:t>Format &amp; Tone Guidance</w:t>
            </w:r>
            <w:r>
              <w:rPr>
                <w:noProof/>
                <w:webHidden/>
              </w:rPr>
              <w:tab/>
            </w:r>
            <w:r>
              <w:rPr>
                <w:noProof/>
                <w:webHidden/>
              </w:rPr>
              <w:fldChar w:fldCharType="begin"/>
            </w:r>
            <w:r>
              <w:rPr>
                <w:noProof/>
                <w:webHidden/>
              </w:rPr>
              <w:instrText xml:space="preserve"> PAGEREF _Toc207206269 \h </w:instrText>
            </w:r>
            <w:r>
              <w:rPr>
                <w:noProof/>
                <w:webHidden/>
              </w:rPr>
            </w:r>
            <w:r>
              <w:rPr>
                <w:noProof/>
                <w:webHidden/>
              </w:rPr>
              <w:fldChar w:fldCharType="separate"/>
            </w:r>
            <w:r>
              <w:rPr>
                <w:noProof/>
                <w:webHidden/>
              </w:rPr>
              <w:t>12</w:t>
            </w:r>
            <w:r>
              <w:rPr>
                <w:noProof/>
                <w:webHidden/>
              </w:rPr>
              <w:fldChar w:fldCharType="end"/>
            </w:r>
          </w:hyperlink>
        </w:p>
        <w:p w14:paraId="77F67904" w14:textId="5ED8218A"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70" w:history="1">
            <w:r w:rsidRPr="00A2374D">
              <w:rPr>
                <w:rStyle w:val="Hyperlink"/>
                <w:noProof/>
              </w:rPr>
              <w:t>4.2.5.</w:t>
            </w:r>
            <w:r>
              <w:rPr>
                <w:rFonts w:asciiTheme="minorHAnsi" w:eastAsiaTheme="minorEastAsia" w:hAnsiTheme="minorHAnsi" w:cstheme="minorBidi"/>
                <w:noProof/>
                <w:kern w:val="2"/>
                <w:sz w:val="24"/>
                <w:szCs w:val="24"/>
                <w:lang w:eastAsia="en-GB"/>
              </w:rPr>
              <w:tab/>
            </w:r>
            <w:r w:rsidRPr="00A2374D">
              <w:rPr>
                <w:rStyle w:val="Hyperlink"/>
                <w:noProof/>
              </w:rPr>
              <w:t>Example-Driven (Few-Shot) Prompting</w:t>
            </w:r>
            <w:r>
              <w:rPr>
                <w:noProof/>
                <w:webHidden/>
              </w:rPr>
              <w:tab/>
            </w:r>
            <w:r>
              <w:rPr>
                <w:noProof/>
                <w:webHidden/>
              </w:rPr>
              <w:fldChar w:fldCharType="begin"/>
            </w:r>
            <w:r>
              <w:rPr>
                <w:noProof/>
                <w:webHidden/>
              </w:rPr>
              <w:instrText xml:space="preserve"> PAGEREF _Toc207206270 \h </w:instrText>
            </w:r>
            <w:r>
              <w:rPr>
                <w:noProof/>
                <w:webHidden/>
              </w:rPr>
            </w:r>
            <w:r>
              <w:rPr>
                <w:noProof/>
                <w:webHidden/>
              </w:rPr>
              <w:fldChar w:fldCharType="separate"/>
            </w:r>
            <w:r>
              <w:rPr>
                <w:noProof/>
                <w:webHidden/>
              </w:rPr>
              <w:t>13</w:t>
            </w:r>
            <w:r>
              <w:rPr>
                <w:noProof/>
                <w:webHidden/>
              </w:rPr>
              <w:fldChar w:fldCharType="end"/>
            </w:r>
          </w:hyperlink>
        </w:p>
        <w:p w14:paraId="458D8464" w14:textId="17DAD1BC"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71" w:history="1">
            <w:r w:rsidRPr="00A2374D">
              <w:rPr>
                <w:rStyle w:val="Hyperlink"/>
                <w:noProof/>
              </w:rPr>
              <w:t>4.2.6.</w:t>
            </w:r>
            <w:r>
              <w:rPr>
                <w:rFonts w:asciiTheme="minorHAnsi" w:eastAsiaTheme="minorEastAsia" w:hAnsiTheme="minorHAnsi" w:cstheme="minorBidi"/>
                <w:noProof/>
                <w:kern w:val="2"/>
                <w:sz w:val="24"/>
                <w:szCs w:val="24"/>
                <w:lang w:eastAsia="en-GB"/>
              </w:rPr>
              <w:tab/>
            </w:r>
            <w:r w:rsidRPr="00A2374D">
              <w:rPr>
                <w:rStyle w:val="Hyperlink"/>
                <w:noProof/>
              </w:rPr>
              <w:t>Ask for Multiple Options</w:t>
            </w:r>
            <w:r>
              <w:rPr>
                <w:noProof/>
                <w:webHidden/>
              </w:rPr>
              <w:tab/>
            </w:r>
            <w:r>
              <w:rPr>
                <w:noProof/>
                <w:webHidden/>
              </w:rPr>
              <w:fldChar w:fldCharType="begin"/>
            </w:r>
            <w:r>
              <w:rPr>
                <w:noProof/>
                <w:webHidden/>
              </w:rPr>
              <w:instrText xml:space="preserve"> PAGEREF _Toc207206271 \h </w:instrText>
            </w:r>
            <w:r>
              <w:rPr>
                <w:noProof/>
                <w:webHidden/>
              </w:rPr>
            </w:r>
            <w:r>
              <w:rPr>
                <w:noProof/>
                <w:webHidden/>
              </w:rPr>
              <w:fldChar w:fldCharType="separate"/>
            </w:r>
            <w:r>
              <w:rPr>
                <w:noProof/>
                <w:webHidden/>
              </w:rPr>
              <w:t>13</w:t>
            </w:r>
            <w:r>
              <w:rPr>
                <w:noProof/>
                <w:webHidden/>
              </w:rPr>
              <w:fldChar w:fldCharType="end"/>
            </w:r>
          </w:hyperlink>
        </w:p>
        <w:p w14:paraId="611CC692" w14:textId="4227035C"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72" w:history="1">
            <w:r w:rsidRPr="00A2374D">
              <w:rPr>
                <w:rStyle w:val="Hyperlink"/>
                <w:noProof/>
              </w:rPr>
              <w:t>4.2.7.</w:t>
            </w:r>
            <w:r>
              <w:rPr>
                <w:rFonts w:asciiTheme="minorHAnsi" w:eastAsiaTheme="minorEastAsia" w:hAnsiTheme="minorHAnsi" w:cstheme="minorBidi"/>
                <w:noProof/>
                <w:kern w:val="2"/>
                <w:sz w:val="24"/>
                <w:szCs w:val="24"/>
                <w:lang w:eastAsia="en-GB"/>
              </w:rPr>
              <w:tab/>
            </w:r>
            <w:r w:rsidRPr="00A2374D">
              <w:rPr>
                <w:rStyle w:val="Hyperlink"/>
                <w:noProof/>
              </w:rPr>
              <w:t>Framework</w:t>
            </w:r>
            <w:r w:rsidRPr="00A2374D">
              <w:rPr>
                <w:rStyle w:val="Hyperlink"/>
                <w:noProof/>
              </w:rPr>
              <w:noBreakHyphen/>
              <w:t>Driven Prompts (SPICED, MEDDICC, FAB)</w:t>
            </w:r>
            <w:r>
              <w:rPr>
                <w:noProof/>
                <w:webHidden/>
              </w:rPr>
              <w:tab/>
            </w:r>
            <w:r>
              <w:rPr>
                <w:noProof/>
                <w:webHidden/>
              </w:rPr>
              <w:fldChar w:fldCharType="begin"/>
            </w:r>
            <w:r>
              <w:rPr>
                <w:noProof/>
                <w:webHidden/>
              </w:rPr>
              <w:instrText xml:space="preserve"> PAGEREF _Toc207206272 \h </w:instrText>
            </w:r>
            <w:r>
              <w:rPr>
                <w:noProof/>
                <w:webHidden/>
              </w:rPr>
            </w:r>
            <w:r>
              <w:rPr>
                <w:noProof/>
                <w:webHidden/>
              </w:rPr>
              <w:fldChar w:fldCharType="separate"/>
            </w:r>
            <w:r>
              <w:rPr>
                <w:noProof/>
                <w:webHidden/>
              </w:rPr>
              <w:t>14</w:t>
            </w:r>
            <w:r>
              <w:rPr>
                <w:noProof/>
                <w:webHidden/>
              </w:rPr>
              <w:fldChar w:fldCharType="end"/>
            </w:r>
          </w:hyperlink>
        </w:p>
        <w:p w14:paraId="27FAAB81" w14:textId="5FFFCE57"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73" w:history="1">
            <w:r w:rsidRPr="00A2374D">
              <w:rPr>
                <w:rStyle w:val="Hyperlink"/>
                <w:noProof/>
              </w:rPr>
              <w:t>4.2.8.</w:t>
            </w:r>
            <w:r>
              <w:rPr>
                <w:rFonts w:asciiTheme="minorHAnsi" w:eastAsiaTheme="minorEastAsia" w:hAnsiTheme="minorHAnsi" w:cstheme="minorBidi"/>
                <w:noProof/>
                <w:kern w:val="2"/>
                <w:sz w:val="24"/>
                <w:szCs w:val="24"/>
                <w:lang w:eastAsia="en-GB"/>
              </w:rPr>
              <w:tab/>
            </w:r>
            <w:r w:rsidRPr="00A2374D">
              <w:rPr>
                <w:rStyle w:val="Hyperlink"/>
                <w:noProof/>
              </w:rPr>
              <w:t>Scenario Simulation / Role</w:t>
            </w:r>
            <w:r w:rsidRPr="00A2374D">
              <w:rPr>
                <w:rStyle w:val="Hyperlink"/>
                <w:noProof/>
              </w:rPr>
              <w:noBreakHyphen/>
              <w:t>Play</w:t>
            </w:r>
            <w:r>
              <w:rPr>
                <w:noProof/>
                <w:webHidden/>
              </w:rPr>
              <w:tab/>
            </w:r>
            <w:r>
              <w:rPr>
                <w:noProof/>
                <w:webHidden/>
              </w:rPr>
              <w:fldChar w:fldCharType="begin"/>
            </w:r>
            <w:r>
              <w:rPr>
                <w:noProof/>
                <w:webHidden/>
              </w:rPr>
              <w:instrText xml:space="preserve"> PAGEREF _Toc207206273 \h </w:instrText>
            </w:r>
            <w:r>
              <w:rPr>
                <w:noProof/>
                <w:webHidden/>
              </w:rPr>
            </w:r>
            <w:r>
              <w:rPr>
                <w:noProof/>
                <w:webHidden/>
              </w:rPr>
              <w:fldChar w:fldCharType="separate"/>
            </w:r>
            <w:r>
              <w:rPr>
                <w:noProof/>
                <w:webHidden/>
              </w:rPr>
              <w:t>14</w:t>
            </w:r>
            <w:r>
              <w:rPr>
                <w:noProof/>
                <w:webHidden/>
              </w:rPr>
              <w:fldChar w:fldCharType="end"/>
            </w:r>
          </w:hyperlink>
        </w:p>
        <w:p w14:paraId="56922CE2" w14:textId="3CFFE438"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74" w:history="1">
            <w:r w:rsidRPr="00A2374D">
              <w:rPr>
                <w:rStyle w:val="Hyperlink"/>
                <w:noProof/>
              </w:rPr>
              <w:t>4.2.9.</w:t>
            </w:r>
            <w:r>
              <w:rPr>
                <w:rFonts w:asciiTheme="minorHAnsi" w:eastAsiaTheme="minorEastAsia" w:hAnsiTheme="minorHAnsi" w:cstheme="minorBidi"/>
                <w:noProof/>
                <w:kern w:val="2"/>
                <w:sz w:val="24"/>
                <w:szCs w:val="24"/>
                <w:lang w:eastAsia="en-GB"/>
              </w:rPr>
              <w:tab/>
            </w:r>
            <w:r w:rsidRPr="00A2374D">
              <w:rPr>
                <w:rStyle w:val="Hyperlink"/>
                <w:noProof/>
              </w:rPr>
              <w:t>Step</w:t>
            </w:r>
            <w:r w:rsidRPr="00A2374D">
              <w:rPr>
                <w:rStyle w:val="Hyperlink"/>
                <w:noProof/>
              </w:rPr>
              <w:noBreakHyphen/>
              <w:t>by</w:t>
            </w:r>
            <w:r w:rsidRPr="00A2374D">
              <w:rPr>
                <w:rStyle w:val="Hyperlink"/>
                <w:noProof/>
              </w:rPr>
              <w:noBreakHyphen/>
              <w:t>Step / Process Decomposition</w:t>
            </w:r>
            <w:r>
              <w:rPr>
                <w:noProof/>
                <w:webHidden/>
              </w:rPr>
              <w:tab/>
            </w:r>
            <w:r>
              <w:rPr>
                <w:noProof/>
                <w:webHidden/>
              </w:rPr>
              <w:fldChar w:fldCharType="begin"/>
            </w:r>
            <w:r>
              <w:rPr>
                <w:noProof/>
                <w:webHidden/>
              </w:rPr>
              <w:instrText xml:space="preserve"> PAGEREF _Toc207206274 \h </w:instrText>
            </w:r>
            <w:r>
              <w:rPr>
                <w:noProof/>
                <w:webHidden/>
              </w:rPr>
            </w:r>
            <w:r>
              <w:rPr>
                <w:noProof/>
                <w:webHidden/>
              </w:rPr>
              <w:fldChar w:fldCharType="separate"/>
            </w:r>
            <w:r>
              <w:rPr>
                <w:noProof/>
                <w:webHidden/>
              </w:rPr>
              <w:t>15</w:t>
            </w:r>
            <w:r>
              <w:rPr>
                <w:noProof/>
                <w:webHidden/>
              </w:rPr>
              <w:fldChar w:fldCharType="end"/>
            </w:r>
          </w:hyperlink>
        </w:p>
        <w:p w14:paraId="40D0BCB5" w14:textId="02DC022B"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75" w:history="1">
            <w:r w:rsidRPr="00A2374D">
              <w:rPr>
                <w:rStyle w:val="Hyperlink"/>
                <w:noProof/>
              </w:rPr>
              <w:t>4.2.10.</w:t>
            </w:r>
            <w:r>
              <w:rPr>
                <w:rFonts w:asciiTheme="minorHAnsi" w:eastAsiaTheme="minorEastAsia" w:hAnsiTheme="minorHAnsi" w:cstheme="minorBidi"/>
                <w:noProof/>
                <w:kern w:val="2"/>
                <w:sz w:val="24"/>
                <w:szCs w:val="24"/>
                <w:lang w:eastAsia="en-GB"/>
              </w:rPr>
              <w:tab/>
            </w:r>
            <w:r w:rsidRPr="00A2374D">
              <w:rPr>
                <w:rStyle w:val="Hyperlink"/>
                <w:noProof/>
              </w:rPr>
              <w:t>Iterative Refinement (Critique</w:t>
            </w:r>
            <w:r w:rsidRPr="00A2374D">
              <w:rPr>
                <w:rStyle w:val="Hyperlink"/>
                <w:noProof/>
              </w:rPr>
              <w:noBreakHyphen/>
              <w:t>then</w:t>
            </w:r>
            <w:r w:rsidRPr="00A2374D">
              <w:rPr>
                <w:rStyle w:val="Hyperlink"/>
                <w:noProof/>
              </w:rPr>
              <w:noBreakHyphen/>
              <w:t>Create)</w:t>
            </w:r>
            <w:r>
              <w:rPr>
                <w:noProof/>
                <w:webHidden/>
              </w:rPr>
              <w:tab/>
            </w:r>
            <w:r>
              <w:rPr>
                <w:noProof/>
                <w:webHidden/>
              </w:rPr>
              <w:fldChar w:fldCharType="begin"/>
            </w:r>
            <w:r>
              <w:rPr>
                <w:noProof/>
                <w:webHidden/>
              </w:rPr>
              <w:instrText xml:space="preserve"> PAGEREF _Toc207206275 \h </w:instrText>
            </w:r>
            <w:r>
              <w:rPr>
                <w:noProof/>
                <w:webHidden/>
              </w:rPr>
            </w:r>
            <w:r>
              <w:rPr>
                <w:noProof/>
                <w:webHidden/>
              </w:rPr>
              <w:fldChar w:fldCharType="separate"/>
            </w:r>
            <w:r>
              <w:rPr>
                <w:noProof/>
                <w:webHidden/>
              </w:rPr>
              <w:t>15</w:t>
            </w:r>
            <w:r>
              <w:rPr>
                <w:noProof/>
                <w:webHidden/>
              </w:rPr>
              <w:fldChar w:fldCharType="end"/>
            </w:r>
          </w:hyperlink>
        </w:p>
        <w:p w14:paraId="22E44718" w14:textId="715BE388"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76" w:history="1">
            <w:r w:rsidRPr="00A2374D">
              <w:rPr>
                <w:rStyle w:val="Hyperlink"/>
                <w:noProof/>
              </w:rPr>
              <w:t>4.2.11.</w:t>
            </w:r>
            <w:r>
              <w:rPr>
                <w:rFonts w:asciiTheme="minorHAnsi" w:eastAsiaTheme="minorEastAsia" w:hAnsiTheme="minorHAnsi" w:cstheme="minorBidi"/>
                <w:noProof/>
                <w:kern w:val="2"/>
                <w:sz w:val="24"/>
                <w:szCs w:val="24"/>
                <w:lang w:eastAsia="en-GB"/>
              </w:rPr>
              <w:tab/>
            </w:r>
            <w:r w:rsidRPr="00A2374D">
              <w:rPr>
                <w:rStyle w:val="Hyperlink"/>
                <w:noProof/>
              </w:rPr>
              <w:t>Role Chaining (Sequential Personas)</w:t>
            </w:r>
            <w:r>
              <w:rPr>
                <w:noProof/>
                <w:webHidden/>
              </w:rPr>
              <w:tab/>
            </w:r>
            <w:r>
              <w:rPr>
                <w:noProof/>
                <w:webHidden/>
              </w:rPr>
              <w:fldChar w:fldCharType="begin"/>
            </w:r>
            <w:r>
              <w:rPr>
                <w:noProof/>
                <w:webHidden/>
              </w:rPr>
              <w:instrText xml:space="preserve"> PAGEREF _Toc207206276 \h </w:instrText>
            </w:r>
            <w:r>
              <w:rPr>
                <w:noProof/>
                <w:webHidden/>
              </w:rPr>
            </w:r>
            <w:r>
              <w:rPr>
                <w:noProof/>
                <w:webHidden/>
              </w:rPr>
              <w:fldChar w:fldCharType="separate"/>
            </w:r>
            <w:r>
              <w:rPr>
                <w:noProof/>
                <w:webHidden/>
              </w:rPr>
              <w:t>16</w:t>
            </w:r>
            <w:r>
              <w:rPr>
                <w:noProof/>
                <w:webHidden/>
              </w:rPr>
              <w:fldChar w:fldCharType="end"/>
            </w:r>
          </w:hyperlink>
        </w:p>
        <w:p w14:paraId="2A88274E" w14:textId="1DA35ECD"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277" w:history="1">
            <w:r w:rsidRPr="00A2374D">
              <w:rPr>
                <w:rStyle w:val="Hyperlink"/>
                <w:noProof/>
              </w:rPr>
              <w:t>4.3.</w:t>
            </w:r>
            <w:r>
              <w:rPr>
                <w:rFonts w:asciiTheme="minorHAnsi" w:eastAsiaTheme="minorEastAsia" w:hAnsiTheme="minorHAnsi" w:cstheme="minorBidi"/>
                <w:noProof/>
                <w:kern w:val="2"/>
                <w:sz w:val="24"/>
                <w:szCs w:val="24"/>
                <w:lang w:eastAsia="en-GB"/>
              </w:rPr>
              <w:tab/>
            </w:r>
            <w:r w:rsidRPr="00A2374D">
              <w:rPr>
                <w:rStyle w:val="Hyperlink"/>
                <w:noProof/>
              </w:rPr>
              <w:t>Reasoning &amp; Exploration (12)</w:t>
            </w:r>
            <w:r>
              <w:rPr>
                <w:noProof/>
                <w:webHidden/>
              </w:rPr>
              <w:tab/>
            </w:r>
            <w:r>
              <w:rPr>
                <w:noProof/>
                <w:webHidden/>
              </w:rPr>
              <w:fldChar w:fldCharType="begin"/>
            </w:r>
            <w:r>
              <w:rPr>
                <w:noProof/>
                <w:webHidden/>
              </w:rPr>
              <w:instrText xml:space="preserve"> PAGEREF _Toc207206277 \h </w:instrText>
            </w:r>
            <w:r>
              <w:rPr>
                <w:noProof/>
                <w:webHidden/>
              </w:rPr>
            </w:r>
            <w:r>
              <w:rPr>
                <w:noProof/>
                <w:webHidden/>
              </w:rPr>
              <w:fldChar w:fldCharType="separate"/>
            </w:r>
            <w:r>
              <w:rPr>
                <w:noProof/>
                <w:webHidden/>
              </w:rPr>
              <w:t>17</w:t>
            </w:r>
            <w:r>
              <w:rPr>
                <w:noProof/>
                <w:webHidden/>
              </w:rPr>
              <w:fldChar w:fldCharType="end"/>
            </w:r>
          </w:hyperlink>
        </w:p>
        <w:p w14:paraId="4458AF08" w14:textId="70C5DA76"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78" w:history="1">
            <w:r w:rsidRPr="00A2374D">
              <w:rPr>
                <w:rStyle w:val="Hyperlink"/>
                <w:noProof/>
              </w:rPr>
              <w:t>4.3.1.</w:t>
            </w:r>
            <w:r>
              <w:rPr>
                <w:rFonts w:asciiTheme="minorHAnsi" w:eastAsiaTheme="minorEastAsia" w:hAnsiTheme="minorHAnsi" w:cstheme="minorBidi"/>
                <w:noProof/>
                <w:kern w:val="2"/>
                <w:sz w:val="24"/>
                <w:szCs w:val="24"/>
                <w:lang w:eastAsia="en-GB"/>
              </w:rPr>
              <w:tab/>
            </w:r>
            <w:r w:rsidRPr="00A2374D">
              <w:rPr>
                <w:rStyle w:val="Hyperlink"/>
                <w:noProof/>
              </w:rPr>
              <w:t>Chain-of-Thought (CoT) - High-level reasoning</w:t>
            </w:r>
            <w:r>
              <w:rPr>
                <w:noProof/>
                <w:webHidden/>
              </w:rPr>
              <w:tab/>
            </w:r>
            <w:r>
              <w:rPr>
                <w:noProof/>
                <w:webHidden/>
              </w:rPr>
              <w:fldChar w:fldCharType="begin"/>
            </w:r>
            <w:r>
              <w:rPr>
                <w:noProof/>
                <w:webHidden/>
              </w:rPr>
              <w:instrText xml:space="preserve"> PAGEREF _Toc207206278 \h </w:instrText>
            </w:r>
            <w:r>
              <w:rPr>
                <w:noProof/>
                <w:webHidden/>
              </w:rPr>
            </w:r>
            <w:r>
              <w:rPr>
                <w:noProof/>
                <w:webHidden/>
              </w:rPr>
              <w:fldChar w:fldCharType="separate"/>
            </w:r>
            <w:r>
              <w:rPr>
                <w:noProof/>
                <w:webHidden/>
              </w:rPr>
              <w:t>18</w:t>
            </w:r>
            <w:r>
              <w:rPr>
                <w:noProof/>
                <w:webHidden/>
              </w:rPr>
              <w:fldChar w:fldCharType="end"/>
            </w:r>
          </w:hyperlink>
        </w:p>
        <w:p w14:paraId="193F9BA0" w14:textId="463A0422"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79" w:history="1">
            <w:r w:rsidRPr="00A2374D">
              <w:rPr>
                <w:rStyle w:val="Hyperlink"/>
                <w:noProof/>
              </w:rPr>
              <w:t>4.3.2.</w:t>
            </w:r>
            <w:r>
              <w:rPr>
                <w:rFonts w:asciiTheme="minorHAnsi" w:eastAsiaTheme="minorEastAsia" w:hAnsiTheme="minorHAnsi" w:cstheme="minorBidi"/>
                <w:noProof/>
                <w:kern w:val="2"/>
                <w:sz w:val="24"/>
                <w:szCs w:val="24"/>
                <w:lang w:eastAsia="en-GB"/>
              </w:rPr>
              <w:tab/>
            </w:r>
            <w:r w:rsidRPr="00A2374D">
              <w:rPr>
                <w:rStyle w:val="Hyperlink"/>
                <w:noProof/>
              </w:rPr>
              <w:t>Tree-of-Thoughts (ToT)</w:t>
            </w:r>
            <w:r>
              <w:rPr>
                <w:noProof/>
                <w:webHidden/>
              </w:rPr>
              <w:tab/>
            </w:r>
            <w:r>
              <w:rPr>
                <w:noProof/>
                <w:webHidden/>
              </w:rPr>
              <w:fldChar w:fldCharType="begin"/>
            </w:r>
            <w:r>
              <w:rPr>
                <w:noProof/>
                <w:webHidden/>
              </w:rPr>
              <w:instrText xml:space="preserve"> PAGEREF _Toc207206279 \h </w:instrText>
            </w:r>
            <w:r>
              <w:rPr>
                <w:noProof/>
                <w:webHidden/>
              </w:rPr>
            </w:r>
            <w:r>
              <w:rPr>
                <w:noProof/>
                <w:webHidden/>
              </w:rPr>
              <w:fldChar w:fldCharType="separate"/>
            </w:r>
            <w:r>
              <w:rPr>
                <w:noProof/>
                <w:webHidden/>
              </w:rPr>
              <w:t>18</w:t>
            </w:r>
            <w:r>
              <w:rPr>
                <w:noProof/>
                <w:webHidden/>
              </w:rPr>
              <w:fldChar w:fldCharType="end"/>
            </w:r>
          </w:hyperlink>
        </w:p>
        <w:p w14:paraId="38421B2C" w14:textId="0C5A1641"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80" w:history="1">
            <w:r w:rsidRPr="00A2374D">
              <w:rPr>
                <w:rStyle w:val="Hyperlink"/>
                <w:noProof/>
              </w:rPr>
              <w:t>4.3.3.</w:t>
            </w:r>
            <w:r>
              <w:rPr>
                <w:rFonts w:asciiTheme="minorHAnsi" w:eastAsiaTheme="minorEastAsia" w:hAnsiTheme="minorHAnsi" w:cstheme="minorBidi"/>
                <w:noProof/>
                <w:kern w:val="2"/>
                <w:sz w:val="24"/>
                <w:szCs w:val="24"/>
                <w:lang w:eastAsia="en-GB"/>
              </w:rPr>
              <w:tab/>
            </w:r>
            <w:r w:rsidRPr="00A2374D">
              <w:rPr>
                <w:rStyle w:val="Hyperlink"/>
                <w:noProof/>
              </w:rPr>
              <w:t>Self-Consistency</w:t>
            </w:r>
            <w:r>
              <w:rPr>
                <w:noProof/>
                <w:webHidden/>
              </w:rPr>
              <w:tab/>
            </w:r>
            <w:r>
              <w:rPr>
                <w:noProof/>
                <w:webHidden/>
              </w:rPr>
              <w:fldChar w:fldCharType="begin"/>
            </w:r>
            <w:r>
              <w:rPr>
                <w:noProof/>
                <w:webHidden/>
              </w:rPr>
              <w:instrText xml:space="preserve"> PAGEREF _Toc207206280 \h </w:instrText>
            </w:r>
            <w:r>
              <w:rPr>
                <w:noProof/>
                <w:webHidden/>
              </w:rPr>
            </w:r>
            <w:r>
              <w:rPr>
                <w:noProof/>
                <w:webHidden/>
              </w:rPr>
              <w:fldChar w:fldCharType="separate"/>
            </w:r>
            <w:r>
              <w:rPr>
                <w:noProof/>
                <w:webHidden/>
              </w:rPr>
              <w:t>19</w:t>
            </w:r>
            <w:r>
              <w:rPr>
                <w:noProof/>
                <w:webHidden/>
              </w:rPr>
              <w:fldChar w:fldCharType="end"/>
            </w:r>
          </w:hyperlink>
        </w:p>
        <w:p w14:paraId="5B193CDA" w14:textId="6926F24C"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81" w:history="1">
            <w:r w:rsidRPr="00A2374D">
              <w:rPr>
                <w:rStyle w:val="Hyperlink"/>
                <w:noProof/>
              </w:rPr>
              <w:t>4.3.4.</w:t>
            </w:r>
            <w:r>
              <w:rPr>
                <w:rFonts w:asciiTheme="minorHAnsi" w:eastAsiaTheme="minorEastAsia" w:hAnsiTheme="minorHAnsi" w:cstheme="minorBidi"/>
                <w:noProof/>
                <w:kern w:val="2"/>
                <w:sz w:val="24"/>
                <w:szCs w:val="24"/>
                <w:lang w:eastAsia="en-GB"/>
              </w:rPr>
              <w:tab/>
            </w:r>
            <w:r w:rsidRPr="00A2374D">
              <w:rPr>
                <w:rStyle w:val="Hyperlink"/>
                <w:noProof/>
              </w:rPr>
              <w:t>Step-Back Prompting</w:t>
            </w:r>
            <w:r>
              <w:rPr>
                <w:noProof/>
                <w:webHidden/>
              </w:rPr>
              <w:tab/>
            </w:r>
            <w:r>
              <w:rPr>
                <w:noProof/>
                <w:webHidden/>
              </w:rPr>
              <w:fldChar w:fldCharType="begin"/>
            </w:r>
            <w:r>
              <w:rPr>
                <w:noProof/>
                <w:webHidden/>
              </w:rPr>
              <w:instrText xml:space="preserve"> PAGEREF _Toc207206281 \h </w:instrText>
            </w:r>
            <w:r>
              <w:rPr>
                <w:noProof/>
                <w:webHidden/>
              </w:rPr>
            </w:r>
            <w:r>
              <w:rPr>
                <w:noProof/>
                <w:webHidden/>
              </w:rPr>
              <w:fldChar w:fldCharType="separate"/>
            </w:r>
            <w:r>
              <w:rPr>
                <w:noProof/>
                <w:webHidden/>
              </w:rPr>
              <w:t>19</w:t>
            </w:r>
            <w:r>
              <w:rPr>
                <w:noProof/>
                <w:webHidden/>
              </w:rPr>
              <w:fldChar w:fldCharType="end"/>
            </w:r>
          </w:hyperlink>
        </w:p>
        <w:p w14:paraId="7240572D" w14:textId="6D011860"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82" w:history="1">
            <w:r w:rsidRPr="00A2374D">
              <w:rPr>
                <w:rStyle w:val="Hyperlink"/>
                <w:noProof/>
              </w:rPr>
              <w:t>4.3.5.</w:t>
            </w:r>
            <w:r>
              <w:rPr>
                <w:rFonts w:asciiTheme="minorHAnsi" w:eastAsiaTheme="minorEastAsia" w:hAnsiTheme="minorHAnsi" w:cstheme="minorBidi"/>
                <w:noProof/>
                <w:kern w:val="2"/>
                <w:sz w:val="24"/>
                <w:szCs w:val="24"/>
                <w:lang w:eastAsia="en-GB"/>
              </w:rPr>
              <w:tab/>
            </w:r>
            <w:r w:rsidRPr="00A2374D">
              <w:rPr>
                <w:rStyle w:val="Hyperlink"/>
                <w:noProof/>
              </w:rPr>
              <w:t>Least-to-Most</w:t>
            </w:r>
            <w:r>
              <w:rPr>
                <w:noProof/>
                <w:webHidden/>
              </w:rPr>
              <w:tab/>
            </w:r>
            <w:r>
              <w:rPr>
                <w:noProof/>
                <w:webHidden/>
              </w:rPr>
              <w:fldChar w:fldCharType="begin"/>
            </w:r>
            <w:r>
              <w:rPr>
                <w:noProof/>
                <w:webHidden/>
              </w:rPr>
              <w:instrText xml:space="preserve"> PAGEREF _Toc207206282 \h </w:instrText>
            </w:r>
            <w:r>
              <w:rPr>
                <w:noProof/>
                <w:webHidden/>
              </w:rPr>
            </w:r>
            <w:r>
              <w:rPr>
                <w:noProof/>
                <w:webHidden/>
              </w:rPr>
              <w:fldChar w:fldCharType="separate"/>
            </w:r>
            <w:r>
              <w:rPr>
                <w:noProof/>
                <w:webHidden/>
              </w:rPr>
              <w:t>20</w:t>
            </w:r>
            <w:r>
              <w:rPr>
                <w:noProof/>
                <w:webHidden/>
              </w:rPr>
              <w:fldChar w:fldCharType="end"/>
            </w:r>
          </w:hyperlink>
        </w:p>
        <w:p w14:paraId="295D4D57" w14:textId="4D888B35"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83" w:history="1">
            <w:r w:rsidRPr="00A2374D">
              <w:rPr>
                <w:rStyle w:val="Hyperlink"/>
                <w:noProof/>
              </w:rPr>
              <w:t>4.3.6.</w:t>
            </w:r>
            <w:r>
              <w:rPr>
                <w:rFonts w:asciiTheme="minorHAnsi" w:eastAsiaTheme="minorEastAsia" w:hAnsiTheme="minorHAnsi" w:cstheme="minorBidi"/>
                <w:noProof/>
                <w:kern w:val="2"/>
                <w:sz w:val="24"/>
                <w:szCs w:val="24"/>
                <w:lang w:eastAsia="en-GB"/>
              </w:rPr>
              <w:tab/>
            </w:r>
            <w:r w:rsidRPr="00A2374D">
              <w:rPr>
                <w:rStyle w:val="Hyperlink"/>
                <w:noProof/>
              </w:rPr>
              <w:t>Self-Ask</w:t>
            </w:r>
            <w:r>
              <w:rPr>
                <w:noProof/>
                <w:webHidden/>
              </w:rPr>
              <w:tab/>
            </w:r>
            <w:r>
              <w:rPr>
                <w:noProof/>
                <w:webHidden/>
              </w:rPr>
              <w:fldChar w:fldCharType="begin"/>
            </w:r>
            <w:r>
              <w:rPr>
                <w:noProof/>
                <w:webHidden/>
              </w:rPr>
              <w:instrText xml:space="preserve"> PAGEREF _Toc207206283 \h </w:instrText>
            </w:r>
            <w:r>
              <w:rPr>
                <w:noProof/>
                <w:webHidden/>
              </w:rPr>
            </w:r>
            <w:r>
              <w:rPr>
                <w:noProof/>
                <w:webHidden/>
              </w:rPr>
              <w:fldChar w:fldCharType="separate"/>
            </w:r>
            <w:r>
              <w:rPr>
                <w:noProof/>
                <w:webHidden/>
              </w:rPr>
              <w:t>20</w:t>
            </w:r>
            <w:r>
              <w:rPr>
                <w:noProof/>
                <w:webHidden/>
              </w:rPr>
              <w:fldChar w:fldCharType="end"/>
            </w:r>
          </w:hyperlink>
        </w:p>
        <w:p w14:paraId="7B6CBCF9" w14:textId="6BDC2928"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84" w:history="1">
            <w:r w:rsidRPr="00A2374D">
              <w:rPr>
                <w:rStyle w:val="Hyperlink"/>
                <w:noProof/>
              </w:rPr>
              <w:t>4.3.7.</w:t>
            </w:r>
            <w:r>
              <w:rPr>
                <w:rFonts w:asciiTheme="minorHAnsi" w:eastAsiaTheme="minorEastAsia" w:hAnsiTheme="minorHAnsi" w:cstheme="minorBidi"/>
                <w:noProof/>
                <w:kern w:val="2"/>
                <w:sz w:val="24"/>
                <w:szCs w:val="24"/>
                <w:lang w:eastAsia="en-GB"/>
              </w:rPr>
              <w:tab/>
            </w:r>
            <w:r w:rsidRPr="00A2374D">
              <w:rPr>
                <w:rStyle w:val="Hyperlink"/>
                <w:noProof/>
              </w:rPr>
              <w:t>Program-of-Thought (PoT)</w:t>
            </w:r>
            <w:r>
              <w:rPr>
                <w:noProof/>
                <w:webHidden/>
              </w:rPr>
              <w:tab/>
            </w:r>
            <w:r>
              <w:rPr>
                <w:noProof/>
                <w:webHidden/>
              </w:rPr>
              <w:fldChar w:fldCharType="begin"/>
            </w:r>
            <w:r>
              <w:rPr>
                <w:noProof/>
                <w:webHidden/>
              </w:rPr>
              <w:instrText xml:space="preserve"> PAGEREF _Toc207206284 \h </w:instrText>
            </w:r>
            <w:r>
              <w:rPr>
                <w:noProof/>
                <w:webHidden/>
              </w:rPr>
            </w:r>
            <w:r>
              <w:rPr>
                <w:noProof/>
                <w:webHidden/>
              </w:rPr>
              <w:fldChar w:fldCharType="separate"/>
            </w:r>
            <w:r>
              <w:rPr>
                <w:noProof/>
                <w:webHidden/>
              </w:rPr>
              <w:t>21</w:t>
            </w:r>
            <w:r>
              <w:rPr>
                <w:noProof/>
                <w:webHidden/>
              </w:rPr>
              <w:fldChar w:fldCharType="end"/>
            </w:r>
          </w:hyperlink>
        </w:p>
        <w:p w14:paraId="159A8968" w14:textId="0FE2434B"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85" w:history="1">
            <w:r w:rsidRPr="00A2374D">
              <w:rPr>
                <w:rStyle w:val="Hyperlink"/>
                <w:noProof/>
              </w:rPr>
              <w:t>4.3.8.</w:t>
            </w:r>
            <w:r>
              <w:rPr>
                <w:rFonts w:asciiTheme="minorHAnsi" w:eastAsiaTheme="minorEastAsia" w:hAnsiTheme="minorHAnsi" w:cstheme="minorBidi"/>
                <w:noProof/>
                <w:kern w:val="2"/>
                <w:sz w:val="24"/>
                <w:szCs w:val="24"/>
                <w:lang w:eastAsia="en-GB"/>
              </w:rPr>
              <w:tab/>
            </w:r>
            <w:r w:rsidRPr="00A2374D">
              <w:rPr>
                <w:rStyle w:val="Hyperlink"/>
                <w:noProof/>
              </w:rPr>
              <w:t>Graph-of-Thought (GoT)</w:t>
            </w:r>
            <w:r>
              <w:rPr>
                <w:noProof/>
                <w:webHidden/>
              </w:rPr>
              <w:tab/>
            </w:r>
            <w:r>
              <w:rPr>
                <w:noProof/>
                <w:webHidden/>
              </w:rPr>
              <w:fldChar w:fldCharType="begin"/>
            </w:r>
            <w:r>
              <w:rPr>
                <w:noProof/>
                <w:webHidden/>
              </w:rPr>
              <w:instrText xml:space="preserve"> PAGEREF _Toc207206285 \h </w:instrText>
            </w:r>
            <w:r>
              <w:rPr>
                <w:noProof/>
                <w:webHidden/>
              </w:rPr>
            </w:r>
            <w:r>
              <w:rPr>
                <w:noProof/>
                <w:webHidden/>
              </w:rPr>
              <w:fldChar w:fldCharType="separate"/>
            </w:r>
            <w:r>
              <w:rPr>
                <w:noProof/>
                <w:webHidden/>
              </w:rPr>
              <w:t>22</w:t>
            </w:r>
            <w:r>
              <w:rPr>
                <w:noProof/>
                <w:webHidden/>
              </w:rPr>
              <w:fldChar w:fldCharType="end"/>
            </w:r>
          </w:hyperlink>
        </w:p>
        <w:p w14:paraId="64961273" w14:textId="7FE36988"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86" w:history="1">
            <w:r w:rsidRPr="00A2374D">
              <w:rPr>
                <w:rStyle w:val="Hyperlink"/>
                <w:noProof/>
              </w:rPr>
              <w:t>4.3.9.</w:t>
            </w:r>
            <w:r>
              <w:rPr>
                <w:rFonts w:asciiTheme="minorHAnsi" w:eastAsiaTheme="minorEastAsia" w:hAnsiTheme="minorHAnsi" w:cstheme="minorBidi"/>
                <w:noProof/>
                <w:kern w:val="2"/>
                <w:sz w:val="24"/>
                <w:szCs w:val="24"/>
                <w:lang w:eastAsia="en-GB"/>
              </w:rPr>
              <w:tab/>
            </w:r>
            <w:r w:rsidRPr="00A2374D">
              <w:rPr>
                <w:rStyle w:val="Hyperlink"/>
                <w:noProof/>
              </w:rPr>
              <w:t>Skeleton-of-Thought (SoT)</w:t>
            </w:r>
            <w:r>
              <w:rPr>
                <w:noProof/>
                <w:webHidden/>
              </w:rPr>
              <w:tab/>
            </w:r>
            <w:r>
              <w:rPr>
                <w:noProof/>
                <w:webHidden/>
              </w:rPr>
              <w:fldChar w:fldCharType="begin"/>
            </w:r>
            <w:r>
              <w:rPr>
                <w:noProof/>
                <w:webHidden/>
              </w:rPr>
              <w:instrText xml:space="preserve"> PAGEREF _Toc207206286 \h </w:instrText>
            </w:r>
            <w:r>
              <w:rPr>
                <w:noProof/>
                <w:webHidden/>
              </w:rPr>
            </w:r>
            <w:r>
              <w:rPr>
                <w:noProof/>
                <w:webHidden/>
              </w:rPr>
              <w:fldChar w:fldCharType="separate"/>
            </w:r>
            <w:r>
              <w:rPr>
                <w:noProof/>
                <w:webHidden/>
              </w:rPr>
              <w:t>22</w:t>
            </w:r>
            <w:r>
              <w:rPr>
                <w:noProof/>
                <w:webHidden/>
              </w:rPr>
              <w:fldChar w:fldCharType="end"/>
            </w:r>
          </w:hyperlink>
        </w:p>
        <w:p w14:paraId="6C4EC467" w14:textId="11944B36"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87" w:history="1">
            <w:r w:rsidRPr="00A2374D">
              <w:rPr>
                <w:rStyle w:val="Hyperlink"/>
                <w:noProof/>
              </w:rPr>
              <w:t>4.3.10.</w:t>
            </w:r>
            <w:r>
              <w:rPr>
                <w:rFonts w:asciiTheme="minorHAnsi" w:eastAsiaTheme="minorEastAsia" w:hAnsiTheme="minorHAnsi" w:cstheme="minorBidi"/>
                <w:noProof/>
                <w:kern w:val="2"/>
                <w:sz w:val="24"/>
                <w:szCs w:val="24"/>
                <w:lang w:eastAsia="en-GB"/>
              </w:rPr>
              <w:tab/>
            </w:r>
            <w:r w:rsidRPr="00A2374D">
              <w:rPr>
                <w:rStyle w:val="Hyperlink"/>
                <w:noProof/>
              </w:rPr>
              <w:t>Plan-and-Solve</w:t>
            </w:r>
            <w:r>
              <w:rPr>
                <w:noProof/>
                <w:webHidden/>
              </w:rPr>
              <w:tab/>
            </w:r>
            <w:r>
              <w:rPr>
                <w:noProof/>
                <w:webHidden/>
              </w:rPr>
              <w:fldChar w:fldCharType="begin"/>
            </w:r>
            <w:r>
              <w:rPr>
                <w:noProof/>
                <w:webHidden/>
              </w:rPr>
              <w:instrText xml:space="preserve"> PAGEREF _Toc207206287 \h </w:instrText>
            </w:r>
            <w:r>
              <w:rPr>
                <w:noProof/>
                <w:webHidden/>
              </w:rPr>
            </w:r>
            <w:r>
              <w:rPr>
                <w:noProof/>
                <w:webHidden/>
              </w:rPr>
              <w:fldChar w:fldCharType="separate"/>
            </w:r>
            <w:r>
              <w:rPr>
                <w:noProof/>
                <w:webHidden/>
              </w:rPr>
              <w:t>23</w:t>
            </w:r>
            <w:r>
              <w:rPr>
                <w:noProof/>
                <w:webHidden/>
              </w:rPr>
              <w:fldChar w:fldCharType="end"/>
            </w:r>
          </w:hyperlink>
        </w:p>
        <w:p w14:paraId="24D1A293" w14:textId="48BB87CB"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88" w:history="1">
            <w:r w:rsidRPr="00A2374D">
              <w:rPr>
                <w:rStyle w:val="Hyperlink"/>
                <w:noProof/>
              </w:rPr>
              <w:t>4.3.11.</w:t>
            </w:r>
            <w:r>
              <w:rPr>
                <w:rFonts w:asciiTheme="minorHAnsi" w:eastAsiaTheme="minorEastAsia" w:hAnsiTheme="minorHAnsi" w:cstheme="minorBidi"/>
                <w:noProof/>
                <w:kern w:val="2"/>
                <w:sz w:val="24"/>
                <w:szCs w:val="24"/>
                <w:lang w:eastAsia="en-GB"/>
              </w:rPr>
              <w:tab/>
            </w:r>
            <w:r w:rsidRPr="00A2374D">
              <w:rPr>
                <w:rStyle w:val="Hyperlink"/>
                <w:noProof/>
              </w:rPr>
              <w:t>Multi-Agent Debate / Self-Debate</w:t>
            </w:r>
            <w:r>
              <w:rPr>
                <w:noProof/>
                <w:webHidden/>
              </w:rPr>
              <w:tab/>
            </w:r>
            <w:r>
              <w:rPr>
                <w:noProof/>
                <w:webHidden/>
              </w:rPr>
              <w:fldChar w:fldCharType="begin"/>
            </w:r>
            <w:r>
              <w:rPr>
                <w:noProof/>
                <w:webHidden/>
              </w:rPr>
              <w:instrText xml:space="preserve"> PAGEREF _Toc207206288 \h </w:instrText>
            </w:r>
            <w:r>
              <w:rPr>
                <w:noProof/>
                <w:webHidden/>
              </w:rPr>
            </w:r>
            <w:r>
              <w:rPr>
                <w:noProof/>
                <w:webHidden/>
              </w:rPr>
              <w:fldChar w:fldCharType="separate"/>
            </w:r>
            <w:r>
              <w:rPr>
                <w:noProof/>
                <w:webHidden/>
              </w:rPr>
              <w:t>24</w:t>
            </w:r>
            <w:r>
              <w:rPr>
                <w:noProof/>
                <w:webHidden/>
              </w:rPr>
              <w:fldChar w:fldCharType="end"/>
            </w:r>
          </w:hyperlink>
        </w:p>
        <w:p w14:paraId="19569E52" w14:textId="2AA2E2EB"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89" w:history="1">
            <w:r w:rsidRPr="00A2374D">
              <w:rPr>
                <w:rStyle w:val="Hyperlink"/>
                <w:noProof/>
              </w:rPr>
              <w:t>4.3.12.</w:t>
            </w:r>
            <w:r>
              <w:rPr>
                <w:rFonts w:asciiTheme="minorHAnsi" w:eastAsiaTheme="minorEastAsia" w:hAnsiTheme="minorHAnsi" w:cstheme="minorBidi"/>
                <w:noProof/>
                <w:kern w:val="2"/>
                <w:sz w:val="24"/>
                <w:szCs w:val="24"/>
                <w:lang w:eastAsia="en-GB"/>
              </w:rPr>
              <w:tab/>
            </w:r>
            <w:r w:rsidRPr="00A2374D">
              <w:rPr>
                <w:rStyle w:val="Hyperlink"/>
                <w:noProof/>
              </w:rPr>
              <w:t>Contrastive Prompting</w:t>
            </w:r>
            <w:r>
              <w:rPr>
                <w:noProof/>
                <w:webHidden/>
              </w:rPr>
              <w:tab/>
            </w:r>
            <w:r>
              <w:rPr>
                <w:noProof/>
                <w:webHidden/>
              </w:rPr>
              <w:fldChar w:fldCharType="begin"/>
            </w:r>
            <w:r>
              <w:rPr>
                <w:noProof/>
                <w:webHidden/>
              </w:rPr>
              <w:instrText xml:space="preserve"> PAGEREF _Toc207206289 \h </w:instrText>
            </w:r>
            <w:r>
              <w:rPr>
                <w:noProof/>
                <w:webHidden/>
              </w:rPr>
            </w:r>
            <w:r>
              <w:rPr>
                <w:noProof/>
                <w:webHidden/>
              </w:rPr>
              <w:fldChar w:fldCharType="separate"/>
            </w:r>
            <w:r>
              <w:rPr>
                <w:noProof/>
                <w:webHidden/>
              </w:rPr>
              <w:t>24</w:t>
            </w:r>
            <w:r>
              <w:rPr>
                <w:noProof/>
                <w:webHidden/>
              </w:rPr>
              <w:fldChar w:fldCharType="end"/>
            </w:r>
          </w:hyperlink>
        </w:p>
        <w:p w14:paraId="2B047D1E" w14:textId="739E2D04"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290" w:history="1">
            <w:r w:rsidRPr="00A2374D">
              <w:rPr>
                <w:rStyle w:val="Hyperlink"/>
                <w:noProof/>
              </w:rPr>
              <w:t>4.4.</w:t>
            </w:r>
            <w:r>
              <w:rPr>
                <w:rFonts w:asciiTheme="minorHAnsi" w:eastAsiaTheme="minorEastAsia" w:hAnsiTheme="minorHAnsi" w:cstheme="minorBidi"/>
                <w:noProof/>
                <w:kern w:val="2"/>
                <w:sz w:val="24"/>
                <w:szCs w:val="24"/>
                <w:lang w:eastAsia="en-GB"/>
              </w:rPr>
              <w:tab/>
            </w:r>
            <w:r w:rsidRPr="00A2374D">
              <w:rPr>
                <w:rStyle w:val="Hyperlink"/>
                <w:noProof/>
              </w:rPr>
              <w:t>Verification &amp; Safety (7)</w:t>
            </w:r>
            <w:r>
              <w:rPr>
                <w:noProof/>
                <w:webHidden/>
              </w:rPr>
              <w:tab/>
            </w:r>
            <w:r>
              <w:rPr>
                <w:noProof/>
                <w:webHidden/>
              </w:rPr>
              <w:fldChar w:fldCharType="begin"/>
            </w:r>
            <w:r>
              <w:rPr>
                <w:noProof/>
                <w:webHidden/>
              </w:rPr>
              <w:instrText xml:space="preserve"> PAGEREF _Toc207206290 \h </w:instrText>
            </w:r>
            <w:r>
              <w:rPr>
                <w:noProof/>
                <w:webHidden/>
              </w:rPr>
            </w:r>
            <w:r>
              <w:rPr>
                <w:noProof/>
                <w:webHidden/>
              </w:rPr>
              <w:fldChar w:fldCharType="separate"/>
            </w:r>
            <w:r>
              <w:rPr>
                <w:noProof/>
                <w:webHidden/>
              </w:rPr>
              <w:t>25</w:t>
            </w:r>
            <w:r>
              <w:rPr>
                <w:noProof/>
                <w:webHidden/>
              </w:rPr>
              <w:fldChar w:fldCharType="end"/>
            </w:r>
          </w:hyperlink>
        </w:p>
        <w:p w14:paraId="6640ACC1" w14:textId="12514A26"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91" w:history="1">
            <w:r w:rsidRPr="00A2374D">
              <w:rPr>
                <w:rStyle w:val="Hyperlink"/>
                <w:noProof/>
              </w:rPr>
              <w:t>4.4.1.</w:t>
            </w:r>
            <w:r>
              <w:rPr>
                <w:rFonts w:asciiTheme="minorHAnsi" w:eastAsiaTheme="minorEastAsia" w:hAnsiTheme="minorHAnsi" w:cstheme="minorBidi"/>
                <w:noProof/>
                <w:kern w:val="2"/>
                <w:sz w:val="24"/>
                <w:szCs w:val="24"/>
                <w:lang w:eastAsia="en-GB"/>
              </w:rPr>
              <w:tab/>
            </w:r>
            <w:r w:rsidRPr="00A2374D">
              <w:rPr>
                <w:rStyle w:val="Hyperlink"/>
                <w:noProof/>
              </w:rPr>
              <w:t>Chain-of-Verification (CoVe)</w:t>
            </w:r>
            <w:r>
              <w:rPr>
                <w:noProof/>
                <w:webHidden/>
              </w:rPr>
              <w:tab/>
            </w:r>
            <w:r>
              <w:rPr>
                <w:noProof/>
                <w:webHidden/>
              </w:rPr>
              <w:fldChar w:fldCharType="begin"/>
            </w:r>
            <w:r>
              <w:rPr>
                <w:noProof/>
                <w:webHidden/>
              </w:rPr>
              <w:instrText xml:space="preserve"> PAGEREF _Toc207206291 \h </w:instrText>
            </w:r>
            <w:r>
              <w:rPr>
                <w:noProof/>
                <w:webHidden/>
              </w:rPr>
            </w:r>
            <w:r>
              <w:rPr>
                <w:noProof/>
                <w:webHidden/>
              </w:rPr>
              <w:fldChar w:fldCharType="separate"/>
            </w:r>
            <w:r>
              <w:rPr>
                <w:noProof/>
                <w:webHidden/>
              </w:rPr>
              <w:t>25</w:t>
            </w:r>
            <w:r>
              <w:rPr>
                <w:noProof/>
                <w:webHidden/>
              </w:rPr>
              <w:fldChar w:fldCharType="end"/>
            </w:r>
          </w:hyperlink>
        </w:p>
        <w:p w14:paraId="5A30658B" w14:textId="468FCE75"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92" w:history="1">
            <w:r w:rsidRPr="00A2374D">
              <w:rPr>
                <w:rStyle w:val="Hyperlink"/>
                <w:noProof/>
              </w:rPr>
              <w:t>4.4.2.</w:t>
            </w:r>
            <w:r>
              <w:rPr>
                <w:rFonts w:asciiTheme="minorHAnsi" w:eastAsiaTheme="minorEastAsia" w:hAnsiTheme="minorHAnsi" w:cstheme="minorBidi"/>
                <w:noProof/>
                <w:kern w:val="2"/>
                <w:sz w:val="24"/>
                <w:szCs w:val="24"/>
                <w:lang w:eastAsia="en-GB"/>
              </w:rPr>
              <w:tab/>
            </w:r>
            <w:r w:rsidRPr="00A2374D">
              <w:rPr>
                <w:rStyle w:val="Hyperlink"/>
                <w:noProof/>
              </w:rPr>
              <w:t>Retrieval-Augmented Generation (RAG)</w:t>
            </w:r>
            <w:r>
              <w:rPr>
                <w:noProof/>
                <w:webHidden/>
              </w:rPr>
              <w:tab/>
            </w:r>
            <w:r>
              <w:rPr>
                <w:noProof/>
                <w:webHidden/>
              </w:rPr>
              <w:fldChar w:fldCharType="begin"/>
            </w:r>
            <w:r>
              <w:rPr>
                <w:noProof/>
                <w:webHidden/>
              </w:rPr>
              <w:instrText xml:space="preserve"> PAGEREF _Toc207206292 \h </w:instrText>
            </w:r>
            <w:r>
              <w:rPr>
                <w:noProof/>
                <w:webHidden/>
              </w:rPr>
            </w:r>
            <w:r>
              <w:rPr>
                <w:noProof/>
                <w:webHidden/>
              </w:rPr>
              <w:fldChar w:fldCharType="separate"/>
            </w:r>
            <w:r>
              <w:rPr>
                <w:noProof/>
                <w:webHidden/>
              </w:rPr>
              <w:t>26</w:t>
            </w:r>
            <w:r>
              <w:rPr>
                <w:noProof/>
                <w:webHidden/>
              </w:rPr>
              <w:fldChar w:fldCharType="end"/>
            </w:r>
          </w:hyperlink>
        </w:p>
        <w:p w14:paraId="0DB461E3" w14:textId="3D8E640B"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93" w:history="1">
            <w:r w:rsidRPr="00A2374D">
              <w:rPr>
                <w:rStyle w:val="Hyperlink"/>
                <w:noProof/>
              </w:rPr>
              <w:t>4.4.3.</w:t>
            </w:r>
            <w:r>
              <w:rPr>
                <w:rFonts w:asciiTheme="minorHAnsi" w:eastAsiaTheme="minorEastAsia" w:hAnsiTheme="minorHAnsi" w:cstheme="minorBidi"/>
                <w:noProof/>
                <w:kern w:val="2"/>
                <w:sz w:val="24"/>
                <w:szCs w:val="24"/>
                <w:lang w:eastAsia="en-GB"/>
              </w:rPr>
              <w:tab/>
            </w:r>
            <w:r w:rsidRPr="00A2374D">
              <w:rPr>
                <w:rStyle w:val="Hyperlink"/>
                <w:noProof/>
              </w:rPr>
              <w:t>Self-RAG</w:t>
            </w:r>
            <w:r>
              <w:rPr>
                <w:noProof/>
                <w:webHidden/>
              </w:rPr>
              <w:tab/>
            </w:r>
            <w:r>
              <w:rPr>
                <w:noProof/>
                <w:webHidden/>
              </w:rPr>
              <w:fldChar w:fldCharType="begin"/>
            </w:r>
            <w:r>
              <w:rPr>
                <w:noProof/>
                <w:webHidden/>
              </w:rPr>
              <w:instrText xml:space="preserve"> PAGEREF _Toc207206293 \h </w:instrText>
            </w:r>
            <w:r>
              <w:rPr>
                <w:noProof/>
                <w:webHidden/>
              </w:rPr>
            </w:r>
            <w:r>
              <w:rPr>
                <w:noProof/>
                <w:webHidden/>
              </w:rPr>
              <w:fldChar w:fldCharType="separate"/>
            </w:r>
            <w:r>
              <w:rPr>
                <w:noProof/>
                <w:webHidden/>
              </w:rPr>
              <w:t>27</w:t>
            </w:r>
            <w:r>
              <w:rPr>
                <w:noProof/>
                <w:webHidden/>
              </w:rPr>
              <w:fldChar w:fldCharType="end"/>
            </w:r>
          </w:hyperlink>
        </w:p>
        <w:p w14:paraId="5C1BF384" w14:textId="2733672F"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94" w:history="1">
            <w:r w:rsidRPr="00A2374D">
              <w:rPr>
                <w:rStyle w:val="Hyperlink"/>
                <w:noProof/>
              </w:rPr>
              <w:t>4.4.4.</w:t>
            </w:r>
            <w:r>
              <w:rPr>
                <w:rFonts w:asciiTheme="minorHAnsi" w:eastAsiaTheme="minorEastAsia" w:hAnsiTheme="minorHAnsi" w:cstheme="minorBidi"/>
                <w:noProof/>
                <w:kern w:val="2"/>
                <w:sz w:val="24"/>
                <w:szCs w:val="24"/>
                <w:lang w:eastAsia="en-GB"/>
              </w:rPr>
              <w:tab/>
            </w:r>
            <w:r w:rsidRPr="00A2374D">
              <w:rPr>
                <w:rStyle w:val="Hyperlink"/>
                <w:noProof/>
              </w:rPr>
              <w:t>ReAct (Reason + Act)</w:t>
            </w:r>
            <w:r>
              <w:rPr>
                <w:noProof/>
                <w:webHidden/>
              </w:rPr>
              <w:tab/>
            </w:r>
            <w:r>
              <w:rPr>
                <w:noProof/>
                <w:webHidden/>
              </w:rPr>
              <w:fldChar w:fldCharType="begin"/>
            </w:r>
            <w:r>
              <w:rPr>
                <w:noProof/>
                <w:webHidden/>
              </w:rPr>
              <w:instrText xml:space="preserve"> PAGEREF _Toc207206294 \h </w:instrText>
            </w:r>
            <w:r>
              <w:rPr>
                <w:noProof/>
                <w:webHidden/>
              </w:rPr>
            </w:r>
            <w:r>
              <w:rPr>
                <w:noProof/>
                <w:webHidden/>
              </w:rPr>
              <w:fldChar w:fldCharType="separate"/>
            </w:r>
            <w:r>
              <w:rPr>
                <w:noProof/>
                <w:webHidden/>
              </w:rPr>
              <w:t>27</w:t>
            </w:r>
            <w:r>
              <w:rPr>
                <w:noProof/>
                <w:webHidden/>
              </w:rPr>
              <w:fldChar w:fldCharType="end"/>
            </w:r>
          </w:hyperlink>
        </w:p>
        <w:p w14:paraId="3759F5AE" w14:textId="74A663D9"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95" w:history="1">
            <w:r w:rsidRPr="00A2374D">
              <w:rPr>
                <w:rStyle w:val="Hyperlink"/>
                <w:noProof/>
              </w:rPr>
              <w:t>4.4.5.</w:t>
            </w:r>
            <w:r>
              <w:rPr>
                <w:rFonts w:asciiTheme="minorHAnsi" w:eastAsiaTheme="minorEastAsia" w:hAnsiTheme="minorHAnsi" w:cstheme="minorBidi"/>
                <w:noProof/>
                <w:kern w:val="2"/>
                <w:sz w:val="24"/>
                <w:szCs w:val="24"/>
                <w:lang w:eastAsia="en-GB"/>
              </w:rPr>
              <w:tab/>
            </w:r>
            <w:r w:rsidRPr="00A2374D">
              <w:rPr>
                <w:rStyle w:val="Hyperlink"/>
                <w:noProof/>
              </w:rPr>
              <w:t>Reflexion</w:t>
            </w:r>
            <w:r>
              <w:rPr>
                <w:noProof/>
                <w:webHidden/>
              </w:rPr>
              <w:tab/>
            </w:r>
            <w:r>
              <w:rPr>
                <w:noProof/>
                <w:webHidden/>
              </w:rPr>
              <w:fldChar w:fldCharType="begin"/>
            </w:r>
            <w:r>
              <w:rPr>
                <w:noProof/>
                <w:webHidden/>
              </w:rPr>
              <w:instrText xml:space="preserve"> PAGEREF _Toc207206295 \h </w:instrText>
            </w:r>
            <w:r>
              <w:rPr>
                <w:noProof/>
                <w:webHidden/>
              </w:rPr>
            </w:r>
            <w:r>
              <w:rPr>
                <w:noProof/>
                <w:webHidden/>
              </w:rPr>
              <w:fldChar w:fldCharType="separate"/>
            </w:r>
            <w:r>
              <w:rPr>
                <w:noProof/>
                <w:webHidden/>
              </w:rPr>
              <w:t>28</w:t>
            </w:r>
            <w:r>
              <w:rPr>
                <w:noProof/>
                <w:webHidden/>
              </w:rPr>
              <w:fldChar w:fldCharType="end"/>
            </w:r>
          </w:hyperlink>
        </w:p>
        <w:p w14:paraId="1132EF2D" w14:textId="0344A2BC"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96" w:history="1">
            <w:r w:rsidRPr="00A2374D">
              <w:rPr>
                <w:rStyle w:val="Hyperlink"/>
                <w:noProof/>
              </w:rPr>
              <w:t>4.4.6.</w:t>
            </w:r>
            <w:r>
              <w:rPr>
                <w:rFonts w:asciiTheme="minorHAnsi" w:eastAsiaTheme="minorEastAsia" w:hAnsiTheme="minorHAnsi" w:cstheme="minorBidi"/>
                <w:noProof/>
                <w:kern w:val="2"/>
                <w:sz w:val="24"/>
                <w:szCs w:val="24"/>
                <w:lang w:eastAsia="en-GB"/>
              </w:rPr>
              <w:tab/>
            </w:r>
            <w:r w:rsidRPr="00A2374D">
              <w:rPr>
                <w:rStyle w:val="Hyperlink"/>
                <w:noProof/>
              </w:rPr>
              <w:t>Active</w:t>
            </w:r>
            <w:r w:rsidRPr="00A2374D">
              <w:rPr>
                <w:rStyle w:val="Hyperlink"/>
                <w:noProof/>
              </w:rPr>
              <w:noBreakHyphen/>
              <w:t>Prompt</w:t>
            </w:r>
            <w:r>
              <w:rPr>
                <w:noProof/>
                <w:webHidden/>
              </w:rPr>
              <w:tab/>
            </w:r>
            <w:r>
              <w:rPr>
                <w:noProof/>
                <w:webHidden/>
              </w:rPr>
              <w:fldChar w:fldCharType="begin"/>
            </w:r>
            <w:r>
              <w:rPr>
                <w:noProof/>
                <w:webHidden/>
              </w:rPr>
              <w:instrText xml:space="preserve"> PAGEREF _Toc207206296 \h </w:instrText>
            </w:r>
            <w:r>
              <w:rPr>
                <w:noProof/>
                <w:webHidden/>
              </w:rPr>
            </w:r>
            <w:r>
              <w:rPr>
                <w:noProof/>
                <w:webHidden/>
              </w:rPr>
              <w:fldChar w:fldCharType="separate"/>
            </w:r>
            <w:r>
              <w:rPr>
                <w:noProof/>
                <w:webHidden/>
              </w:rPr>
              <w:t>28</w:t>
            </w:r>
            <w:r>
              <w:rPr>
                <w:noProof/>
                <w:webHidden/>
              </w:rPr>
              <w:fldChar w:fldCharType="end"/>
            </w:r>
          </w:hyperlink>
        </w:p>
        <w:p w14:paraId="6A0E5874" w14:textId="219B3523"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97" w:history="1">
            <w:r w:rsidRPr="00A2374D">
              <w:rPr>
                <w:rStyle w:val="Hyperlink"/>
                <w:noProof/>
              </w:rPr>
              <w:t>4.4.7.</w:t>
            </w:r>
            <w:r>
              <w:rPr>
                <w:rFonts w:asciiTheme="minorHAnsi" w:eastAsiaTheme="minorEastAsia" w:hAnsiTheme="minorHAnsi" w:cstheme="minorBidi"/>
                <w:noProof/>
                <w:kern w:val="2"/>
                <w:sz w:val="24"/>
                <w:szCs w:val="24"/>
                <w:lang w:eastAsia="en-GB"/>
              </w:rPr>
              <w:tab/>
            </w:r>
            <w:r w:rsidRPr="00A2374D">
              <w:rPr>
                <w:rStyle w:val="Hyperlink"/>
                <w:noProof/>
              </w:rPr>
              <w:t>OPRO (Automatic Prompt Optimisation)</w:t>
            </w:r>
            <w:r>
              <w:rPr>
                <w:noProof/>
                <w:webHidden/>
              </w:rPr>
              <w:tab/>
            </w:r>
            <w:r>
              <w:rPr>
                <w:noProof/>
                <w:webHidden/>
              </w:rPr>
              <w:fldChar w:fldCharType="begin"/>
            </w:r>
            <w:r>
              <w:rPr>
                <w:noProof/>
                <w:webHidden/>
              </w:rPr>
              <w:instrText xml:space="preserve"> PAGEREF _Toc207206297 \h </w:instrText>
            </w:r>
            <w:r>
              <w:rPr>
                <w:noProof/>
                <w:webHidden/>
              </w:rPr>
            </w:r>
            <w:r>
              <w:rPr>
                <w:noProof/>
                <w:webHidden/>
              </w:rPr>
              <w:fldChar w:fldCharType="separate"/>
            </w:r>
            <w:r>
              <w:rPr>
                <w:noProof/>
                <w:webHidden/>
              </w:rPr>
              <w:t>29</w:t>
            </w:r>
            <w:r>
              <w:rPr>
                <w:noProof/>
                <w:webHidden/>
              </w:rPr>
              <w:fldChar w:fldCharType="end"/>
            </w:r>
          </w:hyperlink>
        </w:p>
        <w:p w14:paraId="43644271" w14:textId="200F5EA1"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298" w:history="1">
            <w:r w:rsidRPr="00A2374D">
              <w:rPr>
                <w:rStyle w:val="Hyperlink"/>
                <w:noProof/>
              </w:rPr>
              <w:t>4.5.</w:t>
            </w:r>
            <w:r>
              <w:rPr>
                <w:rFonts w:asciiTheme="minorHAnsi" w:eastAsiaTheme="minorEastAsia" w:hAnsiTheme="minorHAnsi" w:cstheme="minorBidi"/>
                <w:noProof/>
                <w:kern w:val="2"/>
                <w:sz w:val="24"/>
                <w:szCs w:val="24"/>
                <w:lang w:eastAsia="en-GB"/>
              </w:rPr>
              <w:tab/>
            </w:r>
            <w:r w:rsidRPr="00A2374D">
              <w:rPr>
                <w:rStyle w:val="Hyperlink"/>
                <w:noProof/>
              </w:rPr>
              <w:t>Workflow &amp; Automation (4)</w:t>
            </w:r>
            <w:r>
              <w:rPr>
                <w:noProof/>
                <w:webHidden/>
              </w:rPr>
              <w:tab/>
            </w:r>
            <w:r>
              <w:rPr>
                <w:noProof/>
                <w:webHidden/>
              </w:rPr>
              <w:fldChar w:fldCharType="begin"/>
            </w:r>
            <w:r>
              <w:rPr>
                <w:noProof/>
                <w:webHidden/>
              </w:rPr>
              <w:instrText xml:space="preserve"> PAGEREF _Toc207206298 \h </w:instrText>
            </w:r>
            <w:r>
              <w:rPr>
                <w:noProof/>
                <w:webHidden/>
              </w:rPr>
            </w:r>
            <w:r>
              <w:rPr>
                <w:noProof/>
                <w:webHidden/>
              </w:rPr>
              <w:fldChar w:fldCharType="separate"/>
            </w:r>
            <w:r>
              <w:rPr>
                <w:noProof/>
                <w:webHidden/>
              </w:rPr>
              <w:t>30</w:t>
            </w:r>
            <w:r>
              <w:rPr>
                <w:noProof/>
                <w:webHidden/>
              </w:rPr>
              <w:fldChar w:fldCharType="end"/>
            </w:r>
          </w:hyperlink>
        </w:p>
        <w:p w14:paraId="7855BCE4" w14:textId="164CBF8B"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299" w:history="1">
            <w:r w:rsidRPr="00A2374D">
              <w:rPr>
                <w:rStyle w:val="Hyperlink"/>
                <w:noProof/>
              </w:rPr>
              <w:t>4.5.1.</w:t>
            </w:r>
            <w:r>
              <w:rPr>
                <w:rFonts w:asciiTheme="minorHAnsi" w:eastAsiaTheme="minorEastAsia" w:hAnsiTheme="minorHAnsi" w:cstheme="minorBidi"/>
                <w:noProof/>
                <w:kern w:val="2"/>
                <w:sz w:val="24"/>
                <w:szCs w:val="24"/>
                <w:lang w:eastAsia="en-GB"/>
              </w:rPr>
              <w:tab/>
            </w:r>
            <w:r w:rsidRPr="00A2374D">
              <w:rPr>
                <w:rStyle w:val="Hyperlink"/>
                <w:noProof/>
              </w:rPr>
              <w:t>Directional Stimulus Prompting (DSP)</w:t>
            </w:r>
            <w:r>
              <w:rPr>
                <w:noProof/>
                <w:webHidden/>
              </w:rPr>
              <w:tab/>
            </w:r>
            <w:r>
              <w:rPr>
                <w:noProof/>
                <w:webHidden/>
              </w:rPr>
              <w:fldChar w:fldCharType="begin"/>
            </w:r>
            <w:r>
              <w:rPr>
                <w:noProof/>
                <w:webHidden/>
              </w:rPr>
              <w:instrText xml:space="preserve"> PAGEREF _Toc207206299 \h </w:instrText>
            </w:r>
            <w:r>
              <w:rPr>
                <w:noProof/>
                <w:webHidden/>
              </w:rPr>
            </w:r>
            <w:r>
              <w:rPr>
                <w:noProof/>
                <w:webHidden/>
              </w:rPr>
              <w:fldChar w:fldCharType="separate"/>
            </w:r>
            <w:r>
              <w:rPr>
                <w:noProof/>
                <w:webHidden/>
              </w:rPr>
              <w:t>30</w:t>
            </w:r>
            <w:r>
              <w:rPr>
                <w:noProof/>
                <w:webHidden/>
              </w:rPr>
              <w:fldChar w:fldCharType="end"/>
            </w:r>
          </w:hyperlink>
        </w:p>
        <w:p w14:paraId="0C3C80D9" w14:textId="1C7B6676"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00" w:history="1">
            <w:r w:rsidRPr="00A2374D">
              <w:rPr>
                <w:rStyle w:val="Hyperlink"/>
                <w:noProof/>
              </w:rPr>
              <w:t>4.5.2.</w:t>
            </w:r>
            <w:r>
              <w:rPr>
                <w:rFonts w:asciiTheme="minorHAnsi" w:eastAsiaTheme="minorEastAsia" w:hAnsiTheme="minorHAnsi" w:cstheme="minorBidi"/>
                <w:noProof/>
                <w:kern w:val="2"/>
                <w:sz w:val="24"/>
                <w:szCs w:val="24"/>
                <w:lang w:eastAsia="en-GB"/>
              </w:rPr>
              <w:tab/>
            </w:r>
            <w:r w:rsidRPr="00A2374D">
              <w:rPr>
                <w:rStyle w:val="Hyperlink"/>
                <w:noProof/>
              </w:rPr>
              <w:t>ReWOO (Reasoning Without Observation)</w:t>
            </w:r>
            <w:r>
              <w:rPr>
                <w:noProof/>
                <w:webHidden/>
              </w:rPr>
              <w:tab/>
            </w:r>
            <w:r>
              <w:rPr>
                <w:noProof/>
                <w:webHidden/>
              </w:rPr>
              <w:fldChar w:fldCharType="begin"/>
            </w:r>
            <w:r>
              <w:rPr>
                <w:noProof/>
                <w:webHidden/>
              </w:rPr>
              <w:instrText xml:space="preserve"> PAGEREF _Toc207206300 \h </w:instrText>
            </w:r>
            <w:r>
              <w:rPr>
                <w:noProof/>
                <w:webHidden/>
              </w:rPr>
            </w:r>
            <w:r>
              <w:rPr>
                <w:noProof/>
                <w:webHidden/>
              </w:rPr>
              <w:fldChar w:fldCharType="separate"/>
            </w:r>
            <w:r>
              <w:rPr>
                <w:noProof/>
                <w:webHidden/>
              </w:rPr>
              <w:t>31</w:t>
            </w:r>
            <w:r>
              <w:rPr>
                <w:noProof/>
                <w:webHidden/>
              </w:rPr>
              <w:fldChar w:fldCharType="end"/>
            </w:r>
          </w:hyperlink>
        </w:p>
        <w:p w14:paraId="0827CECA" w14:textId="086DB6D1"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01" w:history="1">
            <w:r w:rsidRPr="00A2374D">
              <w:rPr>
                <w:rStyle w:val="Hyperlink"/>
                <w:noProof/>
              </w:rPr>
              <w:t>4.5.3.</w:t>
            </w:r>
            <w:r>
              <w:rPr>
                <w:rFonts w:asciiTheme="minorHAnsi" w:eastAsiaTheme="minorEastAsia" w:hAnsiTheme="minorHAnsi" w:cstheme="minorBidi"/>
                <w:noProof/>
                <w:kern w:val="2"/>
                <w:sz w:val="24"/>
                <w:szCs w:val="24"/>
                <w:lang w:eastAsia="en-GB"/>
              </w:rPr>
              <w:tab/>
            </w:r>
            <w:r w:rsidRPr="00A2374D">
              <w:rPr>
                <w:rStyle w:val="Hyperlink"/>
                <w:noProof/>
              </w:rPr>
              <w:t>RISEN Framework</w:t>
            </w:r>
            <w:r>
              <w:rPr>
                <w:noProof/>
                <w:webHidden/>
              </w:rPr>
              <w:tab/>
            </w:r>
            <w:r>
              <w:rPr>
                <w:noProof/>
                <w:webHidden/>
              </w:rPr>
              <w:fldChar w:fldCharType="begin"/>
            </w:r>
            <w:r>
              <w:rPr>
                <w:noProof/>
                <w:webHidden/>
              </w:rPr>
              <w:instrText xml:space="preserve"> PAGEREF _Toc207206301 \h </w:instrText>
            </w:r>
            <w:r>
              <w:rPr>
                <w:noProof/>
                <w:webHidden/>
              </w:rPr>
            </w:r>
            <w:r>
              <w:rPr>
                <w:noProof/>
                <w:webHidden/>
              </w:rPr>
              <w:fldChar w:fldCharType="separate"/>
            </w:r>
            <w:r>
              <w:rPr>
                <w:noProof/>
                <w:webHidden/>
              </w:rPr>
              <w:t>31</w:t>
            </w:r>
            <w:r>
              <w:rPr>
                <w:noProof/>
                <w:webHidden/>
              </w:rPr>
              <w:fldChar w:fldCharType="end"/>
            </w:r>
          </w:hyperlink>
        </w:p>
        <w:p w14:paraId="7A34D992" w14:textId="6BFDA535"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02" w:history="1">
            <w:r w:rsidRPr="00A2374D">
              <w:rPr>
                <w:rStyle w:val="Hyperlink"/>
                <w:noProof/>
              </w:rPr>
              <w:t>4.5.4.</w:t>
            </w:r>
            <w:r>
              <w:rPr>
                <w:rFonts w:asciiTheme="minorHAnsi" w:eastAsiaTheme="minorEastAsia" w:hAnsiTheme="minorHAnsi" w:cstheme="minorBidi"/>
                <w:noProof/>
                <w:kern w:val="2"/>
                <w:sz w:val="24"/>
                <w:szCs w:val="24"/>
                <w:lang w:eastAsia="en-GB"/>
              </w:rPr>
              <w:tab/>
            </w:r>
            <w:r w:rsidRPr="00A2374D">
              <w:rPr>
                <w:rStyle w:val="Hyperlink"/>
                <w:noProof/>
              </w:rPr>
              <w:t>Prompt Chaining (Multi-Step Linked Prompts)</w:t>
            </w:r>
            <w:r>
              <w:rPr>
                <w:noProof/>
                <w:webHidden/>
              </w:rPr>
              <w:tab/>
            </w:r>
            <w:r>
              <w:rPr>
                <w:noProof/>
                <w:webHidden/>
              </w:rPr>
              <w:fldChar w:fldCharType="begin"/>
            </w:r>
            <w:r>
              <w:rPr>
                <w:noProof/>
                <w:webHidden/>
              </w:rPr>
              <w:instrText xml:space="preserve"> PAGEREF _Toc207206302 \h </w:instrText>
            </w:r>
            <w:r>
              <w:rPr>
                <w:noProof/>
                <w:webHidden/>
              </w:rPr>
            </w:r>
            <w:r>
              <w:rPr>
                <w:noProof/>
                <w:webHidden/>
              </w:rPr>
              <w:fldChar w:fldCharType="separate"/>
            </w:r>
            <w:r>
              <w:rPr>
                <w:noProof/>
                <w:webHidden/>
              </w:rPr>
              <w:t>32</w:t>
            </w:r>
            <w:r>
              <w:rPr>
                <w:noProof/>
                <w:webHidden/>
              </w:rPr>
              <w:fldChar w:fldCharType="end"/>
            </w:r>
          </w:hyperlink>
        </w:p>
        <w:p w14:paraId="588BAD19" w14:textId="3178224B"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03" w:history="1">
            <w:r w:rsidRPr="00A2374D">
              <w:rPr>
                <w:rStyle w:val="Hyperlink"/>
                <w:noProof/>
              </w:rPr>
              <w:t>4.6.</w:t>
            </w:r>
            <w:r>
              <w:rPr>
                <w:rFonts w:asciiTheme="minorHAnsi" w:eastAsiaTheme="minorEastAsia" w:hAnsiTheme="minorHAnsi" w:cstheme="minorBidi"/>
                <w:noProof/>
                <w:kern w:val="2"/>
                <w:sz w:val="24"/>
                <w:szCs w:val="24"/>
                <w:lang w:eastAsia="en-GB"/>
              </w:rPr>
              <w:tab/>
            </w:r>
            <w:r w:rsidRPr="00A2374D">
              <w:rPr>
                <w:rStyle w:val="Hyperlink"/>
                <w:noProof/>
              </w:rPr>
              <w:t>Multi-Perspective &amp; Creativity (3)</w:t>
            </w:r>
            <w:r>
              <w:rPr>
                <w:noProof/>
                <w:webHidden/>
              </w:rPr>
              <w:tab/>
            </w:r>
            <w:r>
              <w:rPr>
                <w:noProof/>
                <w:webHidden/>
              </w:rPr>
              <w:fldChar w:fldCharType="begin"/>
            </w:r>
            <w:r>
              <w:rPr>
                <w:noProof/>
                <w:webHidden/>
              </w:rPr>
              <w:instrText xml:space="preserve"> PAGEREF _Toc207206303 \h </w:instrText>
            </w:r>
            <w:r>
              <w:rPr>
                <w:noProof/>
                <w:webHidden/>
              </w:rPr>
            </w:r>
            <w:r>
              <w:rPr>
                <w:noProof/>
                <w:webHidden/>
              </w:rPr>
              <w:fldChar w:fldCharType="separate"/>
            </w:r>
            <w:r>
              <w:rPr>
                <w:noProof/>
                <w:webHidden/>
              </w:rPr>
              <w:t>32</w:t>
            </w:r>
            <w:r>
              <w:rPr>
                <w:noProof/>
                <w:webHidden/>
              </w:rPr>
              <w:fldChar w:fldCharType="end"/>
            </w:r>
          </w:hyperlink>
        </w:p>
        <w:p w14:paraId="017C8A0D" w14:textId="6948D176"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04" w:history="1">
            <w:r w:rsidRPr="00A2374D">
              <w:rPr>
                <w:rStyle w:val="Hyperlink"/>
                <w:noProof/>
              </w:rPr>
              <w:t>4.6.1.</w:t>
            </w:r>
            <w:r>
              <w:rPr>
                <w:rFonts w:asciiTheme="minorHAnsi" w:eastAsiaTheme="minorEastAsia" w:hAnsiTheme="minorHAnsi" w:cstheme="minorBidi"/>
                <w:noProof/>
                <w:kern w:val="2"/>
                <w:sz w:val="24"/>
                <w:szCs w:val="24"/>
                <w:lang w:eastAsia="en-GB"/>
              </w:rPr>
              <w:tab/>
            </w:r>
            <w:r w:rsidRPr="00A2374D">
              <w:rPr>
                <w:rStyle w:val="Hyperlink"/>
                <w:noProof/>
              </w:rPr>
              <w:t>De Bono Six Thinking Hats - Perspective Shifter</w:t>
            </w:r>
            <w:r>
              <w:rPr>
                <w:noProof/>
                <w:webHidden/>
              </w:rPr>
              <w:tab/>
            </w:r>
            <w:r>
              <w:rPr>
                <w:noProof/>
                <w:webHidden/>
              </w:rPr>
              <w:fldChar w:fldCharType="begin"/>
            </w:r>
            <w:r>
              <w:rPr>
                <w:noProof/>
                <w:webHidden/>
              </w:rPr>
              <w:instrText xml:space="preserve"> PAGEREF _Toc207206304 \h </w:instrText>
            </w:r>
            <w:r>
              <w:rPr>
                <w:noProof/>
                <w:webHidden/>
              </w:rPr>
            </w:r>
            <w:r>
              <w:rPr>
                <w:noProof/>
                <w:webHidden/>
              </w:rPr>
              <w:fldChar w:fldCharType="separate"/>
            </w:r>
            <w:r>
              <w:rPr>
                <w:noProof/>
                <w:webHidden/>
              </w:rPr>
              <w:t>33</w:t>
            </w:r>
            <w:r>
              <w:rPr>
                <w:noProof/>
                <w:webHidden/>
              </w:rPr>
              <w:fldChar w:fldCharType="end"/>
            </w:r>
          </w:hyperlink>
        </w:p>
        <w:p w14:paraId="21C8D2C4" w14:textId="5A24A433"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05" w:history="1">
            <w:r w:rsidRPr="00A2374D">
              <w:rPr>
                <w:rStyle w:val="Hyperlink"/>
                <w:noProof/>
              </w:rPr>
              <w:t>4.6.2.</w:t>
            </w:r>
            <w:r>
              <w:rPr>
                <w:rFonts w:asciiTheme="minorHAnsi" w:eastAsiaTheme="minorEastAsia" w:hAnsiTheme="minorHAnsi" w:cstheme="minorBidi"/>
                <w:noProof/>
                <w:kern w:val="2"/>
                <w:sz w:val="24"/>
                <w:szCs w:val="24"/>
                <w:lang w:eastAsia="en-GB"/>
              </w:rPr>
              <w:tab/>
            </w:r>
            <w:r w:rsidRPr="00A2374D">
              <w:rPr>
                <w:rStyle w:val="Hyperlink"/>
                <w:noProof/>
              </w:rPr>
              <w:t>Pain</w:t>
            </w:r>
            <w:r w:rsidRPr="00A2374D">
              <w:rPr>
                <w:rStyle w:val="Hyperlink"/>
                <w:noProof/>
              </w:rPr>
              <w:noBreakHyphen/>
              <w:t>Dream</w:t>
            </w:r>
            <w:r w:rsidRPr="00A2374D">
              <w:rPr>
                <w:rStyle w:val="Hyperlink"/>
                <w:noProof/>
              </w:rPr>
              <w:noBreakHyphen/>
              <w:t>Fix (Storytelling)</w:t>
            </w:r>
            <w:r>
              <w:rPr>
                <w:noProof/>
                <w:webHidden/>
              </w:rPr>
              <w:tab/>
            </w:r>
            <w:r>
              <w:rPr>
                <w:noProof/>
                <w:webHidden/>
              </w:rPr>
              <w:fldChar w:fldCharType="begin"/>
            </w:r>
            <w:r>
              <w:rPr>
                <w:noProof/>
                <w:webHidden/>
              </w:rPr>
              <w:instrText xml:space="preserve"> PAGEREF _Toc207206305 \h </w:instrText>
            </w:r>
            <w:r>
              <w:rPr>
                <w:noProof/>
                <w:webHidden/>
              </w:rPr>
            </w:r>
            <w:r>
              <w:rPr>
                <w:noProof/>
                <w:webHidden/>
              </w:rPr>
              <w:fldChar w:fldCharType="separate"/>
            </w:r>
            <w:r>
              <w:rPr>
                <w:noProof/>
                <w:webHidden/>
              </w:rPr>
              <w:t>34</w:t>
            </w:r>
            <w:r>
              <w:rPr>
                <w:noProof/>
                <w:webHidden/>
              </w:rPr>
              <w:fldChar w:fldCharType="end"/>
            </w:r>
          </w:hyperlink>
        </w:p>
        <w:p w14:paraId="304A6BF7" w14:textId="2D166671"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06" w:history="1">
            <w:r w:rsidRPr="00A2374D">
              <w:rPr>
                <w:rStyle w:val="Hyperlink"/>
                <w:noProof/>
              </w:rPr>
              <w:t>4.6.3.</w:t>
            </w:r>
            <w:r>
              <w:rPr>
                <w:rFonts w:asciiTheme="minorHAnsi" w:eastAsiaTheme="minorEastAsia" w:hAnsiTheme="minorHAnsi" w:cstheme="minorBidi"/>
                <w:noProof/>
                <w:kern w:val="2"/>
                <w:sz w:val="24"/>
                <w:szCs w:val="24"/>
                <w:lang w:eastAsia="en-GB"/>
              </w:rPr>
              <w:tab/>
            </w:r>
            <w:r w:rsidRPr="00A2374D">
              <w:rPr>
                <w:rStyle w:val="Hyperlink"/>
                <w:noProof/>
              </w:rPr>
              <w:t>Analogical Prompting</w:t>
            </w:r>
            <w:r>
              <w:rPr>
                <w:noProof/>
                <w:webHidden/>
              </w:rPr>
              <w:tab/>
            </w:r>
            <w:r>
              <w:rPr>
                <w:noProof/>
                <w:webHidden/>
              </w:rPr>
              <w:fldChar w:fldCharType="begin"/>
            </w:r>
            <w:r>
              <w:rPr>
                <w:noProof/>
                <w:webHidden/>
              </w:rPr>
              <w:instrText xml:space="preserve"> PAGEREF _Toc207206306 \h </w:instrText>
            </w:r>
            <w:r>
              <w:rPr>
                <w:noProof/>
                <w:webHidden/>
              </w:rPr>
            </w:r>
            <w:r>
              <w:rPr>
                <w:noProof/>
                <w:webHidden/>
              </w:rPr>
              <w:fldChar w:fldCharType="separate"/>
            </w:r>
            <w:r>
              <w:rPr>
                <w:noProof/>
                <w:webHidden/>
              </w:rPr>
              <w:t>34</w:t>
            </w:r>
            <w:r>
              <w:rPr>
                <w:noProof/>
                <w:webHidden/>
              </w:rPr>
              <w:fldChar w:fldCharType="end"/>
            </w:r>
          </w:hyperlink>
        </w:p>
        <w:p w14:paraId="321CC201" w14:textId="67E89947"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07" w:history="1">
            <w:r w:rsidRPr="00A2374D">
              <w:rPr>
                <w:rStyle w:val="Hyperlink"/>
                <w:noProof/>
              </w:rPr>
              <w:t>4.7.</w:t>
            </w:r>
            <w:r>
              <w:rPr>
                <w:rFonts w:asciiTheme="minorHAnsi" w:eastAsiaTheme="minorEastAsia" w:hAnsiTheme="minorHAnsi" w:cstheme="minorBidi"/>
                <w:noProof/>
                <w:kern w:val="2"/>
                <w:sz w:val="24"/>
                <w:szCs w:val="24"/>
                <w:lang w:eastAsia="en-GB"/>
              </w:rPr>
              <w:tab/>
            </w:r>
            <w:r w:rsidRPr="00A2374D">
              <w:rPr>
                <w:rStyle w:val="Hyperlink"/>
                <w:noProof/>
              </w:rPr>
              <w:t>Meta</w:t>
            </w:r>
            <w:r w:rsidRPr="00A2374D">
              <w:rPr>
                <w:rStyle w:val="Hyperlink"/>
                <w:noProof/>
              </w:rPr>
              <w:noBreakHyphen/>
              <w:t>Techniques (4)</w:t>
            </w:r>
            <w:r>
              <w:rPr>
                <w:noProof/>
                <w:webHidden/>
              </w:rPr>
              <w:tab/>
            </w:r>
            <w:r>
              <w:rPr>
                <w:noProof/>
                <w:webHidden/>
              </w:rPr>
              <w:fldChar w:fldCharType="begin"/>
            </w:r>
            <w:r>
              <w:rPr>
                <w:noProof/>
                <w:webHidden/>
              </w:rPr>
              <w:instrText xml:space="preserve"> PAGEREF _Toc207206307 \h </w:instrText>
            </w:r>
            <w:r>
              <w:rPr>
                <w:noProof/>
                <w:webHidden/>
              </w:rPr>
            </w:r>
            <w:r>
              <w:rPr>
                <w:noProof/>
                <w:webHidden/>
              </w:rPr>
              <w:fldChar w:fldCharType="separate"/>
            </w:r>
            <w:r>
              <w:rPr>
                <w:noProof/>
                <w:webHidden/>
              </w:rPr>
              <w:t>35</w:t>
            </w:r>
            <w:r>
              <w:rPr>
                <w:noProof/>
                <w:webHidden/>
              </w:rPr>
              <w:fldChar w:fldCharType="end"/>
            </w:r>
          </w:hyperlink>
        </w:p>
        <w:p w14:paraId="144B6556" w14:textId="6800FDCB"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08" w:history="1">
            <w:r w:rsidRPr="00A2374D">
              <w:rPr>
                <w:rStyle w:val="Hyperlink"/>
                <w:noProof/>
              </w:rPr>
              <w:t>4.7.1.</w:t>
            </w:r>
            <w:r>
              <w:rPr>
                <w:rFonts w:asciiTheme="minorHAnsi" w:eastAsiaTheme="minorEastAsia" w:hAnsiTheme="minorHAnsi" w:cstheme="minorBidi"/>
                <w:noProof/>
                <w:kern w:val="2"/>
                <w:sz w:val="24"/>
                <w:szCs w:val="24"/>
                <w:lang w:eastAsia="en-GB"/>
              </w:rPr>
              <w:tab/>
            </w:r>
            <w:r w:rsidRPr="00A2374D">
              <w:rPr>
                <w:rStyle w:val="Hyperlink"/>
                <w:noProof/>
              </w:rPr>
              <w:t>Meta-Prompting (Prompt the Prompt)</w:t>
            </w:r>
            <w:r>
              <w:rPr>
                <w:noProof/>
                <w:webHidden/>
              </w:rPr>
              <w:tab/>
            </w:r>
            <w:r>
              <w:rPr>
                <w:noProof/>
                <w:webHidden/>
              </w:rPr>
              <w:fldChar w:fldCharType="begin"/>
            </w:r>
            <w:r>
              <w:rPr>
                <w:noProof/>
                <w:webHidden/>
              </w:rPr>
              <w:instrText xml:space="preserve"> PAGEREF _Toc207206308 \h </w:instrText>
            </w:r>
            <w:r>
              <w:rPr>
                <w:noProof/>
                <w:webHidden/>
              </w:rPr>
            </w:r>
            <w:r>
              <w:rPr>
                <w:noProof/>
                <w:webHidden/>
              </w:rPr>
              <w:fldChar w:fldCharType="separate"/>
            </w:r>
            <w:r>
              <w:rPr>
                <w:noProof/>
                <w:webHidden/>
              </w:rPr>
              <w:t>35</w:t>
            </w:r>
            <w:r>
              <w:rPr>
                <w:noProof/>
                <w:webHidden/>
              </w:rPr>
              <w:fldChar w:fldCharType="end"/>
            </w:r>
          </w:hyperlink>
        </w:p>
        <w:p w14:paraId="2B7B6295" w14:textId="0F6C225A"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09" w:history="1">
            <w:r w:rsidRPr="00A2374D">
              <w:rPr>
                <w:rStyle w:val="Hyperlink"/>
                <w:noProof/>
              </w:rPr>
              <w:t>4.7.2.</w:t>
            </w:r>
            <w:r>
              <w:rPr>
                <w:rFonts w:asciiTheme="minorHAnsi" w:eastAsiaTheme="minorEastAsia" w:hAnsiTheme="minorHAnsi" w:cstheme="minorBidi"/>
                <w:noProof/>
                <w:kern w:val="2"/>
                <w:sz w:val="24"/>
                <w:szCs w:val="24"/>
                <w:lang w:eastAsia="en-GB"/>
              </w:rPr>
              <w:tab/>
            </w:r>
            <w:r w:rsidRPr="00A2374D">
              <w:rPr>
                <w:rStyle w:val="Hyperlink"/>
                <w:noProof/>
              </w:rPr>
              <w:t>Prompt Debugging</w:t>
            </w:r>
            <w:r>
              <w:rPr>
                <w:noProof/>
                <w:webHidden/>
              </w:rPr>
              <w:tab/>
            </w:r>
            <w:r>
              <w:rPr>
                <w:noProof/>
                <w:webHidden/>
              </w:rPr>
              <w:fldChar w:fldCharType="begin"/>
            </w:r>
            <w:r>
              <w:rPr>
                <w:noProof/>
                <w:webHidden/>
              </w:rPr>
              <w:instrText xml:space="preserve"> PAGEREF _Toc207206309 \h </w:instrText>
            </w:r>
            <w:r>
              <w:rPr>
                <w:noProof/>
                <w:webHidden/>
              </w:rPr>
            </w:r>
            <w:r>
              <w:rPr>
                <w:noProof/>
                <w:webHidden/>
              </w:rPr>
              <w:fldChar w:fldCharType="separate"/>
            </w:r>
            <w:r>
              <w:rPr>
                <w:noProof/>
                <w:webHidden/>
              </w:rPr>
              <w:t>36</w:t>
            </w:r>
            <w:r>
              <w:rPr>
                <w:noProof/>
                <w:webHidden/>
              </w:rPr>
              <w:fldChar w:fldCharType="end"/>
            </w:r>
          </w:hyperlink>
        </w:p>
        <w:p w14:paraId="3781B127" w14:textId="28F36669"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10" w:history="1">
            <w:r w:rsidRPr="00A2374D">
              <w:rPr>
                <w:rStyle w:val="Hyperlink"/>
                <w:noProof/>
              </w:rPr>
              <w:t>4.7.3.</w:t>
            </w:r>
            <w:r>
              <w:rPr>
                <w:rFonts w:asciiTheme="minorHAnsi" w:eastAsiaTheme="minorEastAsia" w:hAnsiTheme="minorHAnsi" w:cstheme="minorBidi"/>
                <w:noProof/>
                <w:kern w:val="2"/>
                <w:sz w:val="24"/>
                <w:szCs w:val="24"/>
                <w:lang w:eastAsia="en-GB"/>
              </w:rPr>
              <w:tab/>
            </w:r>
            <w:r w:rsidRPr="00A2374D">
              <w:rPr>
                <w:rStyle w:val="Hyperlink"/>
                <w:noProof/>
              </w:rPr>
              <w:t>Mixed-Initiative Prompting</w:t>
            </w:r>
            <w:r>
              <w:rPr>
                <w:noProof/>
                <w:webHidden/>
              </w:rPr>
              <w:tab/>
            </w:r>
            <w:r>
              <w:rPr>
                <w:noProof/>
                <w:webHidden/>
              </w:rPr>
              <w:fldChar w:fldCharType="begin"/>
            </w:r>
            <w:r>
              <w:rPr>
                <w:noProof/>
                <w:webHidden/>
              </w:rPr>
              <w:instrText xml:space="preserve"> PAGEREF _Toc207206310 \h </w:instrText>
            </w:r>
            <w:r>
              <w:rPr>
                <w:noProof/>
                <w:webHidden/>
              </w:rPr>
            </w:r>
            <w:r>
              <w:rPr>
                <w:noProof/>
                <w:webHidden/>
              </w:rPr>
              <w:fldChar w:fldCharType="separate"/>
            </w:r>
            <w:r>
              <w:rPr>
                <w:noProof/>
                <w:webHidden/>
              </w:rPr>
              <w:t>37</w:t>
            </w:r>
            <w:r>
              <w:rPr>
                <w:noProof/>
                <w:webHidden/>
              </w:rPr>
              <w:fldChar w:fldCharType="end"/>
            </w:r>
          </w:hyperlink>
        </w:p>
        <w:p w14:paraId="0575FE26" w14:textId="266688DC"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11" w:history="1">
            <w:r w:rsidRPr="00A2374D">
              <w:rPr>
                <w:rStyle w:val="Hyperlink"/>
                <w:noProof/>
              </w:rPr>
              <w:t>4.7.4.</w:t>
            </w:r>
            <w:r>
              <w:rPr>
                <w:rFonts w:asciiTheme="minorHAnsi" w:eastAsiaTheme="minorEastAsia" w:hAnsiTheme="minorHAnsi" w:cstheme="minorBidi"/>
                <w:noProof/>
                <w:kern w:val="2"/>
                <w:sz w:val="24"/>
                <w:szCs w:val="24"/>
                <w:lang w:eastAsia="en-GB"/>
              </w:rPr>
              <w:tab/>
            </w:r>
            <w:r w:rsidRPr="00A2374D">
              <w:rPr>
                <w:rStyle w:val="Hyperlink"/>
                <w:noProof/>
              </w:rPr>
              <w:t>Human-in-the-Loop (HITL)</w:t>
            </w:r>
            <w:r>
              <w:rPr>
                <w:noProof/>
                <w:webHidden/>
              </w:rPr>
              <w:tab/>
            </w:r>
            <w:r>
              <w:rPr>
                <w:noProof/>
                <w:webHidden/>
              </w:rPr>
              <w:fldChar w:fldCharType="begin"/>
            </w:r>
            <w:r>
              <w:rPr>
                <w:noProof/>
                <w:webHidden/>
              </w:rPr>
              <w:instrText xml:space="preserve"> PAGEREF _Toc207206311 \h </w:instrText>
            </w:r>
            <w:r>
              <w:rPr>
                <w:noProof/>
                <w:webHidden/>
              </w:rPr>
            </w:r>
            <w:r>
              <w:rPr>
                <w:noProof/>
                <w:webHidden/>
              </w:rPr>
              <w:fldChar w:fldCharType="separate"/>
            </w:r>
            <w:r>
              <w:rPr>
                <w:noProof/>
                <w:webHidden/>
              </w:rPr>
              <w:t>37</w:t>
            </w:r>
            <w:r>
              <w:rPr>
                <w:noProof/>
                <w:webHidden/>
              </w:rPr>
              <w:fldChar w:fldCharType="end"/>
            </w:r>
          </w:hyperlink>
        </w:p>
        <w:p w14:paraId="1AA3B2DA" w14:textId="141D74CC"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12" w:history="1">
            <w:r w:rsidRPr="00A2374D">
              <w:rPr>
                <w:rStyle w:val="Hyperlink"/>
                <w:noProof/>
              </w:rPr>
              <w:t>4.8.</w:t>
            </w:r>
            <w:r>
              <w:rPr>
                <w:rFonts w:asciiTheme="minorHAnsi" w:eastAsiaTheme="minorEastAsia" w:hAnsiTheme="minorHAnsi" w:cstheme="minorBidi"/>
                <w:noProof/>
                <w:kern w:val="2"/>
                <w:sz w:val="24"/>
                <w:szCs w:val="24"/>
                <w:lang w:eastAsia="en-GB"/>
              </w:rPr>
              <w:tab/>
            </w:r>
            <w:r w:rsidRPr="00A2374D">
              <w:rPr>
                <w:rStyle w:val="Hyperlink"/>
                <w:noProof/>
              </w:rPr>
              <w:t>Hallucination of Models and how to avoid them</w:t>
            </w:r>
            <w:r>
              <w:rPr>
                <w:noProof/>
                <w:webHidden/>
              </w:rPr>
              <w:tab/>
            </w:r>
            <w:r>
              <w:rPr>
                <w:noProof/>
                <w:webHidden/>
              </w:rPr>
              <w:fldChar w:fldCharType="begin"/>
            </w:r>
            <w:r>
              <w:rPr>
                <w:noProof/>
                <w:webHidden/>
              </w:rPr>
              <w:instrText xml:space="preserve"> PAGEREF _Toc207206312 \h </w:instrText>
            </w:r>
            <w:r>
              <w:rPr>
                <w:noProof/>
                <w:webHidden/>
              </w:rPr>
            </w:r>
            <w:r>
              <w:rPr>
                <w:noProof/>
                <w:webHidden/>
              </w:rPr>
              <w:fldChar w:fldCharType="separate"/>
            </w:r>
            <w:r>
              <w:rPr>
                <w:noProof/>
                <w:webHidden/>
              </w:rPr>
              <w:t>38</w:t>
            </w:r>
            <w:r>
              <w:rPr>
                <w:noProof/>
                <w:webHidden/>
              </w:rPr>
              <w:fldChar w:fldCharType="end"/>
            </w:r>
          </w:hyperlink>
        </w:p>
        <w:p w14:paraId="15110DC5" w14:textId="7D47A0DE" w:rsidR="003C1970" w:rsidRDefault="003C1970">
          <w:pPr>
            <w:pStyle w:val="TOC1"/>
            <w:rPr>
              <w:rFonts w:asciiTheme="minorHAnsi" w:eastAsiaTheme="minorEastAsia" w:hAnsiTheme="minorHAnsi" w:cstheme="minorBidi"/>
              <w:noProof/>
              <w:kern w:val="2"/>
              <w:sz w:val="24"/>
              <w:szCs w:val="24"/>
              <w:lang w:eastAsia="en-GB"/>
            </w:rPr>
          </w:pPr>
          <w:hyperlink w:anchor="_Toc207206313" w:history="1">
            <w:r w:rsidRPr="00A2374D">
              <w:rPr>
                <w:rStyle w:val="Hyperlink"/>
                <w:noProof/>
              </w:rPr>
              <w:t>5.</w:t>
            </w:r>
            <w:r>
              <w:rPr>
                <w:rFonts w:asciiTheme="minorHAnsi" w:eastAsiaTheme="minorEastAsia" w:hAnsiTheme="minorHAnsi" w:cstheme="minorBidi"/>
                <w:noProof/>
                <w:kern w:val="2"/>
                <w:sz w:val="24"/>
                <w:szCs w:val="24"/>
                <w:lang w:eastAsia="en-GB"/>
              </w:rPr>
              <w:tab/>
            </w:r>
            <w:r w:rsidRPr="00A2374D">
              <w:rPr>
                <w:rStyle w:val="Hyperlink"/>
                <w:noProof/>
              </w:rPr>
              <w:t>Tool Selection Guide by Task Type</w:t>
            </w:r>
            <w:r>
              <w:rPr>
                <w:noProof/>
                <w:webHidden/>
              </w:rPr>
              <w:tab/>
            </w:r>
            <w:r>
              <w:rPr>
                <w:noProof/>
                <w:webHidden/>
              </w:rPr>
              <w:fldChar w:fldCharType="begin"/>
            </w:r>
            <w:r>
              <w:rPr>
                <w:noProof/>
                <w:webHidden/>
              </w:rPr>
              <w:instrText xml:space="preserve"> PAGEREF _Toc207206313 \h </w:instrText>
            </w:r>
            <w:r>
              <w:rPr>
                <w:noProof/>
                <w:webHidden/>
              </w:rPr>
            </w:r>
            <w:r>
              <w:rPr>
                <w:noProof/>
                <w:webHidden/>
              </w:rPr>
              <w:fldChar w:fldCharType="separate"/>
            </w:r>
            <w:r>
              <w:rPr>
                <w:noProof/>
                <w:webHidden/>
              </w:rPr>
              <w:t>39</w:t>
            </w:r>
            <w:r>
              <w:rPr>
                <w:noProof/>
                <w:webHidden/>
              </w:rPr>
              <w:fldChar w:fldCharType="end"/>
            </w:r>
          </w:hyperlink>
        </w:p>
        <w:p w14:paraId="4A49F75D" w14:textId="744BF527"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14" w:history="1">
            <w:r w:rsidRPr="00A2374D">
              <w:rPr>
                <w:rStyle w:val="Hyperlink"/>
                <w:noProof/>
              </w:rPr>
              <w:t>5.1.</w:t>
            </w:r>
            <w:r>
              <w:rPr>
                <w:rFonts w:asciiTheme="minorHAnsi" w:eastAsiaTheme="minorEastAsia" w:hAnsiTheme="minorHAnsi" w:cstheme="minorBidi"/>
                <w:noProof/>
                <w:kern w:val="2"/>
                <w:sz w:val="24"/>
                <w:szCs w:val="24"/>
                <w:lang w:eastAsia="en-GB"/>
              </w:rPr>
              <w:tab/>
            </w:r>
            <w:r w:rsidRPr="00A2374D">
              <w:rPr>
                <w:rStyle w:val="Hyperlink"/>
                <w:noProof/>
              </w:rPr>
              <w:t>PreSales &amp; Prompting Agent</w:t>
            </w:r>
            <w:r>
              <w:rPr>
                <w:noProof/>
                <w:webHidden/>
              </w:rPr>
              <w:tab/>
            </w:r>
            <w:r>
              <w:rPr>
                <w:noProof/>
                <w:webHidden/>
              </w:rPr>
              <w:fldChar w:fldCharType="begin"/>
            </w:r>
            <w:r>
              <w:rPr>
                <w:noProof/>
                <w:webHidden/>
              </w:rPr>
              <w:instrText xml:space="preserve"> PAGEREF _Toc207206314 \h </w:instrText>
            </w:r>
            <w:r>
              <w:rPr>
                <w:noProof/>
                <w:webHidden/>
              </w:rPr>
            </w:r>
            <w:r>
              <w:rPr>
                <w:noProof/>
                <w:webHidden/>
              </w:rPr>
              <w:fldChar w:fldCharType="separate"/>
            </w:r>
            <w:r>
              <w:rPr>
                <w:noProof/>
                <w:webHidden/>
              </w:rPr>
              <w:t>39</w:t>
            </w:r>
            <w:r>
              <w:rPr>
                <w:noProof/>
                <w:webHidden/>
              </w:rPr>
              <w:fldChar w:fldCharType="end"/>
            </w:r>
          </w:hyperlink>
        </w:p>
        <w:p w14:paraId="12A3787D" w14:textId="6735351F"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15" w:history="1">
            <w:r w:rsidRPr="00A2374D">
              <w:rPr>
                <w:rStyle w:val="Hyperlink"/>
                <w:noProof/>
              </w:rPr>
              <w:t>5.1.1.</w:t>
            </w:r>
            <w:r>
              <w:rPr>
                <w:rFonts w:asciiTheme="minorHAnsi" w:eastAsiaTheme="minorEastAsia" w:hAnsiTheme="minorHAnsi" w:cstheme="minorBidi"/>
                <w:noProof/>
                <w:kern w:val="2"/>
                <w:sz w:val="24"/>
                <w:szCs w:val="24"/>
                <w:lang w:eastAsia="en-GB"/>
              </w:rPr>
              <w:tab/>
            </w:r>
            <w:r w:rsidRPr="00A2374D">
              <w:rPr>
                <w:rStyle w:val="Hyperlink"/>
                <w:noProof/>
              </w:rPr>
              <w:t>PreSales Handbook GPT</w:t>
            </w:r>
            <w:r>
              <w:rPr>
                <w:noProof/>
                <w:webHidden/>
              </w:rPr>
              <w:tab/>
            </w:r>
            <w:r>
              <w:rPr>
                <w:noProof/>
                <w:webHidden/>
              </w:rPr>
              <w:fldChar w:fldCharType="begin"/>
            </w:r>
            <w:r>
              <w:rPr>
                <w:noProof/>
                <w:webHidden/>
              </w:rPr>
              <w:instrText xml:space="preserve"> PAGEREF _Toc207206315 \h </w:instrText>
            </w:r>
            <w:r>
              <w:rPr>
                <w:noProof/>
                <w:webHidden/>
              </w:rPr>
            </w:r>
            <w:r>
              <w:rPr>
                <w:noProof/>
                <w:webHidden/>
              </w:rPr>
              <w:fldChar w:fldCharType="separate"/>
            </w:r>
            <w:r>
              <w:rPr>
                <w:noProof/>
                <w:webHidden/>
              </w:rPr>
              <w:t>39</w:t>
            </w:r>
            <w:r>
              <w:rPr>
                <w:noProof/>
                <w:webHidden/>
              </w:rPr>
              <w:fldChar w:fldCharType="end"/>
            </w:r>
          </w:hyperlink>
        </w:p>
        <w:p w14:paraId="245214C0" w14:textId="6940E82B"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16" w:history="1">
            <w:r w:rsidRPr="00A2374D">
              <w:rPr>
                <w:rStyle w:val="Hyperlink"/>
                <w:noProof/>
              </w:rPr>
              <w:t>5.2.</w:t>
            </w:r>
            <w:r>
              <w:rPr>
                <w:rFonts w:asciiTheme="minorHAnsi" w:eastAsiaTheme="minorEastAsia" w:hAnsiTheme="minorHAnsi" w:cstheme="minorBidi"/>
                <w:noProof/>
                <w:kern w:val="2"/>
                <w:sz w:val="24"/>
                <w:szCs w:val="24"/>
                <w:lang w:eastAsia="en-GB"/>
              </w:rPr>
              <w:tab/>
            </w:r>
            <w:r w:rsidRPr="00A2374D">
              <w:rPr>
                <w:rStyle w:val="Hyperlink"/>
                <w:noProof/>
              </w:rPr>
              <w:t>Prompt Master</w:t>
            </w:r>
            <w:r>
              <w:rPr>
                <w:noProof/>
                <w:webHidden/>
              </w:rPr>
              <w:tab/>
            </w:r>
            <w:r>
              <w:rPr>
                <w:noProof/>
                <w:webHidden/>
              </w:rPr>
              <w:fldChar w:fldCharType="begin"/>
            </w:r>
            <w:r>
              <w:rPr>
                <w:noProof/>
                <w:webHidden/>
              </w:rPr>
              <w:instrText xml:space="preserve"> PAGEREF _Toc207206316 \h </w:instrText>
            </w:r>
            <w:r>
              <w:rPr>
                <w:noProof/>
                <w:webHidden/>
              </w:rPr>
            </w:r>
            <w:r>
              <w:rPr>
                <w:noProof/>
                <w:webHidden/>
              </w:rPr>
              <w:fldChar w:fldCharType="separate"/>
            </w:r>
            <w:r>
              <w:rPr>
                <w:noProof/>
                <w:webHidden/>
              </w:rPr>
              <w:t>40</w:t>
            </w:r>
            <w:r>
              <w:rPr>
                <w:noProof/>
                <w:webHidden/>
              </w:rPr>
              <w:fldChar w:fldCharType="end"/>
            </w:r>
          </w:hyperlink>
        </w:p>
        <w:p w14:paraId="7BF2CC35" w14:textId="7B3AE594"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17" w:history="1">
            <w:r w:rsidRPr="00A2374D">
              <w:rPr>
                <w:rStyle w:val="Hyperlink"/>
                <w:noProof/>
              </w:rPr>
              <w:t>5.3.</w:t>
            </w:r>
            <w:r>
              <w:rPr>
                <w:rFonts w:asciiTheme="minorHAnsi" w:eastAsiaTheme="minorEastAsia" w:hAnsiTheme="minorHAnsi" w:cstheme="minorBidi"/>
                <w:noProof/>
                <w:kern w:val="2"/>
                <w:sz w:val="24"/>
                <w:szCs w:val="24"/>
                <w:lang w:eastAsia="en-GB"/>
              </w:rPr>
              <w:tab/>
            </w:r>
            <w:r w:rsidRPr="00A2374D">
              <w:rPr>
                <w:rStyle w:val="Hyperlink"/>
                <w:noProof/>
              </w:rPr>
              <w:t>Discovery Sessions</w:t>
            </w:r>
            <w:r>
              <w:rPr>
                <w:noProof/>
                <w:webHidden/>
              </w:rPr>
              <w:tab/>
            </w:r>
            <w:r>
              <w:rPr>
                <w:noProof/>
                <w:webHidden/>
              </w:rPr>
              <w:fldChar w:fldCharType="begin"/>
            </w:r>
            <w:r>
              <w:rPr>
                <w:noProof/>
                <w:webHidden/>
              </w:rPr>
              <w:instrText xml:space="preserve"> PAGEREF _Toc207206317 \h </w:instrText>
            </w:r>
            <w:r>
              <w:rPr>
                <w:noProof/>
                <w:webHidden/>
              </w:rPr>
            </w:r>
            <w:r>
              <w:rPr>
                <w:noProof/>
                <w:webHidden/>
              </w:rPr>
              <w:fldChar w:fldCharType="separate"/>
            </w:r>
            <w:r>
              <w:rPr>
                <w:noProof/>
                <w:webHidden/>
              </w:rPr>
              <w:t>41</w:t>
            </w:r>
            <w:r>
              <w:rPr>
                <w:noProof/>
                <w:webHidden/>
              </w:rPr>
              <w:fldChar w:fldCharType="end"/>
            </w:r>
          </w:hyperlink>
        </w:p>
        <w:p w14:paraId="2C9111E1" w14:textId="48211464"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18" w:history="1">
            <w:r w:rsidRPr="00A2374D">
              <w:rPr>
                <w:rStyle w:val="Hyperlink"/>
                <w:noProof/>
              </w:rPr>
              <w:t>5.3.1.</w:t>
            </w:r>
            <w:r>
              <w:rPr>
                <w:rFonts w:asciiTheme="minorHAnsi" w:eastAsiaTheme="minorEastAsia" w:hAnsiTheme="minorHAnsi" w:cstheme="minorBidi"/>
                <w:noProof/>
                <w:kern w:val="2"/>
                <w:sz w:val="24"/>
                <w:szCs w:val="24"/>
                <w:lang w:eastAsia="en-GB"/>
              </w:rPr>
              <w:tab/>
            </w:r>
            <w:r w:rsidRPr="00A2374D">
              <w:rPr>
                <w:rStyle w:val="Hyperlink"/>
                <w:noProof/>
              </w:rPr>
              <w:t>Overview</w:t>
            </w:r>
            <w:r>
              <w:rPr>
                <w:noProof/>
                <w:webHidden/>
              </w:rPr>
              <w:tab/>
            </w:r>
            <w:r>
              <w:rPr>
                <w:noProof/>
                <w:webHidden/>
              </w:rPr>
              <w:fldChar w:fldCharType="begin"/>
            </w:r>
            <w:r>
              <w:rPr>
                <w:noProof/>
                <w:webHidden/>
              </w:rPr>
              <w:instrText xml:space="preserve"> PAGEREF _Toc207206318 \h </w:instrText>
            </w:r>
            <w:r>
              <w:rPr>
                <w:noProof/>
                <w:webHidden/>
              </w:rPr>
            </w:r>
            <w:r>
              <w:rPr>
                <w:noProof/>
                <w:webHidden/>
              </w:rPr>
              <w:fldChar w:fldCharType="separate"/>
            </w:r>
            <w:r>
              <w:rPr>
                <w:noProof/>
                <w:webHidden/>
              </w:rPr>
              <w:t>41</w:t>
            </w:r>
            <w:r>
              <w:rPr>
                <w:noProof/>
                <w:webHidden/>
              </w:rPr>
              <w:fldChar w:fldCharType="end"/>
            </w:r>
          </w:hyperlink>
        </w:p>
        <w:p w14:paraId="5467ABB2" w14:textId="0FADD56D"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19" w:history="1">
            <w:r w:rsidRPr="00A2374D">
              <w:rPr>
                <w:rStyle w:val="Hyperlink"/>
                <w:noProof/>
              </w:rPr>
              <w:t>5.3.2.</w:t>
            </w:r>
            <w:r>
              <w:rPr>
                <w:rFonts w:asciiTheme="minorHAnsi" w:eastAsiaTheme="minorEastAsia" w:hAnsiTheme="minorHAnsi" w:cstheme="minorBidi"/>
                <w:noProof/>
                <w:kern w:val="2"/>
                <w:sz w:val="24"/>
                <w:szCs w:val="24"/>
                <w:lang w:eastAsia="en-GB"/>
              </w:rPr>
              <w:tab/>
            </w:r>
            <w:r w:rsidRPr="00A2374D">
              <w:rPr>
                <w:rStyle w:val="Hyperlink"/>
                <w:noProof/>
              </w:rPr>
              <w:t>Example Prompt Workflow</w:t>
            </w:r>
            <w:r>
              <w:rPr>
                <w:noProof/>
                <w:webHidden/>
              </w:rPr>
              <w:tab/>
            </w:r>
            <w:r>
              <w:rPr>
                <w:noProof/>
                <w:webHidden/>
              </w:rPr>
              <w:fldChar w:fldCharType="begin"/>
            </w:r>
            <w:r>
              <w:rPr>
                <w:noProof/>
                <w:webHidden/>
              </w:rPr>
              <w:instrText xml:space="preserve"> PAGEREF _Toc207206319 \h </w:instrText>
            </w:r>
            <w:r>
              <w:rPr>
                <w:noProof/>
                <w:webHidden/>
              </w:rPr>
            </w:r>
            <w:r>
              <w:rPr>
                <w:noProof/>
                <w:webHidden/>
              </w:rPr>
              <w:fldChar w:fldCharType="separate"/>
            </w:r>
            <w:r>
              <w:rPr>
                <w:noProof/>
                <w:webHidden/>
              </w:rPr>
              <w:t>41</w:t>
            </w:r>
            <w:r>
              <w:rPr>
                <w:noProof/>
                <w:webHidden/>
              </w:rPr>
              <w:fldChar w:fldCharType="end"/>
            </w:r>
          </w:hyperlink>
        </w:p>
        <w:p w14:paraId="2832A608" w14:textId="553C063C"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20" w:history="1">
            <w:r w:rsidRPr="00A2374D">
              <w:rPr>
                <w:rStyle w:val="Hyperlink"/>
                <w:noProof/>
              </w:rPr>
              <w:t>5.3.3.</w:t>
            </w:r>
            <w:r>
              <w:rPr>
                <w:rFonts w:asciiTheme="minorHAnsi" w:eastAsiaTheme="minorEastAsia" w:hAnsiTheme="minorHAnsi" w:cstheme="minorBidi"/>
                <w:noProof/>
                <w:kern w:val="2"/>
                <w:sz w:val="24"/>
                <w:szCs w:val="24"/>
                <w:lang w:eastAsia="en-GB"/>
              </w:rPr>
              <w:tab/>
            </w:r>
            <w:r w:rsidRPr="00A2374D">
              <w:rPr>
                <w:rStyle w:val="Hyperlink"/>
                <w:noProof/>
              </w:rPr>
              <w:t>Extensive Prompt for Pre-Discovery Research</w:t>
            </w:r>
            <w:r>
              <w:rPr>
                <w:noProof/>
                <w:webHidden/>
              </w:rPr>
              <w:tab/>
            </w:r>
            <w:r>
              <w:rPr>
                <w:noProof/>
                <w:webHidden/>
              </w:rPr>
              <w:fldChar w:fldCharType="begin"/>
            </w:r>
            <w:r>
              <w:rPr>
                <w:noProof/>
                <w:webHidden/>
              </w:rPr>
              <w:instrText xml:space="preserve"> PAGEREF _Toc207206320 \h </w:instrText>
            </w:r>
            <w:r>
              <w:rPr>
                <w:noProof/>
                <w:webHidden/>
              </w:rPr>
            </w:r>
            <w:r>
              <w:rPr>
                <w:noProof/>
                <w:webHidden/>
              </w:rPr>
              <w:fldChar w:fldCharType="separate"/>
            </w:r>
            <w:r>
              <w:rPr>
                <w:noProof/>
                <w:webHidden/>
              </w:rPr>
              <w:t>42</w:t>
            </w:r>
            <w:r>
              <w:rPr>
                <w:noProof/>
                <w:webHidden/>
              </w:rPr>
              <w:fldChar w:fldCharType="end"/>
            </w:r>
          </w:hyperlink>
        </w:p>
        <w:p w14:paraId="3A1836A1" w14:textId="6AB77FE8"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21" w:history="1">
            <w:r w:rsidRPr="00A2374D">
              <w:rPr>
                <w:rStyle w:val="Hyperlink"/>
                <w:noProof/>
              </w:rPr>
              <w:t>5.3.4.</w:t>
            </w:r>
            <w:r>
              <w:rPr>
                <w:rFonts w:asciiTheme="minorHAnsi" w:eastAsiaTheme="minorEastAsia" w:hAnsiTheme="minorHAnsi" w:cstheme="minorBidi"/>
                <w:noProof/>
                <w:kern w:val="2"/>
                <w:sz w:val="24"/>
                <w:szCs w:val="24"/>
                <w:lang w:eastAsia="en-GB"/>
              </w:rPr>
              <w:tab/>
            </w:r>
            <w:r w:rsidRPr="00A2374D">
              <w:rPr>
                <w:rStyle w:val="Hyperlink"/>
                <w:noProof/>
              </w:rPr>
              <w:t>2nd Prompt</w:t>
            </w:r>
            <w:r>
              <w:rPr>
                <w:noProof/>
                <w:webHidden/>
              </w:rPr>
              <w:tab/>
            </w:r>
            <w:r>
              <w:rPr>
                <w:noProof/>
                <w:webHidden/>
              </w:rPr>
              <w:fldChar w:fldCharType="begin"/>
            </w:r>
            <w:r>
              <w:rPr>
                <w:noProof/>
                <w:webHidden/>
              </w:rPr>
              <w:instrText xml:space="preserve"> PAGEREF _Toc207206321 \h </w:instrText>
            </w:r>
            <w:r>
              <w:rPr>
                <w:noProof/>
                <w:webHidden/>
              </w:rPr>
            </w:r>
            <w:r>
              <w:rPr>
                <w:noProof/>
                <w:webHidden/>
              </w:rPr>
              <w:fldChar w:fldCharType="separate"/>
            </w:r>
            <w:r>
              <w:rPr>
                <w:noProof/>
                <w:webHidden/>
              </w:rPr>
              <w:t>43</w:t>
            </w:r>
            <w:r>
              <w:rPr>
                <w:noProof/>
                <w:webHidden/>
              </w:rPr>
              <w:fldChar w:fldCharType="end"/>
            </w:r>
          </w:hyperlink>
        </w:p>
        <w:p w14:paraId="4DF4A165" w14:textId="1170CAE2"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22" w:history="1">
            <w:r w:rsidRPr="00A2374D">
              <w:rPr>
                <w:rStyle w:val="Hyperlink"/>
                <w:noProof/>
              </w:rPr>
              <w:t>5.4.</w:t>
            </w:r>
            <w:r>
              <w:rPr>
                <w:rFonts w:asciiTheme="minorHAnsi" w:eastAsiaTheme="minorEastAsia" w:hAnsiTheme="minorHAnsi" w:cstheme="minorBidi"/>
                <w:noProof/>
                <w:kern w:val="2"/>
                <w:sz w:val="24"/>
                <w:szCs w:val="24"/>
                <w:lang w:eastAsia="en-GB"/>
              </w:rPr>
              <w:tab/>
            </w:r>
            <w:r w:rsidRPr="00A2374D">
              <w:rPr>
                <w:rStyle w:val="Hyperlink"/>
                <w:noProof/>
              </w:rPr>
              <w:t>Demo Workshops</w:t>
            </w:r>
            <w:r>
              <w:rPr>
                <w:noProof/>
                <w:webHidden/>
              </w:rPr>
              <w:tab/>
            </w:r>
            <w:r>
              <w:rPr>
                <w:noProof/>
                <w:webHidden/>
              </w:rPr>
              <w:fldChar w:fldCharType="begin"/>
            </w:r>
            <w:r>
              <w:rPr>
                <w:noProof/>
                <w:webHidden/>
              </w:rPr>
              <w:instrText xml:space="preserve"> PAGEREF _Toc207206322 \h </w:instrText>
            </w:r>
            <w:r>
              <w:rPr>
                <w:noProof/>
                <w:webHidden/>
              </w:rPr>
            </w:r>
            <w:r>
              <w:rPr>
                <w:noProof/>
                <w:webHidden/>
              </w:rPr>
              <w:fldChar w:fldCharType="separate"/>
            </w:r>
            <w:r>
              <w:rPr>
                <w:noProof/>
                <w:webHidden/>
              </w:rPr>
              <w:t>45</w:t>
            </w:r>
            <w:r>
              <w:rPr>
                <w:noProof/>
                <w:webHidden/>
              </w:rPr>
              <w:fldChar w:fldCharType="end"/>
            </w:r>
          </w:hyperlink>
        </w:p>
        <w:p w14:paraId="3CE0708A" w14:textId="13F62767"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23" w:history="1">
            <w:r w:rsidRPr="00A2374D">
              <w:rPr>
                <w:rStyle w:val="Hyperlink"/>
                <w:noProof/>
              </w:rPr>
              <w:t>5.4.1.</w:t>
            </w:r>
            <w:r>
              <w:rPr>
                <w:rFonts w:asciiTheme="minorHAnsi" w:eastAsiaTheme="minorEastAsia" w:hAnsiTheme="minorHAnsi" w:cstheme="minorBidi"/>
                <w:noProof/>
                <w:kern w:val="2"/>
                <w:sz w:val="24"/>
                <w:szCs w:val="24"/>
                <w:lang w:eastAsia="en-GB"/>
              </w:rPr>
              <w:tab/>
            </w:r>
            <w:r w:rsidRPr="00A2374D">
              <w:rPr>
                <w:rStyle w:val="Hyperlink"/>
                <w:noProof/>
              </w:rPr>
              <w:t>Overview</w:t>
            </w:r>
            <w:r>
              <w:rPr>
                <w:noProof/>
                <w:webHidden/>
              </w:rPr>
              <w:tab/>
            </w:r>
            <w:r>
              <w:rPr>
                <w:noProof/>
                <w:webHidden/>
              </w:rPr>
              <w:fldChar w:fldCharType="begin"/>
            </w:r>
            <w:r>
              <w:rPr>
                <w:noProof/>
                <w:webHidden/>
              </w:rPr>
              <w:instrText xml:space="preserve"> PAGEREF _Toc207206323 \h </w:instrText>
            </w:r>
            <w:r>
              <w:rPr>
                <w:noProof/>
                <w:webHidden/>
              </w:rPr>
            </w:r>
            <w:r>
              <w:rPr>
                <w:noProof/>
                <w:webHidden/>
              </w:rPr>
              <w:fldChar w:fldCharType="separate"/>
            </w:r>
            <w:r>
              <w:rPr>
                <w:noProof/>
                <w:webHidden/>
              </w:rPr>
              <w:t>45</w:t>
            </w:r>
            <w:r>
              <w:rPr>
                <w:noProof/>
                <w:webHidden/>
              </w:rPr>
              <w:fldChar w:fldCharType="end"/>
            </w:r>
          </w:hyperlink>
        </w:p>
        <w:p w14:paraId="094A379A" w14:textId="22B3CE28"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24" w:history="1">
            <w:r w:rsidRPr="00A2374D">
              <w:rPr>
                <w:rStyle w:val="Hyperlink"/>
                <w:noProof/>
              </w:rPr>
              <w:t>5.4.2.</w:t>
            </w:r>
            <w:r>
              <w:rPr>
                <w:rFonts w:asciiTheme="minorHAnsi" w:eastAsiaTheme="minorEastAsia" w:hAnsiTheme="minorHAnsi" w:cstheme="minorBidi"/>
                <w:noProof/>
                <w:kern w:val="2"/>
                <w:sz w:val="24"/>
                <w:szCs w:val="24"/>
                <w:lang w:eastAsia="en-GB"/>
              </w:rPr>
              <w:tab/>
            </w:r>
            <w:r w:rsidRPr="00A2374D">
              <w:rPr>
                <w:rStyle w:val="Hyperlink"/>
                <w:noProof/>
              </w:rPr>
              <w:t>Example Prompt Workflow for AI-Enhanced Demo Preparation</w:t>
            </w:r>
            <w:r>
              <w:rPr>
                <w:noProof/>
                <w:webHidden/>
              </w:rPr>
              <w:tab/>
            </w:r>
            <w:r>
              <w:rPr>
                <w:noProof/>
                <w:webHidden/>
              </w:rPr>
              <w:fldChar w:fldCharType="begin"/>
            </w:r>
            <w:r>
              <w:rPr>
                <w:noProof/>
                <w:webHidden/>
              </w:rPr>
              <w:instrText xml:space="preserve"> PAGEREF _Toc207206324 \h </w:instrText>
            </w:r>
            <w:r>
              <w:rPr>
                <w:noProof/>
                <w:webHidden/>
              </w:rPr>
            </w:r>
            <w:r>
              <w:rPr>
                <w:noProof/>
                <w:webHidden/>
              </w:rPr>
              <w:fldChar w:fldCharType="separate"/>
            </w:r>
            <w:r>
              <w:rPr>
                <w:noProof/>
                <w:webHidden/>
              </w:rPr>
              <w:t>46</w:t>
            </w:r>
            <w:r>
              <w:rPr>
                <w:noProof/>
                <w:webHidden/>
              </w:rPr>
              <w:fldChar w:fldCharType="end"/>
            </w:r>
          </w:hyperlink>
        </w:p>
        <w:p w14:paraId="7F43BDC6" w14:textId="6AFBDE90"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25" w:history="1">
            <w:r w:rsidRPr="00A2374D">
              <w:rPr>
                <w:rStyle w:val="Hyperlink"/>
                <w:noProof/>
              </w:rPr>
              <w:t>5.4.3.</w:t>
            </w:r>
            <w:r>
              <w:rPr>
                <w:rFonts w:asciiTheme="minorHAnsi" w:eastAsiaTheme="minorEastAsia" w:hAnsiTheme="minorHAnsi" w:cstheme="minorBidi"/>
                <w:noProof/>
                <w:kern w:val="2"/>
                <w:sz w:val="24"/>
                <w:szCs w:val="24"/>
                <w:lang w:eastAsia="en-GB"/>
              </w:rPr>
              <w:tab/>
            </w:r>
            <w:r w:rsidRPr="00A2374D">
              <w:rPr>
                <w:rStyle w:val="Hyperlink"/>
                <w:noProof/>
              </w:rPr>
              <w:t>Key Takeaway: Demo = Tailored Story + Verified Impact + Persona Empathy</w:t>
            </w:r>
            <w:r>
              <w:rPr>
                <w:noProof/>
                <w:webHidden/>
              </w:rPr>
              <w:tab/>
            </w:r>
            <w:r>
              <w:rPr>
                <w:noProof/>
                <w:webHidden/>
              </w:rPr>
              <w:fldChar w:fldCharType="begin"/>
            </w:r>
            <w:r>
              <w:rPr>
                <w:noProof/>
                <w:webHidden/>
              </w:rPr>
              <w:instrText xml:space="preserve"> PAGEREF _Toc207206325 \h </w:instrText>
            </w:r>
            <w:r>
              <w:rPr>
                <w:noProof/>
                <w:webHidden/>
              </w:rPr>
            </w:r>
            <w:r>
              <w:rPr>
                <w:noProof/>
                <w:webHidden/>
              </w:rPr>
              <w:fldChar w:fldCharType="separate"/>
            </w:r>
            <w:r>
              <w:rPr>
                <w:noProof/>
                <w:webHidden/>
              </w:rPr>
              <w:t>47</w:t>
            </w:r>
            <w:r>
              <w:rPr>
                <w:noProof/>
                <w:webHidden/>
              </w:rPr>
              <w:fldChar w:fldCharType="end"/>
            </w:r>
          </w:hyperlink>
        </w:p>
        <w:p w14:paraId="64D442EC" w14:textId="2CBFF22B"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26" w:history="1">
            <w:r w:rsidRPr="00A2374D">
              <w:rPr>
                <w:rStyle w:val="Hyperlink"/>
                <w:noProof/>
              </w:rPr>
              <w:t>5.5.</w:t>
            </w:r>
            <w:r>
              <w:rPr>
                <w:rFonts w:asciiTheme="minorHAnsi" w:eastAsiaTheme="minorEastAsia" w:hAnsiTheme="minorHAnsi" w:cstheme="minorBidi"/>
                <w:noProof/>
                <w:kern w:val="2"/>
                <w:sz w:val="24"/>
                <w:szCs w:val="24"/>
                <w:lang w:eastAsia="en-GB"/>
              </w:rPr>
              <w:tab/>
            </w:r>
            <w:r w:rsidRPr="00A2374D">
              <w:rPr>
                <w:rStyle w:val="Hyperlink"/>
                <w:noProof/>
              </w:rPr>
              <w:t>Solution Design</w:t>
            </w:r>
            <w:r>
              <w:rPr>
                <w:noProof/>
                <w:webHidden/>
              </w:rPr>
              <w:tab/>
            </w:r>
            <w:r>
              <w:rPr>
                <w:noProof/>
                <w:webHidden/>
              </w:rPr>
              <w:fldChar w:fldCharType="begin"/>
            </w:r>
            <w:r>
              <w:rPr>
                <w:noProof/>
                <w:webHidden/>
              </w:rPr>
              <w:instrText xml:space="preserve"> PAGEREF _Toc207206326 \h </w:instrText>
            </w:r>
            <w:r>
              <w:rPr>
                <w:noProof/>
                <w:webHidden/>
              </w:rPr>
            </w:r>
            <w:r>
              <w:rPr>
                <w:noProof/>
                <w:webHidden/>
              </w:rPr>
              <w:fldChar w:fldCharType="separate"/>
            </w:r>
            <w:r>
              <w:rPr>
                <w:noProof/>
                <w:webHidden/>
              </w:rPr>
              <w:t>47</w:t>
            </w:r>
            <w:r>
              <w:rPr>
                <w:noProof/>
                <w:webHidden/>
              </w:rPr>
              <w:fldChar w:fldCharType="end"/>
            </w:r>
          </w:hyperlink>
        </w:p>
        <w:p w14:paraId="3E184A73" w14:textId="31FE3FEF"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27" w:history="1">
            <w:r w:rsidRPr="00A2374D">
              <w:rPr>
                <w:rStyle w:val="Hyperlink"/>
                <w:noProof/>
              </w:rPr>
              <w:t>5.5.1.</w:t>
            </w:r>
            <w:r>
              <w:rPr>
                <w:rFonts w:asciiTheme="minorHAnsi" w:eastAsiaTheme="minorEastAsia" w:hAnsiTheme="minorHAnsi" w:cstheme="minorBidi"/>
                <w:noProof/>
                <w:kern w:val="2"/>
                <w:sz w:val="24"/>
                <w:szCs w:val="24"/>
                <w:lang w:eastAsia="en-GB"/>
              </w:rPr>
              <w:tab/>
            </w:r>
            <w:r w:rsidRPr="00A2374D">
              <w:rPr>
                <w:rStyle w:val="Hyperlink"/>
                <w:noProof/>
              </w:rPr>
              <w:t>Overview</w:t>
            </w:r>
            <w:r>
              <w:rPr>
                <w:noProof/>
                <w:webHidden/>
              </w:rPr>
              <w:tab/>
            </w:r>
            <w:r>
              <w:rPr>
                <w:noProof/>
                <w:webHidden/>
              </w:rPr>
              <w:fldChar w:fldCharType="begin"/>
            </w:r>
            <w:r>
              <w:rPr>
                <w:noProof/>
                <w:webHidden/>
              </w:rPr>
              <w:instrText xml:space="preserve"> PAGEREF _Toc207206327 \h </w:instrText>
            </w:r>
            <w:r>
              <w:rPr>
                <w:noProof/>
                <w:webHidden/>
              </w:rPr>
            </w:r>
            <w:r>
              <w:rPr>
                <w:noProof/>
                <w:webHidden/>
              </w:rPr>
              <w:fldChar w:fldCharType="separate"/>
            </w:r>
            <w:r>
              <w:rPr>
                <w:noProof/>
                <w:webHidden/>
              </w:rPr>
              <w:t>47</w:t>
            </w:r>
            <w:r>
              <w:rPr>
                <w:noProof/>
                <w:webHidden/>
              </w:rPr>
              <w:fldChar w:fldCharType="end"/>
            </w:r>
          </w:hyperlink>
        </w:p>
        <w:p w14:paraId="44ECFB23" w14:textId="26C8D742"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28" w:history="1">
            <w:r w:rsidRPr="00A2374D">
              <w:rPr>
                <w:rStyle w:val="Hyperlink"/>
                <w:noProof/>
              </w:rPr>
              <w:t>5.5.2.</w:t>
            </w:r>
            <w:r>
              <w:rPr>
                <w:rFonts w:asciiTheme="minorHAnsi" w:eastAsiaTheme="minorEastAsia" w:hAnsiTheme="minorHAnsi" w:cstheme="minorBidi"/>
                <w:noProof/>
                <w:kern w:val="2"/>
                <w:sz w:val="24"/>
                <w:szCs w:val="24"/>
                <w:lang w:eastAsia="en-GB"/>
              </w:rPr>
              <w:tab/>
            </w:r>
            <w:r w:rsidRPr="00A2374D">
              <w:rPr>
                <w:rStyle w:val="Hyperlink"/>
                <w:noProof/>
              </w:rPr>
              <w:t>Example Prompt Workflow</w:t>
            </w:r>
            <w:r>
              <w:rPr>
                <w:noProof/>
                <w:webHidden/>
              </w:rPr>
              <w:tab/>
            </w:r>
            <w:r>
              <w:rPr>
                <w:noProof/>
                <w:webHidden/>
              </w:rPr>
              <w:fldChar w:fldCharType="begin"/>
            </w:r>
            <w:r>
              <w:rPr>
                <w:noProof/>
                <w:webHidden/>
              </w:rPr>
              <w:instrText xml:space="preserve"> PAGEREF _Toc207206328 \h </w:instrText>
            </w:r>
            <w:r>
              <w:rPr>
                <w:noProof/>
                <w:webHidden/>
              </w:rPr>
            </w:r>
            <w:r>
              <w:rPr>
                <w:noProof/>
                <w:webHidden/>
              </w:rPr>
              <w:fldChar w:fldCharType="separate"/>
            </w:r>
            <w:r>
              <w:rPr>
                <w:noProof/>
                <w:webHidden/>
              </w:rPr>
              <w:t>48</w:t>
            </w:r>
            <w:r>
              <w:rPr>
                <w:noProof/>
                <w:webHidden/>
              </w:rPr>
              <w:fldChar w:fldCharType="end"/>
            </w:r>
          </w:hyperlink>
        </w:p>
        <w:p w14:paraId="526B53FE" w14:textId="7156C73C"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29" w:history="1">
            <w:r w:rsidRPr="00A2374D">
              <w:rPr>
                <w:rStyle w:val="Hyperlink"/>
                <w:noProof/>
              </w:rPr>
              <w:t>5.6.</w:t>
            </w:r>
            <w:r>
              <w:rPr>
                <w:rFonts w:asciiTheme="minorHAnsi" w:eastAsiaTheme="minorEastAsia" w:hAnsiTheme="minorHAnsi" w:cstheme="minorBidi"/>
                <w:noProof/>
                <w:kern w:val="2"/>
                <w:sz w:val="24"/>
                <w:szCs w:val="24"/>
                <w:lang w:eastAsia="en-GB"/>
              </w:rPr>
              <w:tab/>
            </w:r>
            <w:r w:rsidRPr="00A2374D">
              <w:rPr>
                <w:rStyle w:val="Hyperlink"/>
                <w:noProof/>
              </w:rPr>
              <w:t>Business Analysis</w:t>
            </w:r>
            <w:r>
              <w:rPr>
                <w:noProof/>
                <w:webHidden/>
              </w:rPr>
              <w:tab/>
            </w:r>
            <w:r>
              <w:rPr>
                <w:noProof/>
                <w:webHidden/>
              </w:rPr>
              <w:fldChar w:fldCharType="begin"/>
            </w:r>
            <w:r>
              <w:rPr>
                <w:noProof/>
                <w:webHidden/>
              </w:rPr>
              <w:instrText xml:space="preserve"> PAGEREF _Toc207206329 \h </w:instrText>
            </w:r>
            <w:r>
              <w:rPr>
                <w:noProof/>
                <w:webHidden/>
              </w:rPr>
            </w:r>
            <w:r>
              <w:rPr>
                <w:noProof/>
                <w:webHidden/>
              </w:rPr>
              <w:fldChar w:fldCharType="separate"/>
            </w:r>
            <w:r>
              <w:rPr>
                <w:noProof/>
                <w:webHidden/>
              </w:rPr>
              <w:t>49</w:t>
            </w:r>
            <w:r>
              <w:rPr>
                <w:noProof/>
                <w:webHidden/>
              </w:rPr>
              <w:fldChar w:fldCharType="end"/>
            </w:r>
          </w:hyperlink>
        </w:p>
        <w:p w14:paraId="7A820EC9" w14:textId="39C35098"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30" w:history="1">
            <w:r w:rsidRPr="00A2374D">
              <w:rPr>
                <w:rStyle w:val="Hyperlink"/>
                <w:noProof/>
              </w:rPr>
              <w:t>5.6.1.</w:t>
            </w:r>
            <w:r>
              <w:rPr>
                <w:rFonts w:asciiTheme="minorHAnsi" w:eastAsiaTheme="minorEastAsia" w:hAnsiTheme="minorHAnsi" w:cstheme="minorBidi"/>
                <w:noProof/>
                <w:kern w:val="2"/>
                <w:sz w:val="24"/>
                <w:szCs w:val="24"/>
                <w:lang w:eastAsia="en-GB"/>
              </w:rPr>
              <w:tab/>
            </w:r>
            <w:r w:rsidRPr="00A2374D">
              <w:rPr>
                <w:rStyle w:val="Hyperlink"/>
                <w:noProof/>
              </w:rPr>
              <w:t>Overview</w:t>
            </w:r>
            <w:r>
              <w:rPr>
                <w:noProof/>
                <w:webHidden/>
              </w:rPr>
              <w:tab/>
            </w:r>
            <w:r>
              <w:rPr>
                <w:noProof/>
                <w:webHidden/>
              </w:rPr>
              <w:fldChar w:fldCharType="begin"/>
            </w:r>
            <w:r>
              <w:rPr>
                <w:noProof/>
                <w:webHidden/>
              </w:rPr>
              <w:instrText xml:space="preserve"> PAGEREF _Toc207206330 \h </w:instrText>
            </w:r>
            <w:r>
              <w:rPr>
                <w:noProof/>
                <w:webHidden/>
              </w:rPr>
            </w:r>
            <w:r>
              <w:rPr>
                <w:noProof/>
                <w:webHidden/>
              </w:rPr>
              <w:fldChar w:fldCharType="separate"/>
            </w:r>
            <w:r>
              <w:rPr>
                <w:noProof/>
                <w:webHidden/>
              </w:rPr>
              <w:t>49</w:t>
            </w:r>
            <w:r>
              <w:rPr>
                <w:noProof/>
                <w:webHidden/>
              </w:rPr>
              <w:fldChar w:fldCharType="end"/>
            </w:r>
          </w:hyperlink>
        </w:p>
        <w:p w14:paraId="6A7E3B37" w14:textId="7BE90E49"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31" w:history="1">
            <w:r w:rsidRPr="00A2374D">
              <w:rPr>
                <w:rStyle w:val="Hyperlink"/>
                <w:noProof/>
              </w:rPr>
              <w:t>5.6.2.</w:t>
            </w:r>
            <w:r>
              <w:rPr>
                <w:rFonts w:asciiTheme="minorHAnsi" w:eastAsiaTheme="minorEastAsia" w:hAnsiTheme="minorHAnsi" w:cstheme="minorBidi"/>
                <w:noProof/>
                <w:kern w:val="2"/>
                <w:sz w:val="24"/>
                <w:szCs w:val="24"/>
                <w:lang w:eastAsia="en-GB"/>
              </w:rPr>
              <w:tab/>
            </w:r>
            <w:r w:rsidRPr="00A2374D">
              <w:rPr>
                <w:rStyle w:val="Hyperlink"/>
                <w:noProof/>
              </w:rPr>
              <w:t>Example Prompt Workflow</w:t>
            </w:r>
            <w:r>
              <w:rPr>
                <w:noProof/>
                <w:webHidden/>
              </w:rPr>
              <w:tab/>
            </w:r>
            <w:r>
              <w:rPr>
                <w:noProof/>
                <w:webHidden/>
              </w:rPr>
              <w:fldChar w:fldCharType="begin"/>
            </w:r>
            <w:r>
              <w:rPr>
                <w:noProof/>
                <w:webHidden/>
              </w:rPr>
              <w:instrText xml:space="preserve"> PAGEREF _Toc207206331 \h </w:instrText>
            </w:r>
            <w:r>
              <w:rPr>
                <w:noProof/>
                <w:webHidden/>
              </w:rPr>
            </w:r>
            <w:r>
              <w:rPr>
                <w:noProof/>
                <w:webHidden/>
              </w:rPr>
              <w:fldChar w:fldCharType="separate"/>
            </w:r>
            <w:r>
              <w:rPr>
                <w:noProof/>
                <w:webHidden/>
              </w:rPr>
              <w:t>49</w:t>
            </w:r>
            <w:r>
              <w:rPr>
                <w:noProof/>
                <w:webHidden/>
              </w:rPr>
              <w:fldChar w:fldCharType="end"/>
            </w:r>
          </w:hyperlink>
        </w:p>
        <w:p w14:paraId="07B2931D" w14:textId="48713F8C" w:rsidR="003C1970" w:rsidRDefault="003C1970">
          <w:pPr>
            <w:pStyle w:val="TOC1"/>
            <w:rPr>
              <w:rFonts w:asciiTheme="minorHAnsi" w:eastAsiaTheme="minorEastAsia" w:hAnsiTheme="minorHAnsi" w:cstheme="minorBidi"/>
              <w:noProof/>
              <w:kern w:val="2"/>
              <w:sz w:val="24"/>
              <w:szCs w:val="24"/>
              <w:lang w:eastAsia="en-GB"/>
            </w:rPr>
          </w:pPr>
          <w:hyperlink w:anchor="_Toc207206332" w:history="1">
            <w:r w:rsidRPr="00A2374D">
              <w:rPr>
                <w:rStyle w:val="Hyperlink"/>
                <w:noProof/>
              </w:rPr>
              <w:t>6.</w:t>
            </w:r>
            <w:r>
              <w:rPr>
                <w:rFonts w:asciiTheme="minorHAnsi" w:eastAsiaTheme="minorEastAsia" w:hAnsiTheme="minorHAnsi" w:cstheme="minorBidi"/>
                <w:noProof/>
                <w:kern w:val="2"/>
                <w:sz w:val="24"/>
                <w:szCs w:val="24"/>
                <w:lang w:eastAsia="en-GB"/>
              </w:rPr>
              <w:tab/>
            </w:r>
            <w:r w:rsidRPr="00A2374D">
              <w:rPr>
                <w:rStyle w:val="Hyperlink"/>
                <w:noProof/>
              </w:rPr>
              <w:t>Prompting Best Practices</w:t>
            </w:r>
            <w:r>
              <w:rPr>
                <w:noProof/>
                <w:webHidden/>
              </w:rPr>
              <w:tab/>
            </w:r>
            <w:r>
              <w:rPr>
                <w:noProof/>
                <w:webHidden/>
              </w:rPr>
              <w:fldChar w:fldCharType="begin"/>
            </w:r>
            <w:r>
              <w:rPr>
                <w:noProof/>
                <w:webHidden/>
              </w:rPr>
              <w:instrText xml:space="preserve"> PAGEREF _Toc207206332 \h </w:instrText>
            </w:r>
            <w:r>
              <w:rPr>
                <w:noProof/>
                <w:webHidden/>
              </w:rPr>
            </w:r>
            <w:r>
              <w:rPr>
                <w:noProof/>
                <w:webHidden/>
              </w:rPr>
              <w:fldChar w:fldCharType="separate"/>
            </w:r>
            <w:r>
              <w:rPr>
                <w:noProof/>
                <w:webHidden/>
              </w:rPr>
              <w:t>50</w:t>
            </w:r>
            <w:r>
              <w:rPr>
                <w:noProof/>
                <w:webHidden/>
              </w:rPr>
              <w:fldChar w:fldCharType="end"/>
            </w:r>
          </w:hyperlink>
        </w:p>
        <w:p w14:paraId="68C262C0" w14:textId="79F53895"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33" w:history="1">
            <w:r w:rsidRPr="00A2374D">
              <w:rPr>
                <w:rStyle w:val="Hyperlink"/>
                <w:noProof/>
              </w:rPr>
              <w:t>6.1.1.</w:t>
            </w:r>
            <w:r>
              <w:rPr>
                <w:rFonts w:asciiTheme="minorHAnsi" w:eastAsiaTheme="minorEastAsia" w:hAnsiTheme="minorHAnsi" w:cstheme="minorBidi"/>
                <w:noProof/>
                <w:kern w:val="2"/>
                <w:sz w:val="24"/>
                <w:szCs w:val="24"/>
                <w:lang w:eastAsia="en-GB"/>
              </w:rPr>
              <w:tab/>
            </w:r>
            <w:r w:rsidRPr="00A2374D">
              <w:rPr>
                <w:rStyle w:val="Hyperlink"/>
                <w:noProof/>
              </w:rPr>
              <w:t>General Prompting Tips</w:t>
            </w:r>
            <w:r>
              <w:rPr>
                <w:noProof/>
                <w:webHidden/>
              </w:rPr>
              <w:tab/>
            </w:r>
            <w:r>
              <w:rPr>
                <w:noProof/>
                <w:webHidden/>
              </w:rPr>
              <w:fldChar w:fldCharType="begin"/>
            </w:r>
            <w:r>
              <w:rPr>
                <w:noProof/>
                <w:webHidden/>
              </w:rPr>
              <w:instrText xml:space="preserve"> PAGEREF _Toc207206333 \h </w:instrText>
            </w:r>
            <w:r>
              <w:rPr>
                <w:noProof/>
                <w:webHidden/>
              </w:rPr>
            </w:r>
            <w:r>
              <w:rPr>
                <w:noProof/>
                <w:webHidden/>
              </w:rPr>
              <w:fldChar w:fldCharType="separate"/>
            </w:r>
            <w:r>
              <w:rPr>
                <w:noProof/>
                <w:webHidden/>
              </w:rPr>
              <w:t>50</w:t>
            </w:r>
            <w:r>
              <w:rPr>
                <w:noProof/>
                <w:webHidden/>
              </w:rPr>
              <w:fldChar w:fldCharType="end"/>
            </w:r>
          </w:hyperlink>
        </w:p>
        <w:p w14:paraId="045347D4" w14:textId="49BDE540" w:rsidR="003C1970" w:rsidRDefault="003C1970">
          <w:pPr>
            <w:pStyle w:val="TOC3"/>
            <w:tabs>
              <w:tab w:val="left" w:pos="1440"/>
              <w:tab w:val="right" w:leader="dot" w:pos="9016"/>
            </w:tabs>
            <w:rPr>
              <w:rFonts w:asciiTheme="minorHAnsi" w:eastAsiaTheme="minorEastAsia" w:hAnsiTheme="minorHAnsi" w:cstheme="minorBidi"/>
              <w:noProof/>
              <w:kern w:val="2"/>
              <w:sz w:val="24"/>
              <w:szCs w:val="24"/>
              <w:lang w:eastAsia="en-GB"/>
            </w:rPr>
          </w:pPr>
          <w:hyperlink w:anchor="_Toc207206334" w:history="1">
            <w:r w:rsidRPr="00A2374D">
              <w:rPr>
                <w:rStyle w:val="Hyperlink"/>
                <w:noProof/>
              </w:rPr>
              <w:t>6.1.2.</w:t>
            </w:r>
            <w:r>
              <w:rPr>
                <w:rFonts w:asciiTheme="minorHAnsi" w:eastAsiaTheme="minorEastAsia" w:hAnsiTheme="minorHAnsi" w:cstheme="minorBidi"/>
                <w:noProof/>
                <w:kern w:val="2"/>
                <w:sz w:val="24"/>
                <w:szCs w:val="24"/>
                <w:lang w:eastAsia="en-GB"/>
              </w:rPr>
              <w:tab/>
            </w:r>
            <w:r w:rsidRPr="00A2374D">
              <w:rPr>
                <w:rStyle w:val="Hyperlink"/>
                <w:noProof/>
              </w:rPr>
              <w:t>Tool-Specific Prompting Techniques</w:t>
            </w:r>
            <w:r>
              <w:rPr>
                <w:noProof/>
                <w:webHidden/>
              </w:rPr>
              <w:tab/>
            </w:r>
            <w:r>
              <w:rPr>
                <w:noProof/>
                <w:webHidden/>
              </w:rPr>
              <w:fldChar w:fldCharType="begin"/>
            </w:r>
            <w:r>
              <w:rPr>
                <w:noProof/>
                <w:webHidden/>
              </w:rPr>
              <w:instrText xml:space="preserve"> PAGEREF _Toc207206334 \h </w:instrText>
            </w:r>
            <w:r>
              <w:rPr>
                <w:noProof/>
                <w:webHidden/>
              </w:rPr>
            </w:r>
            <w:r>
              <w:rPr>
                <w:noProof/>
                <w:webHidden/>
              </w:rPr>
              <w:fldChar w:fldCharType="separate"/>
            </w:r>
            <w:r>
              <w:rPr>
                <w:noProof/>
                <w:webHidden/>
              </w:rPr>
              <w:t>51</w:t>
            </w:r>
            <w:r>
              <w:rPr>
                <w:noProof/>
                <w:webHidden/>
              </w:rPr>
              <w:fldChar w:fldCharType="end"/>
            </w:r>
          </w:hyperlink>
        </w:p>
        <w:p w14:paraId="09F74EF6" w14:textId="37C2D993" w:rsidR="003C1970" w:rsidRDefault="003C1970">
          <w:pPr>
            <w:pStyle w:val="TOC1"/>
            <w:rPr>
              <w:rFonts w:asciiTheme="minorHAnsi" w:eastAsiaTheme="minorEastAsia" w:hAnsiTheme="minorHAnsi" w:cstheme="minorBidi"/>
              <w:noProof/>
              <w:kern w:val="2"/>
              <w:sz w:val="24"/>
              <w:szCs w:val="24"/>
              <w:lang w:eastAsia="en-GB"/>
            </w:rPr>
          </w:pPr>
          <w:hyperlink w:anchor="_Toc207206335" w:history="1">
            <w:r w:rsidRPr="00A2374D">
              <w:rPr>
                <w:rStyle w:val="Hyperlink"/>
                <w:noProof/>
              </w:rPr>
              <w:t>7.</w:t>
            </w:r>
            <w:r>
              <w:rPr>
                <w:rFonts w:asciiTheme="minorHAnsi" w:eastAsiaTheme="minorEastAsia" w:hAnsiTheme="minorHAnsi" w:cstheme="minorBidi"/>
                <w:noProof/>
                <w:kern w:val="2"/>
                <w:sz w:val="24"/>
                <w:szCs w:val="24"/>
                <w:lang w:eastAsia="en-GB"/>
              </w:rPr>
              <w:tab/>
            </w:r>
            <w:r w:rsidRPr="00A2374D">
              <w:rPr>
                <w:rStyle w:val="Hyperlink"/>
                <w:noProof/>
              </w:rPr>
              <w:t>Prompt Templates for PreSales</w:t>
            </w:r>
            <w:r>
              <w:rPr>
                <w:noProof/>
                <w:webHidden/>
              </w:rPr>
              <w:tab/>
            </w:r>
            <w:r>
              <w:rPr>
                <w:noProof/>
                <w:webHidden/>
              </w:rPr>
              <w:fldChar w:fldCharType="begin"/>
            </w:r>
            <w:r>
              <w:rPr>
                <w:noProof/>
                <w:webHidden/>
              </w:rPr>
              <w:instrText xml:space="preserve"> PAGEREF _Toc207206335 \h </w:instrText>
            </w:r>
            <w:r>
              <w:rPr>
                <w:noProof/>
                <w:webHidden/>
              </w:rPr>
            </w:r>
            <w:r>
              <w:rPr>
                <w:noProof/>
                <w:webHidden/>
              </w:rPr>
              <w:fldChar w:fldCharType="separate"/>
            </w:r>
            <w:r>
              <w:rPr>
                <w:noProof/>
                <w:webHidden/>
              </w:rPr>
              <w:t>53</w:t>
            </w:r>
            <w:r>
              <w:rPr>
                <w:noProof/>
                <w:webHidden/>
              </w:rPr>
              <w:fldChar w:fldCharType="end"/>
            </w:r>
          </w:hyperlink>
        </w:p>
        <w:p w14:paraId="6F9CD6A8" w14:textId="2C98A2DD"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36" w:history="1">
            <w:r w:rsidRPr="00A2374D">
              <w:rPr>
                <w:rStyle w:val="Hyperlink"/>
                <w:noProof/>
              </w:rPr>
              <w:t>7.1.</w:t>
            </w:r>
            <w:r>
              <w:rPr>
                <w:rFonts w:asciiTheme="minorHAnsi" w:eastAsiaTheme="minorEastAsia" w:hAnsiTheme="minorHAnsi" w:cstheme="minorBidi"/>
                <w:noProof/>
                <w:kern w:val="2"/>
                <w:sz w:val="24"/>
                <w:szCs w:val="24"/>
                <w:lang w:eastAsia="en-GB"/>
              </w:rPr>
              <w:tab/>
            </w:r>
            <w:r w:rsidRPr="00A2374D">
              <w:rPr>
                <w:rStyle w:val="Hyperlink"/>
                <w:noProof/>
              </w:rPr>
              <w:t>Analysis / Summary Template</w:t>
            </w:r>
            <w:r>
              <w:rPr>
                <w:noProof/>
                <w:webHidden/>
              </w:rPr>
              <w:tab/>
            </w:r>
            <w:r>
              <w:rPr>
                <w:noProof/>
                <w:webHidden/>
              </w:rPr>
              <w:fldChar w:fldCharType="begin"/>
            </w:r>
            <w:r>
              <w:rPr>
                <w:noProof/>
                <w:webHidden/>
              </w:rPr>
              <w:instrText xml:space="preserve"> PAGEREF _Toc207206336 \h </w:instrText>
            </w:r>
            <w:r>
              <w:rPr>
                <w:noProof/>
                <w:webHidden/>
              </w:rPr>
            </w:r>
            <w:r>
              <w:rPr>
                <w:noProof/>
                <w:webHidden/>
              </w:rPr>
              <w:fldChar w:fldCharType="separate"/>
            </w:r>
            <w:r>
              <w:rPr>
                <w:noProof/>
                <w:webHidden/>
              </w:rPr>
              <w:t>53</w:t>
            </w:r>
            <w:r>
              <w:rPr>
                <w:noProof/>
                <w:webHidden/>
              </w:rPr>
              <w:fldChar w:fldCharType="end"/>
            </w:r>
          </w:hyperlink>
        </w:p>
        <w:p w14:paraId="6EE3DA13" w14:textId="5A573D39"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37" w:history="1">
            <w:r w:rsidRPr="00A2374D">
              <w:rPr>
                <w:rStyle w:val="Hyperlink"/>
                <w:noProof/>
              </w:rPr>
              <w:t>7.2.</w:t>
            </w:r>
            <w:r>
              <w:rPr>
                <w:rFonts w:asciiTheme="minorHAnsi" w:eastAsiaTheme="minorEastAsia" w:hAnsiTheme="minorHAnsi" w:cstheme="minorBidi"/>
                <w:noProof/>
                <w:kern w:val="2"/>
                <w:sz w:val="24"/>
                <w:szCs w:val="24"/>
                <w:lang w:eastAsia="en-GB"/>
              </w:rPr>
              <w:tab/>
            </w:r>
            <w:r w:rsidRPr="00A2374D">
              <w:rPr>
                <w:rStyle w:val="Hyperlink"/>
                <w:noProof/>
              </w:rPr>
              <w:t>Brainstorm / Ideation Template</w:t>
            </w:r>
            <w:r>
              <w:rPr>
                <w:noProof/>
                <w:webHidden/>
              </w:rPr>
              <w:tab/>
            </w:r>
            <w:r>
              <w:rPr>
                <w:noProof/>
                <w:webHidden/>
              </w:rPr>
              <w:fldChar w:fldCharType="begin"/>
            </w:r>
            <w:r>
              <w:rPr>
                <w:noProof/>
                <w:webHidden/>
              </w:rPr>
              <w:instrText xml:space="preserve"> PAGEREF _Toc207206337 \h </w:instrText>
            </w:r>
            <w:r>
              <w:rPr>
                <w:noProof/>
                <w:webHidden/>
              </w:rPr>
            </w:r>
            <w:r>
              <w:rPr>
                <w:noProof/>
                <w:webHidden/>
              </w:rPr>
              <w:fldChar w:fldCharType="separate"/>
            </w:r>
            <w:r>
              <w:rPr>
                <w:noProof/>
                <w:webHidden/>
              </w:rPr>
              <w:t>53</w:t>
            </w:r>
            <w:r>
              <w:rPr>
                <w:noProof/>
                <w:webHidden/>
              </w:rPr>
              <w:fldChar w:fldCharType="end"/>
            </w:r>
          </w:hyperlink>
        </w:p>
        <w:p w14:paraId="3631EC3C" w14:textId="7CCA918A"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38" w:history="1">
            <w:r w:rsidRPr="00A2374D">
              <w:rPr>
                <w:rStyle w:val="Hyperlink"/>
                <w:noProof/>
              </w:rPr>
              <w:t>7.3.</w:t>
            </w:r>
            <w:r>
              <w:rPr>
                <w:rFonts w:asciiTheme="minorHAnsi" w:eastAsiaTheme="minorEastAsia" w:hAnsiTheme="minorHAnsi" w:cstheme="minorBidi"/>
                <w:noProof/>
                <w:kern w:val="2"/>
                <w:sz w:val="24"/>
                <w:szCs w:val="24"/>
                <w:lang w:eastAsia="en-GB"/>
              </w:rPr>
              <w:tab/>
            </w:r>
            <w:r w:rsidRPr="00A2374D">
              <w:rPr>
                <w:rStyle w:val="Hyperlink"/>
                <w:noProof/>
              </w:rPr>
              <w:t>Process Improvement Template</w:t>
            </w:r>
            <w:r>
              <w:rPr>
                <w:noProof/>
                <w:webHidden/>
              </w:rPr>
              <w:tab/>
            </w:r>
            <w:r>
              <w:rPr>
                <w:noProof/>
                <w:webHidden/>
              </w:rPr>
              <w:fldChar w:fldCharType="begin"/>
            </w:r>
            <w:r>
              <w:rPr>
                <w:noProof/>
                <w:webHidden/>
              </w:rPr>
              <w:instrText xml:space="preserve"> PAGEREF _Toc207206338 \h </w:instrText>
            </w:r>
            <w:r>
              <w:rPr>
                <w:noProof/>
                <w:webHidden/>
              </w:rPr>
            </w:r>
            <w:r>
              <w:rPr>
                <w:noProof/>
                <w:webHidden/>
              </w:rPr>
              <w:fldChar w:fldCharType="separate"/>
            </w:r>
            <w:r>
              <w:rPr>
                <w:noProof/>
                <w:webHidden/>
              </w:rPr>
              <w:t>53</w:t>
            </w:r>
            <w:r>
              <w:rPr>
                <w:noProof/>
                <w:webHidden/>
              </w:rPr>
              <w:fldChar w:fldCharType="end"/>
            </w:r>
          </w:hyperlink>
        </w:p>
        <w:p w14:paraId="344091D7" w14:textId="2C2350EC"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39" w:history="1">
            <w:r w:rsidRPr="00A2374D">
              <w:rPr>
                <w:rStyle w:val="Hyperlink"/>
                <w:noProof/>
              </w:rPr>
              <w:t>7.4.</w:t>
            </w:r>
            <w:r>
              <w:rPr>
                <w:rFonts w:asciiTheme="minorHAnsi" w:eastAsiaTheme="minorEastAsia" w:hAnsiTheme="minorHAnsi" w:cstheme="minorBidi"/>
                <w:noProof/>
                <w:kern w:val="2"/>
                <w:sz w:val="24"/>
                <w:szCs w:val="24"/>
                <w:lang w:eastAsia="en-GB"/>
              </w:rPr>
              <w:tab/>
            </w:r>
            <w:r w:rsidRPr="00A2374D">
              <w:rPr>
                <w:rStyle w:val="Hyperlink"/>
                <w:noProof/>
              </w:rPr>
              <w:t>Comparative Evaluation Template</w:t>
            </w:r>
            <w:r>
              <w:rPr>
                <w:noProof/>
                <w:webHidden/>
              </w:rPr>
              <w:tab/>
            </w:r>
            <w:r>
              <w:rPr>
                <w:noProof/>
                <w:webHidden/>
              </w:rPr>
              <w:fldChar w:fldCharType="begin"/>
            </w:r>
            <w:r>
              <w:rPr>
                <w:noProof/>
                <w:webHidden/>
              </w:rPr>
              <w:instrText xml:space="preserve"> PAGEREF _Toc207206339 \h </w:instrText>
            </w:r>
            <w:r>
              <w:rPr>
                <w:noProof/>
                <w:webHidden/>
              </w:rPr>
            </w:r>
            <w:r>
              <w:rPr>
                <w:noProof/>
                <w:webHidden/>
              </w:rPr>
              <w:fldChar w:fldCharType="separate"/>
            </w:r>
            <w:r>
              <w:rPr>
                <w:noProof/>
                <w:webHidden/>
              </w:rPr>
              <w:t>54</w:t>
            </w:r>
            <w:r>
              <w:rPr>
                <w:noProof/>
                <w:webHidden/>
              </w:rPr>
              <w:fldChar w:fldCharType="end"/>
            </w:r>
          </w:hyperlink>
        </w:p>
        <w:p w14:paraId="2C27A8FE" w14:textId="0D1960E6"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40" w:history="1">
            <w:r w:rsidRPr="00A2374D">
              <w:rPr>
                <w:rStyle w:val="Hyperlink"/>
                <w:noProof/>
              </w:rPr>
              <w:t>7.5.</w:t>
            </w:r>
            <w:r>
              <w:rPr>
                <w:rFonts w:asciiTheme="minorHAnsi" w:eastAsiaTheme="minorEastAsia" w:hAnsiTheme="minorHAnsi" w:cstheme="minorBidi"/>
                <w:noProof/>
                <w:kern w:val="2"/>
                <w:sz w:val="24"/>
                <w:szCs w:val="24"/>
                <w:lang w:eastAsia="en-GB"/>
              </w:rPr>
              <w:tab/>
            </w:r>
            <w:r w:rsidRPr="00A2374D">
              <w:rPr>
                <w:rStyle w:val="Hyperlink"/>
                <w:noProof/>
              </w:rPr>
              <w:t>Email / Communication Template</w:t>
            </w:r>
            <w:r>
              <w:rPr>
                <w:noProof/>
                <w:webHidden/>
              </w:rPr>
              <w:tab/>
            </w:r>
            <w:r>
              <w:rPr>
                <w:noProof/>
                <w:webHidden/>
              </w:rPr>
              <w:fldChar w:fldCharType="begin"/>
            </w:r>
            <w:r>
              <w:rPr>
                <w:noProof/>
                <w:webHidden/>
              </w:rPr>
              <w:instrText xml:space="preserve"> PAGEREF _Toc207206340 \h </w:instrText>
            </w:r>
            <w:r>
              <w:rPr>
                <w:noProof/>
                <w:webHidden/>
              </w:rPr>
            </w:r>
            <w:r>
              <w:rPr>
                <w:noProof/>
                <w:webHidden/>
              </w:rPr>
              <w:fldChar w:fldCharType="separate"/>
            </w:r>
            <w:r>
              <w:rPr>
                <w:noProof/>
                <w:webHidden/>
              </w:rPr>
              <w:t>54</w:t>
            </w:r>
            <w:r>
              <w:rPr>
                <w:noProof/>
                <w:webHidden/>
              </w:rPr>
              <w:fldChar w:fldCharType="end"/>
            </w:r>
          </w:hyperlink>
        </w:p>
        <w:p w14:paraId="088AE17B" w14:textId="23BD5CC8" w:rsidR="003C1970" w:rsidRDefault="003C1970">
          <w:pPr>
            <w:pStyle w:val="TOC2"/>
            <w:tabs>
              <w:tab w:val="left" w:pos="960"/>
              <w:tab w:val="right" w:leader="dot" w:pos="9016"/>
            </w:tabs>
            <w:rPr>
              <w:rFonts w:asciiTheme="minorHAnsi" w:eastAsiaTheme="minorEastAsia" w:hAnsiTheme="minorHAnsi" w:cstheme="minorBidi"/>
              <w:noProof/>
              <w:kern w:val="2"/>
              <w:sz w:val="24"/>
              <w:szCs w:val="24"/>
              <w:lang w:eastAsia="en-GB"/>
            </w:rPr>
          </w:pPr>
          <w:hyperlink w:anchor="_Toc207206341" w:history="1">
            <w:r w:rsidRPr="00A2374D">
              <w:rPr>
                <w:rStyle w:val="Hyperlink"/>
                <w:noProof/>
              </w:rPr>
              <w:t>7.6.</w:t>
            </w:r>
            <w:r>
              <w:rPr>
                <w:rFonts w:asciiTheme="minorHAnsi" w:eastAsiaTheme="minorEastAsia" w:hAnsiTheme="minorHAnsi" w:cstheme="minorBidi"/>
                <w:noProof/>
                <w:kern w:val="2"/>
                <w:sz w:val="24"/>
                <w:szCs w:val="24"/>
                <w:lang w:eastAsia="en-GB"/>
              </w:rPr>
              <w:tab/>
            </w:r>
            <w:r w:rsidRPr="00A2374D">
              <w:rPr>
                <w:rStyle w:val="Hyperlink"/>
                <w:noProof/>
              </w:rPr>
              <w:t>ROI / Business Case Template</w:t>
            </w:r>
            <w:r>
              <w:rPr>
                <w:noProof/>
                <w:webHidden/>
              </w:rPr>
              <w:tab/>
            </w:r>
            <w:r>
              <w:rPr>
                <w:noProof/>
                <w:webHidden/>
              </w:rPr>
              <w:fldChar w:fldCharType="begin"/>
            </w:r>
            <w:r>
              <w:rPr>
                <w:noProof/>
                <w:webHidden/>
              </w:rPr>
              <w:instrText xml:space="preserve"> PAGEREF _Toc207206341 \h </w:instrText>
            </w:r>
            <w:r>
              <w:rPr>
                <w:noProof/>
                <w:webHidden/>
              </w:rPr>
            </w:r>
            <w:r>
              <w:rPr>
                <w:noProof/>
                <w:webHidden/>
              </w:rPr>
              <w:fldChar w:fldCharType="separate"/>
            </w:r>
            <w:r>
              <w:rPr>
                <w:noProof/>
                <w:webHidden/>
              </w:rPr>
              <w:t>54</w:t>
            </w:r>
            <w:r>
              <w:rPr>
                <w:noProof/>
                <w:webHidden/>
              </w:rPr>
              <w:fldChar w:fldCharType="end"/>
            </w:r>
          </w:hyperlink>
        </w:p>
        <w:p w14:paraId="52F8F0EB" w14:textId="5414AF96" w:rsidR="003C1970" w:rsidRDefault="003C1970">
          <w:pPr>
            <w:pStyle w:val="TOC1"/>
            <w:rPr>
              <w:rFonts w:asciiTheme="minorHAnsi" w:eastAsiaTheme="minorEastAsia" w:hAnsiTheme="minorHAnsi" w:cstheme="minorBidi"/>
              <w:noProof/>
              <w:kern w:val="2"/>
              <w:sz w:val="24"/>
              <w:szCs w:val="24"/>
              <w:lang w:eastAsia="en-GB"/>
            </w:rPr>
          </w:pPr>
          <w:hyperlink w:anchor="_Toc207206342" w:history="1">
            <w:r w:rsidRPr="00A2374D">
              <w:rPr>
                <w:rStyle w:val="Hyperlink"/>
                <w:noProof/>
              </w:rPr>
              <w:t>8.</w:t>
            </w:r>
            <w:r>
              <w:rPr>
                <w:rFonts w:asciiTheme="minorHAnsi" w:eastAsiaTheme="minorEastAsia" w:hAnsiTheme="minorHAnsi" w:cstheme="minorBidi"/>
                <w:noProof/>
                <w:kern w:val="2"/>
                <w:sz w:val="24"/>
                <w:szCs w:val="24"/>
                <w:lang w:eastAsia="en-GB"/>
              </w:rPr>
              <w:tab/>
            </w:r>
            <w:r w:rsidRPr="00A2374D">
              <w:rPr>
                <w:rStyle w:val="Hyperlink"/>
                <w:noProof/>
              </w:rPr>
              <w:t>Promoting AI Internally</w:t>
            </w:r>
            <w:r>
              <w:rPr>
                <w:noProof/>
                <w:webHidden/>
              </w:rPr>
              <w:tab/>
            </w:r>
            <w:r>
              <w:rPr>
                <w:noProof/>
                <w:webHidden/>
              </w:rPr>
              <w:fldChar w:fldCharType="begin"/>
            </w:r>
            <w:r>
              <w:rPr>
                <w:noProof/>
                <w:webHidden/>
              </w:rPr>
              <w:instrText xml:space="preserve"> PAGEREF _Toc207206342 \h </w:instrText>
            </w:r>
            <w:r>
              <w:rPr>
                <w:noProof/>
                <w:webHidden/>
              </w:rPr>
            </w:r>
            <w:r>
              <w:rPr>
                <w:noProof/>
                <w:webHidden/>
              </w:rPr>
              <w:fldChar w:fldCharType="separate"/>
            </w:r>
            <w:r>
              <w:rPr>
                <w:noProof/>
                <w:webHidden/>
              </w:rPr>
              <w:t>54</w:t>
            </w:r>
            <w:r>
              <w:rPr>
                <w:noProof/>
                <w:webHidden/>
              </w:rPr>
              <w:fldChar w:fldCharType="end"/>
            </w:r>
          </w:hyperlink>
        </w:p>
        <w:p w14:paraId="239BE7AA" w14:textId="333F3AEB" w:rsidR="008F7682" w:rsidRPr="00CA52CD" w:rsidRDefault="00742627" w:rsidP="0076727C">
          <w:r w:rsidRPr="00CA52CD">
            <w:rPr>
              <w:noProof/>
            </w:rPr>
            <w:fldChar w:fldCharType="end"/>
          </w:r>
        </w:p>
      </w:sdtContent>
    </w:sdt>
    <w:p w14:paraId="7D9587BA" w14:textId="1AAE1658" w:rsidR="008F7682" w:rsidRPr="00CA52CD" w:rsidRDefault="008F7682" w:rsidP="0076727C">
      <w:r w:rsidRPr="00CA52CD">
        <w:br w:type="page"/>
      </w:r>
    </w:p>
    <w:p w14:paraId="0B6FBB88" w14:textId="26374DA1" w:rsidR="001A73F0" w:rsidRPr="007160F8" w:rsidRDefault="001A73F0" w:rsidP="007160F8">
      <w:pPr>
        <w:pStyle w:val="Heading1"/>
      </w:pPr>
      <w:bookmarkStart w:id="0" w:name="_Toc207206256"/>
      <w:r w:rsidRPr="007160F8">
        <w:lastRenderedPageBreak/>
        <w:t>Executive Summary</w:t>
      </w:r>
      <w:bookmarkEnd w:id="0"/>
    </w:p>
    <w:p w14:paraId="39F47FEB" w14:textId="77777777" w:rsidR="009F503F" w:rsidRPr="007160F8" w:rsidRDefault="009F503F" w:rsidP="0076727C">
      <w:r w:rsidRPr="007160F8">
        <w:t>Presales teams in Supply Chain and Global Trade operate at the crossroads of complex operations, strict regulations, and diverse stakeholder expectations. You interact with buyers from many roles such as COO, CFO, Head of Logistics, Trade Compliance Officer, IT Security, and Procurement. At the same time, you need to defend your solution design under scrutiny and show value through measurable metrics: cost to serve, landed cost, duty savings, on-time in-full delivery, lead-time variance, demurrage, and emissions reduction.</w:t>
      </w:r>
    </w:p>
    <w:p w14:paraId="63023F52" w14:textId="77777777" w:rsidR="009F503F" w:rsidRPr="007160F8" w:rsidRDefault="009F503F" w:rsidP="0076727C">
      <w:r w:rsidRPr="007160F8">
        <w:t>Prompting means giving clear and structured instructions to AI tools like ChatGPT. It can dramatically improve the speed, quality, and consistency of your presales work. It helps with sharper discovery questions, stronger demo flows, faster RFP responses, more credible ROI models, and better objection handling.</w:t>
      </w:r>
    </w:p>
    <w:p w14:paraId="1D5441ED" w14:textId="16FE064C" w:rsidR="00C15CAF" w:rsidRPr="007160F8" w:rsidRDefault="009F503F" w:rsidP="0076727C">
      <w:r w:rsidRPr="007160F8">
        <w:t xml:space="preserve">This guide </w:t>
      </w:r>
      <w:proofErr w:type="spellStart"/>
      <w:r w:rsidRPr="007160F8">
        <w:t>distills</w:t>
      </w:r>
      <w:proofErr w:type="spellEnd"/>
      <w:r w:rsidRPr="007160F8">
        <w:t xml:space="preserve"> both foundational and advanced prompting techniques into practical templates tailored for Supply Chain and Global Trade. The goal is to make AI your dependable "second brain" while avoiding the trap of generic outputs.</w:t>
      </w:r>
    </w:p>
    <w:p w14:paraId="704784B3" w14:textId="077E8F83" w:rsidR="00C15CAF" w:rsidRPr="007160F8" w:rsidRDefault="00C15CAF" w:rsidP="0076727C">
      <w:r w:rsidRPr="007160F8">
        <w:t>You’ll find:</w:t>
      </w:r>
    </w:p>
    <w:p w14:paraId="69E6D7B7" w14:textId="7FADEA9E" w:rsidR="00E726F3" w:rsidRPr="007160F8" w:rsidRDefault="00E726F3" w:rsidP="0076727C">
      <w:pPr>
        <w:pStyle w:val="ListParagraph"/>
        <w:numPr>
          <w:ilvl w:val="0"/>
          <w:numId w:val="66"/>
        </w:numPr>
      </w:pPr>
      <w:r w:rsidRPr="007160F8">
        <w:t>An overview of the tools available and what they are best suited for</w:t>
      </w:r>
    </w:p>
    <w:p w14:paraId="57EE886E" w14:textId="38BBDB25" w:rsidR="00E726F3" w:rsidRPr="007160F8" w:rsidRDefault="00E726F3" w:rsidP="0076727C">
      <w:pPr>
        <w:pStyle w:val="ListParagraph"/>
        <w:numPr>
          <w:ilvl w:val="0"/>
          <w:numId w:val="66"/>
        </w:numPr>
      </w:pPr>
      <w:r w:rsidRPr="007160F8">
        <w:t>How to use AI tools effectively in presales</w:t>
      </w:r>
    </w:p>
    <w:p w14:paraId="74F4D4F3" w14:textId="0EECC706" w:rsidR="00E726F3" w:rsidRPr="007160F8" w:rsidRDefault="00E726F3" w:rsidP="0076727C">
      <w:pPr>
        <w:pStyle w:val="ListParagraph"/>
        <w:numPr>
          <w:ilvl w:val="0"/>
          <w:numId w:val="66"/>
        </w:numPr>
      </w:pPr>
      <w:r w:rsidRPr="007160F8">
        <w:t>A short primer on why prompting matters in presales</w:t>
      </w:r>
    </w:p>
    <w:p w14:paraId="6F9A6B2E" w14:textId="3A501506" w:rsidR="00E726F3" w:rsidRPr="007160F8" w:rsidRDefault="00325E83" w:rsidP="0076727C">
      <w:pPr>
        <w:pStyle w:val="ListParagraph"/>
        <w:numPr>
          <w:ilvl w:val="0"/>
          <w:numId w:val="66"/>
        </w:numPr>
      </w:pPr>
      <w:r w:rsidRPr="007160F8">
        <w:t>41</w:t>
      </w:r>
      <w:r w:rsidR="00E726F3" w:rsidRPr="007160F8">
        <w:t xml:space="preserve"> techniques, grouped into Foundational, Reasoning and Exploration, Verification and Safety, Workflow and Automation, and Multi-Perspective and Creativity</w:t>
      </w:r>
    </w:p>
    <w:p w14:paraId="120EBC20" w14:textId="499852A1" w:rsidR="00E726F3" w:rsidRPr="007160F8" w:rsidRDefault="00E726F3" w:rsidP="0076727C">
      <w:pPr>
        <w:pStyle w:val="ListParagraph"/>
        <w:numPr>
          <w:ilvl w:val="0"/>
          <w:numId w:val="66"/>
        </w:numPr>
      </w:pPr>
      <w:r w:rsidRPr="007160F8">
        <w:t>For each technique: what it is, why it helps, when to use it, common pitfalls, a reusable template, and domain-specific examples</w:t>
      </w:r>
    </w:p>
    <w:p w14:paraId="5A53C734" w14:textId="588951A5" w:rsidR="00E726F3" w:rsidRPr="007160F8" w:rsidRDefault="00E726F3" w:rsidP="0076727C">
      <w:pPr>
        <w:pStyle w:val="ListParagraph"/>
        <w:numPr>
          <w:ilvl w:val="0"/>
          <w:numId w:val="66"/>
        </w:numPr>
      </w:pPr>
      <w:r w:rsidRPr="007160F8">
        <w:t>End-to-end playbooks for discovery, demo design, ROI analysis, architecture and security reviews, RFP strategy, and objection handling</w:t>
      </w:r>
    </w:p>
    <w:p w14:paraId="3B8573C1" w14:textId="38B87E2C" w:rsidR="00ED3345" w:rsidRPr="007160F8" w:rsidRDefault="00044381" w:rsidP="00ED3345">
      <w:r w:rsidRPr="007160F8">
        <w:t>If you're looking for a quick option and prefer not to read this lengthy document, please use the ready-made Prompt Master, which contains all the best prompting techniques</w:t>
      </w:r>
      <w:r w:rsidR="008C1F31" w:rsidRPr="007160F8">
        <w:t xml:space="preserve">. </w:t>
      </w:r>
    </w:p>
    <w:p w14:paraId="2B753D9B" w14:textId="01C5685B" w:rsidR="008C1F31" w:rsidRPr="007160F8" w:rsidRDefault="008C1F31" w:rsidP="00ED3345">
      <w:hyperlink r:id="rId13" w:history="1">
        <w:r w:rsidRPr="007160F8">
          <w:rPr>
            <w:rStyle w:val="Hyperlink"/>
          </w:rPr>
          <w:t>ChatGPT Prompt Master</w:t>
        </w:r>
      </w:hyperlink>
      <w:r w:rsidRPr="007160F8">
        <w:t xml:space="preserve"> (</w:t>
      </w:r>
      <w:hyperlink r:id="rId14" w:history="1">
        <w:r w:rsidRPr="007160F8">
          <w:rPr>
            <w:rStyle w:val="Hyperlink"/>
          </w:rPr>
          <w:t>https://chatgpt.com/g/g-67c4a0acccb48191adbba664a1b24c8a-prompt-master</w:t>
        </w:r>
      </w:hyperlink>
      <w:r w:rsidRPr="007160F8">
        <w:t>)</w:t>
      </w:r>
    </w:p>
    <w:p w14:paraId="2DB93A71" w14:textId="2CC13735" w:rsidR="00443877" w:rsidRPr="007160F8" w:rsidRDefault="00443877" w:rsidP="007160F8">
      <w:pPr>
        <w:pStyle w:val="Heading1"/>
      </w:pPr>
      <w:bookmarkStart w:id="1" w:name="_Toc207206257"/>
      <w:r w:rsidRPr="007160F8">
        <w:t>Introduction</w:t>
      </w:r>
      <w:bookmarkEnd w:id="1"/>
    </w:p>
    <w:p w14:paraId="08962013" w14:textId="7133EA55" w:rsidR="003A52F3" w:rsidRPr="007160F8" w:rsidRDefault="003A52F3" w:rsidP="0076727C">
      <w:r w:rsidRPr="007160F8">
        <w:t>Generative AI is rapidly becoming a trusted assistant in Solution Consulting, especially in global trade and supply chain. When applied effectively, tools such as ChatGPT/Copilot, Claude, and Perplexity can raise productivity by up to 40%. For Solution Consultants, this means faster preparation, deeper insights, and more time for strategic thinking and client engagement.</w:t>
      </w:r>
    </w:p>
    <w:p w14:paraId="025937B2" w14:textId="77777777" w:rsidR="003A52F3" w:rsidRPr="007160F8" w:rsidRDefault="003A52F3" w:rsidP="0076727C">
      <w:r w:rsidRPr="007160F8">
        <w:t xml:space="preserve">This guide shows you how to turn AI from a generic helper into a reliable co-consultant. The key is prompt design. Quality outputs do not happen automatically; they depend on how you frame your requests. Weak prompts often lead to vague or misleading answers, and AI systems sometimes </w:t>
      </w:r>
      <w:r w:rsidRPr="007160F8">
        <w:rPr>
          <w:b/>
          <w:bCs/>
        </w:rPr>
        <w:t>hallucinate</w:t>
      </w:r>
      <w:r w:rsidRPr="007160F8">
        <w:t xml:space="preserve"> by generating information that sounds convincing but is factually wrong. Strong prompts, combined with verification techniques, reduce this risk and produce precise, credible results tailored to your client’s world.</w:t>
      </w:r>
    </w:p>
    <w:p w14:paraId="33BA6362" w14:textId="115A7AE6" w:rsidR="003A52F3" w:rsidRPr="007160F8" w:rsidRDefault="003A52F3" w:rsidP="0076727C">
      <w:r w:rsidRPr="007160F8">
        <w:t>Inside this playbook</w:t>
      </w:r>
      <w:r w:rsidR="00325E83" w:rsidRPr="007160F8">
        <w:t>,</w:t>
      </w:r>
      <w:r w:rsidRPr="007160F8">
        <w:t xml:space="preserve"> you will find:</w:t>
      </w:r>
    </w:p>
    <w:p w14:paraId="10837788" w14:textId="77777777" w:rsidR="003A52F3" w:rsidRPr="007160F8" w:rsidRDefault="003A52F3" w:rsidP="0076727C">
      <w:pPr>
        <w:pStyle w:val="ListParagraph"/>
        <w:numPr>
          <w:ilvl w:val="0"/>
          <w:numId w:val="67"/>
        </w:numPr>
      </w:pPr>
      <w:r w:rsidRPr="007160F8">
        <w:rPr>
          <w:b/>
          <w:bCs/>
        </w:rPr>
        <w:t>Overview of AI tools</w:t>
      </w:r>
      <w:r w:rsidRPr="007160F8">
        <w:t xml:space="preserve"> with strengths, weaknesses, and best-fit use cases for presales work</w:t>
      </w:r>
    </w:p>
    <w:p w14:paraId="1E8D471E" w14:textId="66C1B92B" w:rsidR="003A52F3" w:rsidRPr="007160F8" w:rsidRDefault="002D4DF6" w:rsidP="0076727C">
      <w:pPr>
        <w:pStyle w:val="ListParagraph"/>
        <w:numPr>
          <w:ilvl w:val="0"/>
          <w:numId w:val="67"/>
        </w:numPr>
      </w:pPr>
      <w:r w:rsidRPr="007160F8">
        <w:rPr>
          <w:b/>
          <w:bCs/>
        </w:rPr>
        <w:t>41</w:t>
      </w:r>
      <w:r w:rsidR="003A52F3" w:rsidRPr="007160F8">
        <w:rPr>
          <w:b/>
          <w:bCs/>
        </w:rPr>
        <w:t xml:space="preserve"> techniques</w:t>
      </w:r>
      <w:r w:rsidR="003A52F3" w:rsidRPr="007160F8">
        <w:t xml:space="preserve"> grouped into five categories: Foundational, Reasoning and Exploration, Verification and Safety, Workflow and Automation, and Multi-Perspective and Creativity</w:t>
      </w:r>
    </w:p>
    <w:p w14:paraId="2CEE11E8" w14:textId="77777777" w:rsidR="003A52F3" w:rsidRPr="007160F8" w:rsidRDefault="003A52F3" w:rsidP="0076727C">
      <w:pPr>
        <w:pStyle w:val="ListParagraph"/>
        <w:numPr>
          <w:ilvl w:val="0"/>
          <w:numId w:val="67"/>
        </w:numPr>
      </w:pPr>
      <w:r w:rsidRPr="007160F8">
        <w:rPr>
          <w:b/>
          <w:bCs/>
        </w:rPr>
        <w:t>Step-by-step prompt workflows</w:t>
      </w:r>
      <w:r w:rsidRPr="007160F8">
        <w:t xml:space="preserve"> for core presales activities such as discovery, demo design, ROI analysis, architecture and security reviews, RFP strategy, and objection handling</w:t>
      </w:r>
    </w:p>
    <w:p w14:paraId="4431BA1D" w14:textId="77777777" w:rsidR="003A52F3" w:rsidRPr="007160F8" w:rsidRDefault="003A52F3" w:rsidP="0076727C">
      <w:pPr>
        <w:pStyle w:val="ListParagraph"/>
        <w:numPr>
          <w:ilvl w:val="0"/>
          <w:numId w:val="67"/>
        </w:numPr>
      </w:pPr>
      <w:r w:rsidRPr="007160F8">
        <w:rPr>
          <w:b/>
          <w:bCs/>
        </w:rPr>
        <w:lastRenderedPageBreak/>
        <w:t>Best practices and reusable templates</w:t>
      </w:r>
      <w:r w:rsidRPr="007160F8">
        <w:t xml:space="preserve"> that explain what each technique is, why it matters, when to use it, and how to avoid pitfalls</w:t>
      </w:r>
    </w:p>
    <w:p w14:paraId="42BDB34A" w14:textId="77777777" w:rsidR="003A52F3" w:rsidRPr="007160F8" w:rsidRDefault="003A52F3" w:rsidP="0076727C">
      <w:pPr>
        <w:pStyle w:val="ListParagraph"/>
        <w:numPr>
          <w:ilvl w:val="0"/>
          <w:numId w:val="67"/>
        </w:numPr>
      </w:pPr>
      <w:r w:rsidRPr="007160F8">
        <w:rPr>
          <w:b/>
          <w:bCs/>
        </w:rPr>
        <w:t>Guidance on promoting AI adoption</w:t>
      </w:r>
      <w:r w:rsidRPr="007160F8">
        <w:t xml:space="preserve"> across teams and clients, helping you teach and scale effective usage</w:t>
      </w:r>
    </w:p>
    <w:p w14:paraId="0294060A" w14:textId="77777777" w:rsidR="003A52F3" w:rsidRPr="007160F8" w:rsidRDefault="003A52F3" w:rsidP="0076727C">
      <w:r w:rsidRPr="007160F8">
        <w:t>By mastering these methods, you can consistently create outputs that are accurate, persuasive, and ready for client conversations. More than a set of tips, this guide is a structured playbook to help Solution Consultants harness AI as a dependable second brain for daily work.</w:t>
      </w:r>
    </w:p>
    <w:p w14:paraId="7D531A98" w14:textId="08D6A6A3" w:rsidR="00443877" w:rsidRPr="007160F8" w:rsidRDefault="00443877" w:rsidP="007160F8">
      <w:pPr>
        <w:pStyle w:val="Heading1"/>
      </w:pPr>
      <w:bookmarkStart w:id="2" w:name="_Toc207206258"/>
      <w:r w:rsidRPr="007160F8">
        <w:t>Overview of Tools</w:t>
      </w:r>
      <w:bookmarkEnd w:id="2"/>
    </w:p>
    <w:p w14:paraId="39023B1F" w14:textId="77777777" w:rsidR="00775D82" w:rsidRPr="007160F8" w:rsidRDefault="00775D82" w:rsidP="0076727C">
      <w:r w:rsidRPr="007160F8">
        <w:t>Solution Consultants can choose from several AI assistants to support their daily work. Each tool has unique strengths and limitations, making it important to understand where each one fits best.</w:t>
      </w:r>
    </w:p>
    <w:p w14:paraId="25A2F093" w14:textId="77777777" w:rsidR="00775D82" w:rsidRPr="007160F8" w:rsidRDefault="00775D82" w:rsidP="0076727C">
      <w:r w:rsidRPr="007160F8">
        <w:t xml:space="preserve">This section provides an overview of three leading options: </w:t>
      </w:r>
      <w:r w:rsidRPr="007160F8">
        <w:rPr>
          <w:b/>
          <w:bCs/>
        </w:rPr>
        <w:t>Perplexity, ChatGPT/Copilot, and Claude</w:t>
      </w:r>
      <w:r w:rsidRPr="007160F8">
        <w:t>. For each, we outline what it excels at, where it falls short, and the most effective use cases in presales.</w:t>
      </w:r>
    </w:p>
    <w:p w14:paraId="76F408D9" w14:textId="77777777" w:rsidR="00775D82" w:rsidRPr="007160F8" w:rsidRDefault="00775D82" w:rsidP="0076727C">
      <w:r w:rsidRPr="007160F8">
        <w:t>A quick comparison table at the end highlights their key differences and helps you select the right tool for the task at hand.</w:t>
      </w:r>
    </w:p>
    <w:p w14:paraId="1B03FDED" w14:textId="77777777" w:rsidR="00DE4469" w:rsidRPr="003C1970" w:rsidRDefault="00443877" w:rsidP="003C1970">
      <w:pPr>
        <w:pStyle w:val="Heading2"/>
      </w:pPr>
      <w:bookmarkStart w:id="3" w:name="_Toc207206259"/>
      <w:r w:rsidRPr="003C1970">
        <w:rPr>
          <w:rStyle w:val="Strong"/>
          <w:b/>
          <w:bCs/>
        </w:rPr>
        <w:t>Perplexity</w:t>
      </w:r>
      <w:bookmarkEnd w:id="3"/>
      <w:r w:rsidRPr="003C1970">
        <w:t xml:space="preserve"> </w:t>
      </w:r>
    </w:p>
    <w:p w14:paraId="0C3D15E3" w14:textId="77777777" w:rsidR="002B3A89" w:rsidRPr="007160F8" w:rsidRDefault="002B3A89" w:rsidP="0076727C">
      <w:r w:rsidRPr="007160F8">
        <w:t xml:space="preserve">Perplexity is best described as an </w:t>
      </w:r>
      <w:r w:rsidRPr="007160F8">
        <w:rPr>
          <w:b/>
          <w:bCs/>
        </w:rPr>
        <w:t>AI-powered search engine</w:t>
      </w:r>
      <w:r w:rsidRPr="007160F8">
        <w:t xml:space="preserve"> that delivers conversational answers with cited sources. It excels at </w:t>
      </w:r>
      <w:r w:rsidRPr="007160F8">
        <w:rPr>
          <w:b/>
          <w:bCs/>
        </w:rPr>
        <w:t>real-time research and information retrieval</w:t>
      </w:r>
      <w:r w:rsidRPr="007160F8">
        <w:t xml:space="preserve">, pulling up-to-date data directly from the web. This makes it highly effective for </w:t>
      </w:r>
      <w:r w:rsidRPr="007160F8">
        <w:rPr>
          <w:b/>
          <w:bCs/>
        </w:rPr>
        <w:t>fact-finding, industry research, and checking the latest regulations</w:t>
      </w:r>
      <w:r w:rsidRPr="007160F8">
        <w:t>.</w:t>
      </w:r>
    </w:p>
    <w:p w14:paraId="1E7D4AA2" w14:textId="0BC041B9" w:rsidR="002B3A89" w:rsidRPr="007160F8" w:rsidRDefault="002B3A89" w:rsidP="0076727C">
      <w:r w:rsidRPr="007160F8">
        <w:t xml:space="preserve">Perplexity has </w:t>
      </w:r>
      <w:r w:rsidRPr="007160F8">
        <w:rPr>
          <w:b/>
          <w:bCs/>
        </w:rPr>
        <w:t>live internet access</w:t>
      </w:r>
      <w:r w:rsidRPr="007160F8">
        <w:t xml:space="preserve">, which makes it particularly useful for </w:t>
      </w:r>
      <w:r w:rsidRPr="007160F8">
        <w:rPr>
          <w:b/>
          <w:bCs/>
        </w:rPr>
        <w:t>time-sensitive or highly factual questions</w:t>
      </w:r>
      <w:r w:rsidRPr="007160F8">
        <w:t>. Its free tier allows unlimited searches, making it a reliable everyday research assistant.</w:t>
      </w:r>
    </w:p>
    <w:p w14:paraId="47A4DFEC" w14:textId="77777777" w:rsidR="002B3A89" w:rsidRPr="007160F8" w:rsidRDefault="002B3A89" w:rsidP="0076727C">
      <w:r w:rsidRPr="007160F8">
        <w:t>Strengths</w:t>
      </w:r>
    </w:p>
    <w:p w14:paraId="1B2F4DFB" w14:textId="77777777" w:rsidR="002B3A89" w:rsidRPr="007160F8" w:rsidRDefault="002B3A89" w:rsidP="0076727C">
      <w:pPr>
        <w:pStyle w:val="ListParagraph"/>
        <w:numPr>
          <w:ilvl w:val="0"/>
          <w:numId w:val="68"/>
        </w:numPr>
      </w:pPr>
      <w:r w:rsidRPr="007160F8">
        <w:t>Real-time web search with cited sources</w:t>
      </w:r>
    </w:p>
    <w:p w14:paraId="00CF6995" w14:textId="77777777" w:rsidR="002B3A89" w:rsidRPr="007160F8" w:rsidRDefault="002B3A89" w:rsidP="0076727C">
      <w:pPr>
        <w:pStyle w:val="ListParagraph"/>
        <w:numPr>
          <w:ilvl w:val="0"/>
          <w:numId w:val="68"/>
        </w:numPr>
      </w:pPr>
      <w:r w:rsidRPr="007160F8">
        <w:t>Strong at aggregation and summarisation from multiple references</w:t>
      </w:r>
    </w:p>
    <w:p w14:paraId="301232FA" w14:textId="77777777" w:rsidR="002B3A89" w:rsidRPr="007160F8" w:rsidRDefault="002B3A89" w:rsidP="0076727C">
      <w:pPr>
        <w:pStyle w:val="ListParagraph"/>
        <w:numPr>
          <w:ilvl w:val="0"/>
          <w:numId w:val="68"/>
        </w:numPr>
      </w:pPr>
      <w:r w:rsidRPr="007160F8">
        <w:t>Unlimited searches available in the free tier</w:t>
      </w:r>
    </w:p>
    <w:p w14:paraId="453A5CFD" w14:textId="77777777" w:rsidR="002B3A89" w:rsidRPr="007160F8" w:rsidRDefault="002B3A89" w:rsidP="0076727C">
      <w:r w:rsidRPr="007160F8">
        <w:t>Weaknesses</w:t>
      </w:r>
    </w:p>
    <w:p w14:paraId="6B0E35C7" w14:textId="77777777" w:rsidR="002B3A89" w:rsidRPr="007160F8" w:rsidRDefault="002B3A89" w:rsidP="0076727C">
      <w:pPr>
        <w:pStyle w:val="ListParagraph"/>
        <w:numPr>
          <w:ilvl w:val="0"/>
          <w:numId w:val="69"/>
        </w:numPr>
      </w:pPr>
      <w:r w:rsidRPr="007160F8">
        <w:t>Limited to concise factual answers; weaker for long-form creative tasks</w:t>
      </w:r>
    </w:p>
    <w:p w14:paraId="1B320FFA" w14:textId="77777777" w:rsidR="002B3A89" w:rsidRPr="007160F8" w:rsidRDefault="002B3A89" w:rsidP="0076727C">
      <w:pPr>
        <w:pStyle w:val="ListParagraph"/>
        <w:numPr>
          <w:ilvl w:val="0"/>
          <w:numId w:val="69"/>
        </w:numPr>
      </w:pPr>
      <w:r w:rsidRPr="007160F8">
        <w:t>Less effective at deep contextual reasoning beyond available online sources</w:t>
      </w:r>
    </w:p>
    <w:p w14:paraId="6A9BA6E2" w14:textId="77777777" w:rsidR="002B3A89" w:rsidRPr="007160F8" w:rsidRDefault="002B3A89" w:rsidP="0076727C">
      <w:pPr>
        <w:pStyle w:val="ListParagraph"/>
        <w:numPr>
          <w:ilvl w:val="0"/>
          <w:numId w:val="69"/>
        </w:numPr>
      </w:pPr>
      <w:r w:rsidRPr="007160F8">
        <w:t>Basic chat interface; does not produce long narratives or code</w:t>
      </w:r>
    </w:p>
    <w:p w14:paraId="705E2DBA" w14:textId="77777777" w:rsidR="002B3A89" w:rsidRPr="007160F8" w:rsidRDefault="002B3A89" w:rsidP="0076727C">
      <w:r w:rsidRPr="007160F8">
        <w:t>Best Use Cases</w:t>
      </w:r>
    </w:p>
    <w:p w14:paraId="680D1B8C" w14:textId="77777777" w:rsidR="002B3A89" w:rsidRPr="007160F8" w:rsidRDefault="002B3A89" w:rsidP="0076727C">
      <w:pPr>
        <w:pStyle w:val="ListParagraph"/>
        <w:numPr>
          <w:ilvl w:val="0"/>
          <w:numId w:val="70"/>
        </w:numPr>
      </w:pPr>
      <w:r w:rsidRPr="007160F8">
        <w:t>Market and industry research</w:t>
      </w:r>
    </w:p>
    <w:p w14:paraId="59E6C81D" w14:textId="77777777" w:rsidR="002B3A89" w:rsidRPr="007160F8" w:rsidRDefault="002B3A89" w:rsidP="0076727C">
      <w:pPr>
        <w:pStyle w:val="ListParagraph"/>
        <w:numPr>
          <w:ilvl w:val="0"/>
          <w:numId w:val="70"/>
        </w:numPr>
      </w:pPr>
      <w:r w:rsidRPr="007160F8">
        <w:t>Checking regulatory updates (e.g., customs, compliance, tariffs)</w:t>
      </w:r>
    </w:p>
    <w:p w14:paraId="0597DCDA" w14:textId="77777777" w:rsidR="002B3A89" w:rsidRPr="007160F8" w:rsidRDefault="002B3A89" w:rsidP="0076727C">
      <w:pPr>
        <w:pStyle w:val="ListParagraph"/>
        <w:numPr>
          <w:ilvl w:val="0"/>
          <w:numId w:val="70"/>
        </w:numPr>
      </w:pPr>
      <w:r w:rsidRPr="007160F8">
        <w:t>Fact-checking data before using it in presales deliverables</w:t>
      </w:r>
    </w:p>
    <w:p w14:paraId="33D3A353" w14:textId="77777777" w:rsidR="00DE4469" w:rsidRPr="003C1970" w:rsidRDefault="00FC132B" w:rsidP="003C1970">
      <w:pPr>
        <w:pStyle w:val="Heading2"/>
        <w:rPr>
          <w:rStyle w:val="Strong"/>
          <w:b/>
          <w:bCs/>
        </w:rPr>
      </w:pPr>
      <w:bookmarkStart w:id="4" w:name="_Toc207206260"/>
      <w:r w:rsidRPr="003C1970">
        <w:rPr>
          <w:rStyle w:val="Strong"/>
          <w:b/>
          <w:bCs/>
        </w:rPr>
        <w:t>ChatGPT/Copilot</w:t>
      </w:r>
      <w:bookmarkEnd w:id="4"/>
      <w:r w:rsidRPr="003C1970">
        <w:rPr>
          <w:rStyle w:val="Strong"/>
          <w:b/>
          <w:bCs/>
        </w:rPr>
        <w:t xml:space="preserve"> </w:t>
      </w:r>
    </w:p>
    <w:p w14:paraId="45D6A48C" w14:textId="77777777" w:rsidR="002B3A89" w:rsidRPr="007160F8" w:rsidRDefault="002B3A89" w:rsidP="0076727C">
      <w:r w:rsidRPr="007160F8">
        <w:t xml:space="preserve">OpenAI’s ChatGPT (often integrated as Copilot) is a </w:t>
      </w:r>
      <w:r w:rsidRPr="007160F8">
        <w:rPr>
          <w:b/>
          <w:bCs/>
        </w:rPr>
        <w:t>versatile large language model</w:t>
      </w:r>
      <w:r w:rsidRPr="007160F8">
        <w:t xml:space="preserve"> known for its conversational style and wide-ranging knowledge. It is highly adaptable, able to </w:t>
      </w:r>
      <w:r w:rsidRPr="007160F8">
        <w:rPr>
          <w:b/>
          <w:bCs/>
        </w:rPr>
        <w:t>brainstorm, draft content, explain concepts, write code, and adjust tone or style</w:t>
      </w:r>
      <w:r w:rsidRPr="007160F8">
        <w:t xml:space="preserve"> when instructed. This makes it a strong general-purpose tool for presales tasks such as </w:t>
      </w:r>
      <w:r w:rsidRPr="007160F8">
        <w:rPr>
          <w:b/>
          <w:bCs/>
        </w:rPr>
        <w:t>drafting emails and documents, creating demo storylines, or prototyping answers to client questions</w:t>
      </w:r>
      <w:r w:rsidRPr="007160F8">
        <w:t>.</w:t>
      </w:r>
    </w:p>
    <w:p w14:paraId="56736780" w14:textId="77777777" w:rsidR="002B3A89" w:rsidRPr="007160F8" w:rsidRDefault="002B3A89" w:rsidP="0076727C">
      <w:r w:rsidRPr="007160F8">
        <w:lastRenderedPageBreak/>
        <w:t>It also supports many languages and benefits from a large community, with numerous plugins, integrations, and prompt examples available.</w:t>
      </w:r>
    </w:p>
    <w:p w14:paraId="24566EC5" w14:textId="77777777" w:rsidR="002B3A89" w:rsidRPr="007160F8" w:rsidRDefault="002B3A89" w:rsidP="0076727C">
      <w:r w:rsidRPr="007160F8">
        <w:t>Strengths</w:t>
      </w:r>
    </w:p>
    <w:p w14:paraId="22E44A2B" w14:textId="77777777" w:rsidR="002B3A89" w:rsidRPr="007160F8" w:rsidRDefault="002B3A89" w:rsidP="0076727C">
      <w:pPr>
        <w:pStyle w:val="ListParagraph"/>
        <w:numPr>
          <w:ilvl w:val="0"/>
          <w:numId w:val="71"/>
        </w:numPr>
      </w:pPr>
      <w:r w:rsidRPr="007160F8">
        <w:t>Highly versatile across many task types (writing, brainstorming, coding, explanations)</w:t>
      </w:r>
    </w:p>
    <w:p w14:paraId="2AFE1BDB" w14:textId="77777777" w:rsidR="002B3A89" w:rsidRPr="007160F8" w:rsidRDefault="002B3A89" w:rsidP="0076727C">
      <w:pPr>
        <w:pStyle w:val="ListParagraph"/>
        <w:numPr>
          <w:ilvl w:val="0"/>
          <w:numId w:val="71"/>
        </w:numPr>
      </w:pPr>
      <w:r w:rsidRPr="007160F8">
        <w:t>Conversational and adaptive tone, producing fluent and natural responses</w:t>
      </w:r>
    </w:p>
    <w:p w14:paraId="717F57EE" w14:textId="77777777" w:rsidR="002B3A89" w:rsidRPr="007160F8" w:rsidRDefault="002B3A89" w:rsidP="0076727C">
      <w:pPr>
        <w:pStyle w:val="ListParagraph"/>
        <w:numPr>
          <w:ilvl w:val="0"/>
          <w:numId w:val="71"/>
        </w:numPr>
      </w:pPr>
      <w:r w:rsidRPr="007160F8">
        <w:t>Wide community support with plugins, integrations, and shared prompt libraries</w:t>
      </w:r>
    </w:p>
    <w:p w14:paraId="3D5D2838" w14:textId="77777777" w:rsidR="002B3A89" w:rsidRPr="007160F8" w:rsidRDefault="002B3A89" w:rsidP="0076727C">
      <w:pPr>
        <w:pStyle w:val="ListParagraph"/>
        <w:numPr>
          <w:ilvl w:val="0"/>
          <w:numId w:val="71"/>
        </w:numPr>
      </w:pPr>
      <w:r w:rsidRPr="007160F8">
        <w:t>Strong for creative storytelling and interactive dialogues</w:t>
      </w:r>
    </w:p>
    <w:p w14:paraId="39DCAF68" w14:textId="77777777" w:rsidR="002B3A89" w:rsidRPr="007160F8" w:rsidRDefault="002B3A89" w:rsidP="0076727C">
      <w:r w:rsidRPr="007160F8">
        <w:t>Weaknesses</w:t>
      </w:r>
    </w:p>
    <w:p w14:paraId="16F01C04" w14:textId="5AA76F7E" w:rsidR="002B3A89" w:rsidRPr="007160F8" w:rsidRDefault="00DF5FA7" w:rsidP="00DF5FA7">
      <w:pPr>
        <w:pStyle w:val="ListParagraph"/>
        <w:numPr>
          <w:ilvl w:val="0"/>
          <w:numId w:val="72"/>
        </w:numPr>
      </w:pPr>
      <w:r w:rsidRPr="007160F8">
        <w:t xml:space="preserve">It can still produce confident but wrong answers. You should verify important details and check linked sources. </w:t>
      </w:r>
      <w:r w:rsidR="002B3A89" w:rsidRPr="007160F8">
        <w:t xml:space="preserve">Can </w:t>
      </w:r>
      <w:r w:rsidR="002B3A89" w:rsidRPr="007160F8">
        <w:rPr>
          <w:b/>
          <w:bCs/>
        </w:rPr>
        <w:t>hallucinate</w:t>
      </w:r>
      <w:r w:rsidR="002B3A89" w:rsidRPr="007160F8">
        <w:t xml:space="preserve"> by producing convincing but factually incorrect answers, requiring verification</w:t>
      </w:r>
    </w:p>
    <w:p w14:paraId="0DE2C59D" w14:textId="700BEEC3" w:rsidR="000D5566" w:rsidRPr="007160F8" w:rsidRDefault="000D5566" w:rsidP="00DF5FA7">
      <w:pPr>
        <w:pStyle w:val="ListParagraph"/>
        <w:numPr>
          <w:ilvl w:val="0"/>
          <w:numId w:val="72"/>
        </w:numPr>
      </w:pPr>
      <w:r w:rsidRPr="007160F8">
        <w:t>The feature set evolves. Custom GPTs and connectors replaced the older plugin approach, so older how-</w:t>
      </w:r>
      <w:proofErr w:type="spellStart"/>
      <w:r w:rsidRPr="007160F8">
        <w:t>tos</w:t>
      </w:r>
      <w:proofErr w:type="spellEnd"/>
      <w:r w:rsidRPr="007160F8">
        <w:t xml:space="preserve"> may be out of date.</w:t>
      </w:r>
    </w:p>
    <w:p w14:paraId="146F94E1" w14:textId="77777777" w:rsidR="002B3A89" w:rsidRPr="007160F8" w:rsidRDefault="002B3A89" w:rsidP="0076727C">
      <w:pPr>
        <w:pStyle w:val="ListParagraph"/>
        <w:numPr>
          <w:ilvl w:val="0"/>
          <w:numId w:val="72"/>
        </w:numPr>
      </w:pPr>
      <w:r w:rsidRPr="007160F8">
        <w:t>Shorter memory (context window) than Claude; long inputs may need to be broken into smaller parts</w:t>
      </w:r>
    </w:p>
    <w:p w14:paraId="17AF43E6" w14:textId="77777777" w:rsidR="002B3A89" w:rsidRPr="007160F8" w:rsidRDefault="002B3A89" w:rsidP="0076727C">
      <w:r w:rsidRPr="007160F8">
        <w:t>Best Use Cases</w:t>
      </w:r>
    </w:p>
    <w:p w14:paraId="39CC7EF6" w14:textId="77777777" w:rsidR="002B3A89" w:rsidRPr="007160F8" w:rsidRDefault="002B3A89" w:rsidP="0076727C">
      <w:pPr>
        <w:pStyle w:val="ListParagraph"/>
        <w:numPr>
          <w:ilvl w:val="0"/>
          <w:numId w:val="73"/>
        </w:numPr>
      </w:pPr>
      <w:r w:rsidRPr="007160F8">
        <w:t>Drafting client-facing emails, RFP responses, or solution documents</w:t>
      </w:r>
    </w:p>
    <w:p w14:paraId="752F63E1" w14:textId="77777777" w:rsidR="002B3A89" w:rsidRPr="007160F8" w:rsidRDefault="002B3A89" w:rsidP="0076727C">
      <w:pPr>
        <w:pStyle w:val="ListParagraph"/>
        <w:numPr>
          <w:ilvl w:val="0"/>
          <w:numId w:val="73"/>
        </w:numPr>
      </w:pPr>
      <w:r w:rsidRPr="007160F8">
        <w:t>Brainstorming demo narratives and objection handling strategies</w:t>
      </w:r>
    </w:p>
    <w:p w14:paraId="361797A4" w14:textId="77777777" w:rsidR="002B3A89" w:rsidRPr="007160F8" w:rsidRDefault="002B3A89" w:rsidP="0076727C">
      <w:pPr>
        <w:pStyle w:val="ListParagraph"/>
        <w:numPr>
          <w:ilvl w:val="0"/>
          <w:numId w:val="73"/>
        </w:numPr>
      </w:pPr>
      <w:r w:rsidRPr="007160F8">
        <w:t>Explaining technical or compliance concepts in plain language</w:t>
      </w:r>
    </w:p>
    <w:p w14:paraId="42212D71" w14:textId="77777777" w:rsidR="002B3A89" w:rsidRPr="007160F8" w:rsidRDefault="002B3A89" w:rsidP="0076727C">
      <w:pPr>
        <w:pStyle w:val="ListParagraph"/>
        <w:numPr>
          <w:ilvl w:val="0"/>
          <w:numId w:val="73"/>
        </w:numPr>
      </w:pPr>
      <w:r w:rsidRPr="007160F8">
        <w:t>Iterative dialogues where creativity and adaptability matter</w:t>
      </w:r>
    </w:p>
    <w:p w14:paraId="24CFB25E" w14:textId="77777777" w:rsidR="00DE4469" w:rsidRPr="003C1970" w:rsidRDefault="00443877" w:rsidP="003C1970">
      <w:pPr>
        <w:pStyle w:val="Heading2"/>
        <w:rPr>
          <w:rStyle w:val="Strong"/>
          <w:b/>
          <w:bCs/>
        </w:rPr>
      </w:pPr>
      <w:bookmarkStart w:id="5" w:name="_Toc207206261"/>
      <w:r w:rsidRPr="003C1970">
        <w:rPr>
          <w:rStyle w:val="Strong"/>
          <w:b/>
          <w:bCs/>
        </w:rPr>
        <w:t>Claude</w:t>
      </w:r>
      <w:bookmarkEnd w:id="5"/>
    </w:p>
    <w:p w14:paraId="63EDEDA8" w14:textId="77777777" w:rsidR="007153E6" w:rsidRPr="007160F8" w:rsidRDefault="007153E6" w:rsidP="0076727C">
      <w:proofErr w:type="spellStart"/>
      <w:r w:rsidRPr="007160F8">
        <w:t>Anthropic’s</w:t>
      </w:r>
      <w:proofErr w:type="spellEnd"/>
      <w:r w:rsidRPr="007160F8">
        <w:t xml:space="preserve"> Claude is an </w:t>
      </w:r>
      <w:r w:rsidRPr="007160F8">
        <w:rPr>
          <w:b/>
          <w:bCs/>
        </w:rPr>
        <w:t>AI chatbot</w:t>
      </w:r>
      <w:r w:rsidRPr="007160F8">
        <w:t xml:space="preserve"> designed with a focus on large context handling and safety. Its standout feature is a </w:t>
      </w:r>
      <w:r w:rsidRPr="007160F8">
        <w:rPr>
          <w:b/>
          <w:bCs/>
        </w:rPr>
        <w:t>very large context window</w:t>
      </w:r>
      <w:r w:rsidRPr="007160F8">
        <w:t xml:space="preserve"> (up to 100K tokens in Claude 2, compared to ~8K–32K for ChatGPT/Copilot). This allows Claude to process </w:t>
      </w:r>
      <w:r w:rsidRPr="007160F8">
        <w:rPr>
          <w:b/>
          <w:bCs/>
        </w:rPr>
        <w:t>long documents or extended conversations</w:t>
      </w:r>
      <w:r w:rsidRPr="007160F8">
        <w:t xml:space="preserve"> while keeping track of details.</w:t>
      </w:r>
    </w:p>
    <w:p w14:paraId="39C3220B" w14:textId="77777777" w:rsidR="007153E6" w:rsidRPr="007160F8" w:rsidRDefault="007153E6" w:rsidP="0076727C">
      <w:r w:rsidRPr="007160F8">
        <w:t xml:space="preserve">Claude is known for producing </w:t>
      </w:r>
      <w:r w:rsidRPr="007160F8">
        <w:rPr>
          <w:b/>
          <w:bCs/>
        </w:rPr>
        <w:t>concise, well-structured responses</w:t>
      </w:r>
      <w:r w:rsidRPr="007160F8">
        <w:t xml:space="preserve">, often organised into bullet points or steps. It performs especially well in </w:t>
      </w:r>
      <w:r w:rsidRPr="007160F8">
        <w:rPr>
          <w:b/>
          <w:bCs/>
        </w:rPr>
        <w:t>complex problem-solving and content generation where large amounts of context are required</w:t>
      </w:r>
      <w:r w:rsidRPr="007160F8">
        <w:t xml:space="preserve">. For example, it can analyse long supply chain process documents or summarise large datasets and contracts. Claude also takes a </w:t>
      </w:r>
      <w:r w:rsidRPr="007160F8">
        <w:rPr>
          <w:b/>
          <w:bCs/>
        </w:rPr>
        <w:t>safety-first approach</w:t>
      </w:r>
      <w:r w:rsidRPr="007160F8">
        <w:t xml:space="preserve"> to reduce problematic outputs and is cost-effective when accessed via API.</w:t>
      </w:r>
    </w:p>
    <w:p w14:paraId="0DFDDBF0" w14:textId="77777777" w:rsidR="007153E6" w:rsidRPr="007160F8" w:rsidRDefault="007153E6" w:rsidP="0076727C">
      <w:r w:rsidRPr="007160F8">
        <w:t>Strengths</w:t>
      </w:r>
    </w:p>
    <w:p w14:paraId="5EEB34CB" w14:textId="77777777" w:rsidR="007153E6" w:rsidRPr="007160F8" w:rsidRDefault="007153E6" w:rsidP="0076727C">
      <w:pPr>
        <w:pStyle w:val="ListParagraph"/>
        <w:numPr>
          <w:ilvl w:val="0"/>
          <w:numId w:val="74"/>
        </w:numPr>
      </w:pPr>
      <w:r w:rsidRPr="007160F8">
        <w:t>Extremely large context window (handles very long inputs and conversations)</w:t>
      </w:r>
    </w:p>
    <w:p w14:paraId="005528D7" w14:textId="77777777" w:rsidR="007153E6" w:rsidRPr="007160F8" w:rsidRDefault="007153E6" w:rsidP="0076727C">
      <w:pPr>
        <w:pStyle w:val="ListParagraph"/>
        <w:numPr>
          <w:ilvl w:val="0"/>
          <w:numId w:val="74"/>
        </w:numPr>
      </w:pPr>
      <w:r w:rsidRPr="007160F8">
        <w:t>Produces structured, clear, and well-organised responses</w:t>
      </w:r>
    </w:p>
    <w:p w14:paraId="5E0C7275" w14:textId="77777777" w:rsidR="007153E6" w:rsidRPr="007160F8" w:rsidRDefault="007153E6" w:rsidP="0076727C">
      <w:pPr>
        <w:pStyle w:val="ListParagraph"/>
        <w:numPr>
          <w:ilvl w:val="0"/>
          <w:numId w:val="74"/>
        </w:numPr>
      </w:pPr>
      <w:r w:rsidRPr="007160F8">
        <w:t>Strong at summarising lengthy materials and solving complex problems</w:t>
      </w:r>
    </w:p>
    <w:p w14:paraId="1E8FCEBF" w14:textId="77777777" w:rsidR="007153E6" w:rsidRPr="007160F8" w:rsidRDefault="007153E6" w:rsidP="0076727C">
      <w:pPr>
        <w:pStyle w:val="ListParagraph"/>
        <w:numPr>
          <w:ilvl w:val="0"/>
          <w:numId w:val="74"/>
        </w:numPr>
      </w:pPr>
      <w:r w:rsidRPr="007160F8">
        <w:t>Safety-first design with reduced risk of harmful outputs</w:t>
      </w:r>
    </w:p>
    <w:p w14:paraId="0DFB27E4" w14:textId="77777777" w:rsidR="007153E6" w:rsidRPr="007160F8" w:rsidRDefault="007153E6" w:rsidP="0076727C">
      <w:pPr>
        <w:pStyle w:val="ListParagraph"/>
        <w:numPr>
          <w:ilvl w:val="0"/>
          <w:numId w:val="74"/>
        </w:numPr>
      </w:pPr>
      <w:r w:rsidRPr="007160F8">
        <w:t>Cost-effective when used via API</w:t>
      </w:r>
    </w:p>
    <w:p w14:paraId="773619A3" w14:textId="77777777" w:rsidR="007153E6" w:rsidRPr="007160F8" w:rsidRDefault="007153E6" w:rsidP="0076727C">
      <w:r w:rsidRPr="007160F8">
        <w:t>Weaknesses</w:t>
      </w:r>
    </w:p>
    <w:p w14:paraId="7E85CED8" w14:textId="74C5D56B" w:rsidR="00DF5FA7" w:rsidRPr="007160F8" w:rsidRDefault="007153E6" w:rsidP="00DF5FA7">
      <w:pPr>
        <w:pStyle w:val="ListParagraph"/>
        <w:numPr>
          <w:ilvl w:val="0"/>
          <w:numId w:val="75"/>
        </w:numPr>
      </w:pPr>
      <w:r w:rsidRPr="007160F8">
        <w:t>Can be conservative, occasionally refusing queries it sees as sensitive</w:t>
      </w:r>
    </w:p>
    <w:p w14:paraId="03C6A668" w14:textId="77777777" w:rsidR="007153E6" w:rsidRPr="007160F8" w:rsidRDefault="007153E6" w:rsidP="0076727C">
      <w:pPr>
        <w:pStyle w:val="ListParagraph"/>
        <w:numPr>
          <w:ilvl w:val="0"/>
          <w:numId w:val="75"/>
        </w:numPr>
      </w:pPr>
      <w:r w:rsidRPr="007160F8">
        <w:t>Less “chatty” or creative compared to ChatGPT/Copilot</w:t>
      </w:r>
    </w:p>
    <w:p w14:paraId="76EA8FB0" w14:textId="77777777" w:rsidR="007153E6" w:rsidRPr="007160F8" w:rsidRDefault="007153E6" w:rsidP="0076727C">
      <w:pPr>
        <w:pStyle w:val="ListParagraph"/>
        <w:numPr>
          <w:ilvl w:val="0"/>
          <w:numId w:val="75"/>
        </w:numPr>
      </w:pPr>
      <w:r w:rsidRPr="007160F8">
        <w:t>Public versions may have usage limits (e.g., daily caps on free access)</w:t>
      </w:r>
    </w:p>
    <w:p w14:paraId="1F973DB6" w14:textId="77777777" w:rsidR="007153E6" w:rsidRPr="007160F8" w:rsidRDefault="007153E6" w:rsidP="0076727C">
      <w:r w:rsidRPr="007160F8">
        <w:t>Best Use Cases</w:t>
      </w:r>
    </w:p>
    <w:p w14:paraId="082742D1" w14:textId="77777777" w:rsidR="007153E6" w:rsidRPr="007160F8" w:rsidRDefault="007153E6" w:rsidP="0076727C">
      <w:pPr>
        <w:pStyle w:val="ListParagraph"/>
        <w:numPr>
          <w:ilvl w:val="0"/>
          <w:numId w:val="76"/>
        </w:numPr>
      </w:pPr>
      <w:r w:rsidRPr="007160F8">
        <w:t>Analysing lengthy supply chain or compliance documents</w:t>
      </w:r>
    </w:p>
    <w:p w14:paraId="653AFB47" w14:textId="77777777" w:rsidR="007153E6" w:rsidRPr="007160F8" w:rsidRDefault="007153E6" w:rsidP="0076727C">
      <w:pPr>
        <w:pStyle w:val="ListParagraph"/>
        <w:numPr>
          <w:ilvl w:val="0"/>
          <w:numId w:val="76"/>
        </w:numPr>
      </w:pPr>
      <w:r w:rsidRPr="007160F8">
        <w:t>Summarising RFPs, contracts, or large datasets</w:t>
      </w:r>
    </w:p>
    <w:p w14:paraId="22C6CB34" w14:textId="77777777" w:rsidR="007153E6" w:rsidRPr="007160F8" w:rsidRDefault="007153E6" w:rsidP="0076727C">
      <w:pPr>
        <w:pStyle w:val="ListParagraph"/>
        <w:numPr>
          <w:ilvl w:val="0"/>
          <w:numId w:val="76"/>
        </w:numPr>
      </w:pPr>
      <w:r w:rsidRPr="007160F8">
        <w:t>Supporting complex solution design workshops where lots of context is needed</w:t>
      </w:r>
    </w:p>
    <w:p w14:paraId="3F6E5FC2" w14:textId="77777777" w:rsidR="007153E6" w:rsidRPr="007160F8" w:rsidRDefault="007153E6" w:rsidP="0076727C">
      <w:pPr>
        <w:pStyle w:val="ListParagraph"/>
        <w:numPr>
          <w:ilvl w:val="0"/>
          <w:numId w:val="76"/>
        </w:numPr>
      </w:pPr>
      <w:r w:rsidRPr="007160F8">
        <w:t>Producing structured outlines, step-by-step plans, or multi-part reasoning</w:t>
      </w:r>
    </w:p>
    <w:p w14:paraId="1E5AE845" w14:textId="069C946A" w:rsidR="0079372E" w:rsidRPr="003C1970" w:rsidRDefault="0079372E" w:rsidP="003C1970">
      <w:pPr>
        <w:pStyle w:val="Heading2"/>
      </w:pPr>
      <w:bookmarkStart w:id="6" w:name="_Toc207206262"/>
      <w:r w:rsidRPr="003C1970">
        <w:lastRenderedPageBreak/>
        <w:t>Comparison Table</w:t>
      </w:r>
      <w:bookmarkEnd w:id="6"/>
      <w:r w:rsidRPr="003C1970">
        <w:t xml:space="preserve"> </w:t>
      </w:r>
    </w:p>
    <w:p w14:paraId="1820E2D6" w14:textId="2B01941D" w:rsidR="00443877" w:rsidRPr="007160F8" w:rsidRDefault="00443877" w:rsidP="0076727C">
      <w:r w:rsidRPr="007160F8">
        <w:rPr>
          <w:rStyle w:val="Strong"/>
        </w:rPr>
        <w:t>Table 1</w:t>
      </w:r>
      <w:r w:rsidR="002A0172" w:rsidRPr="007160F8">
        <w:rPr>
          <w:rStyle w:val="Strong"/>
        </w:rPr>
        <w:t xml:space="preserve">, </w:t>
      </w:r>
      <w:r w:rsidRPr="007160F8">
        <w:rPr>
          <w:rStyle w:val="Strong"/>
        </w:rPr>
        <w:t xml:space="preserve">Quick Reference: Perplexity vs. </w:t>
      </w:r>
      <w:r w:rsidR="00FC132B" w:rsidRPr="007160F8">
        <w:rPr>
          <w:rStyle w:val="Strong"/>
        </w:rPr>
        <w:t xml:space="preserve">ChatGPT/Copilot </w:t>
      </w:r>
      <w:r w:rsidRPr="007160F8">
        <w:rPr>
          <w:rStyle w:val="Strong"/>
        </w:rPr>
        <w:t>vs. Claude</w:t>
      </w:r>
    </w:p>
    <w:tbl>
      <w:tblPr>
        <w:tblStyle w:val="GridTable5Dark-Accent1"/>
        <w:tblW w:w="0" w:type="auto"/>
        <w:tblLook w:val="04A0" w:firstRow="1" w:lastRow="0" w:firstColumn="1" w:lastColumn="0" w:noHBand="0" w:noVBand="1"/>
      </w:tblPr>
      <w:tblGrid>
        <w:gridCol w:w="1910"/>
        <w:gridCol w:w="2091"/>
        <w:gridCol w:w="2019"/>
        <w:gridCol w:w="2996"/>
      </w:tblGrid>
      <w:tr w:rsidR="0053145C" w:rsidRPr="007160F8" w14:paraId="2CF629E4" w14:textId="77777777" w:rsidTr="007D6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AAF9F8" w14:textId="77777777" w:rsidR="00443877" w:rsidRPr="007160F8" w:rsidRDefault="00443877" w:rsidP="008C0200">
            <w:pPr>
              <w:jc w:val="left"/>
            </w:pPr>
            <w:r w:rsidRPr="007160F8">
              <w:t>Tool</w:t>
            </w:r>
          </w:p>
        </w:tc>
        <w:tc>
          <w:tcPr>
            <w:tcW w:w="0" w:type="auto"/>
            <w:hideMark/>
          </w:tcPr>
          <w:p w14:paraId="7A446AD8" w14:textId="77777777" w:rsidR="00443877" w:rsidRPr="007160F8" w:rsidRDefault="00443877" w:rsidP="008C0200">
            <w:pPr>
              <w:jc w:val="left"/>
              <w:cnfStyle w:val="100000000000" w:firstRow="1" w:lastRow="0" w:firstColumn="0" w:lastColumn="0" w:oddVBand="0" w:evenVBand="0" w:oddHBand="0" w:evenHBand="0" w:firstRowFirstColumn="0" w:firstRowLastColumn="0" w:lastRowFirstColumn="0" w:lastRowLastColumn="0"/>
            </w:pPr>
            <w:r w:rsidRPr="007160F8">
              <w:t>Strengths</w:t>
            </w:r>
          </w:p>
        </w:tc>
        <w:tc>
          <w:tcPr>
            <w:tcW w:w="0" w:type="auto"/>
            <w:hideMark/>
          </w:tcPr>
          <w:p w14:paraId="2DC3D2D0" w14:textId="77777777" w:rsidR="00443877" w:rsidRPr="007160F8" w:rsidRDefault="00443877" w:rsidP="008C0200">
            <w:pPr>
              <w:jc w:val="left"/>
              <w:cnfStyle w:val="100000000000" w:firstRow="1" w:lastRow="0" w:firstColumn="0" w:lastColumn="0" w:oddVBand="0" w:evenVBand="0" w:oddHBand="0" w:evenHBand="0" w:firstRowFirstColumn="0" w:firstRowLastColumn="0" w:lastRowFirstColumn="0" w:lastRowLastColumn="0"/>
            </w:pPr>
            <w:r w:rsidRPr="007160F8">
              <w:t>Limitations</w:t>
            </w:r>
          </w:p>
        </w:tc>
        <w:tc>
          <w:tcPr>
            <w:tcW w:w="0" w:type="auto"/>
            <w:hideMark/>
          </w:tcPr>
          <w:p w14:paraId="4C7B303B" w14:textId="77777777" w:rsidR="00443877" w:rsidRPr="007160F8" w:rsidRDefault="00443877" w:rsidP="008C0200">
            <w:pPr>
              <w:jc w:val="left"/>
              <w:cnfStyle w:val="100000000000" w:firstRow="1" w:lastRow="0" w:firstColumn="0" w:lastColumn="0" w:oddVBand="0" w:evenVBand="0" w:oddHBand="0" w:evenHBand="0" w:firstRowFirstColumn="0" w:firstRowLastColumn="0" w:lastRowFirstColumn="0" w:lastRowLastColumn="0"/>
            </w:pPr>
            <w:r w:rsidRPr="007160F8">
              <w:t>Best Use Cases for SC</w:t>
            </w:r>
          </w:p>
        </w:tc>
      </w:tr>
      <w:tr w:rsidR="0053145C" w:rsidRPr="007160F8" w14:paraId="0BE0AB24" w14:textId="77777777" w:rsidTr="007D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B98B41" w14:textId="77777777" w:rsidR="008C0200" w:rsidRPr="007160F8" w:rsidRDefault="00443877" w:rsidP="008C0200">
            <w:pPr>
              <w:jc w:val="left"/>
              <w:rPr>
                <w:rStyle w:val="Strong"/>
                <w:b/>
                <w:bCs/>
              </w:rPr>
            </w:pPr>
            <w:r w:rsidRPr="007160F8">
              <w:rPr>
                <w:rStyle w:val="Strong"/>
              </w:rPr>
              <w:t>Perplexity</w:t>
            </w:r>
          </w:p>
          <w:p w14:paraId="7AB1DD3A" w14:textId="472E3BD1" w:rsidR="00443877" w:rsidRPr="007160F8" w:rsidRDefault="00443877" w:rsidP="008C0200">
            <w:pPr>
              <w:jc w:val="left"/>
              <w:rPr>
                <w:b w:val="0"/>
                <w:bCs w:val="0"/>
              </w:rPr>
            </w:pPr>
            <w:r w:rsidRPr="007160F8">
              <w:rPr>
                <w:rStyle w:val="Emphasis"/>
                <w:i w:val="0"/>
                <w:iCs w:val="0"/>
              </w:rPr>
              <w:t>(AI Search Engine)</w:t>
            </w:r>
          </w:p>
        </w:tc>
        <w:tc>
          <w:tcPr>
            <w:tcW w:w="0" w:type="auto"/>
            <w:hideMark/>
          </w:tcPr>
          <w:p w14:paraId="108EAA83" w14:textId="77777777" w:rsidR="00FB66F0" w:rsidRPr="007160F8" w:rsidRDefault="00443877" w:rsidP="008C0200">
            <w:pPr>
              <w:jc w:val="left"/>
              <w:cnfStyle w:val="000000100000" w:firstRow="0" w:lastRow="0" w:firstColumn="0" w:lastColumn="0" w:oddVBand="0" w:evenVBand="0" w:oddHBand="1" w:evenHBand="0" w:firstRowFirstColumn="0" w:firstRowLastColumn="0" w:lastRowFirstColumn="0" w:lastRowLastColumn="0"/>
            </w:pPr>
            <w:r w:rsidRPr="007160F8">
              <w:t>• Real-time web search with up-to-date info</w:t>
            </w:r>
            <w:r w:rsidRPr="007160F8">
              <w:br/>
              <w:t>• Returns cited sources for fact-checking</w:t>
            </w:r>
          </w:p>
          <w:p w14:paraId="669579D8" w14:textId="5ADDF862" w:rsidR="00443877" w:rsidRPr="007160F8" w:rsidRDefault="00443877" w:rsidP="008C0200">
            <w:pPr>
              <w:jc w:val="left"/>
              <w:cnfStyle w:val="000000100000" w:firstRow="0" w:lastRow="0" w:firstColumn="0" w:lastColumn="0" w:oddVBand="0" w:evenVBand="0" w:oddHBand="1" w:evenHBand="0" w:firstRowFirstColumn="0" w:firstRowLastColumn="0" w:lastRowFirstColumn="0" w:lastRowLastColumn="0"/>
            </w:pPr>
            <w:r w:rsidRPr="007160F8">
              <w:t>• Unlimited queries (free tier) for research</w:t>
            </w:r>
          </w:p>
        </w:tc>
        <w:tc>
          <w:tcPr>
            <w:tcW w:w="0" w:type="auto"/>
            <w:hideMark/>
          </w:tcPr>
          <w:p w14:paraId="024B9359" w14:textId="77777777" w:rsidR="00FB66F0" w:rsidRPr="007160F8" w:rsidRDefault="00443877" w:rsidP="008C0200">
            <w:pPr>
              <w:jc w:val="left"/>
              <w:cnfStyle w:val="000000100000" w:firstRow="0" w:lastRow="0" w:firstColumn="0" w:lastColumn="0" w:oddVBand="0" w:evenVBand="0" w:oddHBand="1" w:evenHBand="0" w:firstRowFirstColumn="0" w:firstRowLastColumn="0" w:lastRowFirstColumn="0" w:lastRowLastColumn="0"/>
            </w:pPr>
            <w:r w:rsidRPr="007160F8">
              <w:t>• Focused on factual Q&amp;</w:t>
            </w:r>
            <w:proofErr w:type="gramStart"/>
            <w:r w:rsidRPr="007160F8">
              <w:t>A;</w:t>
            </w:r>
            <w:proofErr w:type="gramEnd"/>
            <w:r w:rsidRPr="007160F8">
              <w:t xml:space="preserve"> not for lengthy creative output</w:t>
            </w:r>
          </w:p>
          <w:p w14:paraId="5A4CFE87" w14:textId="6A98C85D" w:rsidR="00443877" w:rsidRPr="007160F8" w:rsidRDefault="00443877" w:rsidP="008C0200">
            <w:pPr>
              <w:jc w:val="left"/>
              <w:cnfStyle w:val="000000100000" w:firstRow="0" w:lastRow="0" w:firstColumn="0" w:lastColumn="0" w:oddVBand="0" w:evenVBand="0" w:oddHBand="1" w:evenHBand="0" w:firstRowFirstColumn="0" w:firstRowLastColumn="0" w:lastRowFirstColumn="0" w:lastRowLastColumn="0"/>
            </w:pPr>
            <w:r w:rsidRPr="007160F8">
              <w:t>• No deep memory</w:t>
            </w:r>
            <w:r w:rsidR="002A0172" w:rsidRPr="007160F8">
              <w:t xml:space="preserve">, </w:t>
            </w:r>
            <w:r w:rsidRPr="007160F8">
              <w:t>each query stands alone (short context)</w:t>
            </w:r>
          </w:p>
        </w:tc>
        <w:tc>
          <w:tcPr>
            <w:tcW w:w="0" w:type="auto"/>
            <w:hideMark/>
          </w:tcPr>
          <w:p w14:paraId="56CD5E41" w14:textId="09E31CEC" w:rsidR="00805AC9" w:rsidRPr="007160F8" w:rsidRDefault="00443877" w:rsidP="008C0200">
            <w:pPr>
              <w:jc w:val="left"/>
              <w:cnfStyle w:val="000000100000" w:firstRow="0" w:lastRow="0" w:firstColumn="0" w:lastColumn="0" w:oddVBand="0" w:evenVBand="0" w:oddHBand="1" w:evenHBand="0" w:firstRowFirstColumn="0" w:firstRowLastColumn="0" w:lastRowFirstColumn="0" w:lastRowLastColumn="0"/>
            </w:pPr>
            <w:r w:rsidRPr="007160F8">
              <w:t>Market/industry research, retrieving latest trade news or regulations, fact-checking data (e.g. HS codes, duties)</w:t>
            </w:r>
          </w:p>
          <w:p w14:paraId="34285F66" w14:textId="76AECEEA" w:rsidR="00443877" w:rsidRPr="007160F8" w:rsidRDefault="00443877" w:rsidP="008C0200">
            <w:pPr>
              <w:jc w:val="left"/>
              <w:cnfStyle w:val="000000100000" w:firstRow="0" w:lastRow="0" w:firstColumn="0" w:lastColumn="0" w:oddVBand="0" w:evenVBand="0" w:oddHBand="1" w:evenHBand="0" w:firstRowFirstColumn="0" w:firstRowLastColumn="0" w:lastRowFirstColumn="0" w:lastRowLastColumn="0"/>
            </w:pPr>
          </w:p>
        </w:tc>
      </w:tr>
      <w:tr w:rsidR="0053145C" w:rsidRPr="007160F8" w14:paraId="6BFE1455" w14:textId="77777777" w:rsidTr="007D6603">
        <w:tc>
          <w:tcPr>
            <w:cnfStyle w:val="001000000000" w:firstRow="0" w:lastRow="0" w:firstColumn="1" w:lastColumn="0" w:oddVBand="0" w:evenVBand="0" w:oddHBand="0" w:evenHBand="0" w:firstRowFirstColumn="0" w:firstRowLastColumn="0" w:lastRowFirstColumn="0" w:lastRowLastColumn="0"/>
            <w:tcW w:w="0" w:type="auto"/>
            <w:hideMark/>
          </w:tcPr>
          <w:p w14:paraId="6B7013E8" w14:textId="77777777" w:rsidR="008C0200" w:rsidRPr="007160F8" w:rsidRDefault="00FC132B" w:rsidP="008C0200">
            <w:pPr>
              <w:jc w:val="left"/>
              <w:rPr>
                <w:rStyle w:val="Strong"/>
                <w:b/>
                <w:bCs/>
              </w:rPr>
            </w:pPr>
            <w:r w:rsidRPr="007160F8">
              <w:rPr>
                <w:rStyle w:val="Strong"/>
              </w:rPr>
              <w:t xml:space="preserve">ChatGPT/Copilot </w:t>
            </w:r>
          </w:p>
          <w:p w14:paraId="45124ACF" w14:textId="1CB51EEC" w:rsidR="00443877" w:rsidRPr="007160F8" w:rsidRDefault="00443877" w:rsidP="008C0200">
            <w:pPr>
              <w:jc w:val="left"/>
            </w:pPr>
            <w:r w:rsidRPr="007160F8">
              <w:rPr>
                <w:rStyle w:val="Emphasis"/>
                <w:i w:val="0"/>
                <w:iCs w:val="0"/>
              </w:rPr>
              <w:t>(OpenAI GPT model)</w:t>
            </w:r>
          </w:p>
        </w:tc>
        <w:tc>
          <w:tcPr>
            <w:tcW w:w="0" w:type="auto"/>
            <w:hideMark/>
          </w:tcPr>
          <w:p w14:paraId="08A114A1" w14:textId="67EB1FE4" w:rsidR="00FB66F0" w:rsidRPr="007160F8" w:rsidRDefault="00443877" w:rsidP="008C0200">
            <w:pPr>
              <w:jc w:val="left"/>
              <w:cnfStyle w:val="000000000000" w:firstRow="0" w:lastRow="0" w:firstColumn="0" w:lastColumn="0" w:oddVBand="0" w:evenVBand="0" w:oddHBand="0" w:evenHBand="0" w:firstRowFirstColumn="0" w:firstRowLastColumn="0" w:lastRowFirstColumn="0" w:lastRowLastColumn="0"/>
            </w:pPr>
            <w:r w:rsidRPr="007160F8">
              <w:t>• Highly versatile; strong natural language generation</w:t>
            </w:r>
          </w:p>
          <w:p w14:paraId="2D7E999F" w14:textId="77777777" w:rsidR="00FB66F0" w:rsidRPr="007160F8" w:rsidRDefault="00443877" w:rsidP="008C0200">
            <w:pPr>
              <w:jc w:val="left"/>
              <w:cnfStyle w:val="000000000000" w:firstRow="0" w:lastRow="0" w:firstColumn="0" w:lastColumn="0" w:oddVBand="0" w:evenVBand="0" w:oddHBand="0" w:evenHBand="0" w:firstRowFirstColumn="0" w:firstRowLastColumn="0" w:lastRowFirstColumn="0" w:lastRowLastColumn="0"/>
            </w:pPr>
            <w:r w:rsidRPr="007160F8">
              <w:t>• Conversational and creative</w:t>
            </w:r>
            <w:r w:rsidR="002A0172" w:rsidRPr="007160F8">
              <w:t xml:space="preserve">, </w:t>
            </w:r>
            <w:r w:rsidRPr="007160F8">
              <w:t>can explain, brainstorm, write code, etc.</w:t>
            </w:r>
          </w:p>
          <w:p w14:paraId="2C95C57C" w14:textId="748BAD27" w:rsidR="00443877" w:rsidRPr="007160F8" w:rsidRDefault="00443877" w:rsidP="008C0200">
            <w:pPr>
              <w:jc w:val="left"/>
              <w:cnfStyle w:val="000000000000" w:firstRow="0" w:lastRow="0" w:firstColumn="0" w:lastColumn="0" w:oddVBand="0" w:evenVBand="0" w:oddHBand="0" w:evenHBand="0" w:firstRowFirstColumn="0" w:firstRowLastColumn="0" w:lastRowFirstColumn="0" w:lastRowLastColumn="0"/>
            </w:pPr>
            <w:r w:rsidRPr="007160F8">
              <w:t>• Large user community, plugins, multi-language support</w:t>
            </w:r>
          </w:p>
        </w:tc>
        <w:tc>
          <w:tcPr>
            <w:tcW w:w="0" w:type="auto"/>
            <w:hideMark/>
          </w:tcPr>
          <w:p w14:paraId="457085F9" w14:textId="11B55F0A" w:rsidR="00FB66F0" w:rsidRPr="007160F8" w:rsidRDefault="00443877" w:rsidP="008C0200">
            <w:pPr>
              <w:jc w:val="left"/>
              <w:cnfStyle w:val="000000000000" w:firstRow="0" w:lastRow="0" w:firstColumn="0" w:lastColumn="0" w:oddVBand="0" w:evenVBand="0" w:oddHBand="0" w:evenHBand="0" w:firstRowFirstColumn="0" w:firstRowLastColumn="0" w:lastRowFirstColumn="0" w:lastRowLastColumn="0"/>
            </w:pPr>
            <w:r w:rsidRPr="007160F8">
              <w:t xml:space="preserve">• Knowledge cutoff (not inherently </w:t>
            </w:r>
            <w:proofErr w:type="gramStart"/>
            <w:r w:rsidRPr="007160F8">
              <w:t>up-to-date</w:t>
            </w:r>
            <w:proofErr w:type="gramEnd"/>
            <w:r w:rsidRPr="007160F8">
              <w:t xml:space="preserve"> on current events)</w:t>
            </w:r>
            <w:r w:rsidR="00805AC9" w:rsidRPr="007160F8">
              <w:t xml:space="preserve"> </w:t>
            </w:r>
          </w:p>
          <w:p w14:paraId="20936E1D" w14:textId="77777777" w:rsidR="00FB66F0" w:rsidRPr="007160F8" w:rsidRDefault="00443877" w:rsidP="008C0200">
            <w:pPr>
              <w:jc w:val="left"/>
              <w:cnfStyle w:val="000000000000" w:firstRow="0" w:lastRow="0" w:firstColumn="0" w:lastColumn="0" w:oddVBand="0" w:evenVBand="0" w:oddHBand="0" w:evenHBand="0" w:firstRowFirstColumn="0" w:firstRowLastColumn="0" w:lastRowFirstColumn="0" w:lastRowLastColumn="0"/>
            </w:pPr>
            <w:r w:rsidRPr="007160F8">
              <w:t>• Moderate context length (e.g. ~8K tokens for GPT-4 by default)</w:t>
            </w:r>
          </w:p>
          <w:p w14:paraId="3A9F26B3" w14:textId="3AF693DE" w:rsidR="00805AC9" w:rsidRPr="007160F8" w:rsidRDefault="00443877" w:rsidP="008C0200">
            <w:pPr>
              <w:jc w:val="left"/>
              <w:cnfStyle w:val="000000000000" w:firstRow="0" w:lastRow="0" w:firstColumn="0" w:lastColumn="0" w:oddVBand="0" w:evenVBand="0" w:oddHBand="0" w:evenHBand="0" w:firstRowFirstColumn="0" w:firstRowLastColumn="0" w:lastRowFirstColumn="0" w:lastRowLastColumn="0"/>
            </w:pPr>
            <w:r w:rsidRPr="007160F8">
              <w:t>• May produce plausible but incorrect answers (hallucinations</w:t>
            </w:r>
            <w:r w:rsidR="00805AC9" w:rsidRPr="007160F8">
              <w:t xml:space="preserve"> </w:t>
            </w:r>
          </w:p>
          <w:p w14:paraId="069C7780" w14:textId="27F88941" w:rsidR="00443877" w:rsidRPr="007160F8" w:rsidRDefault="00443877" w:rsidP="008C0200">
            <w:pPr>
              <w:jc w:val="left"/>
              <w:cnfStyle w:val="000000000000" w:firstRow="0" w:lastRow="0" w:firstColumn="0" w:lastColumn="0" w:oddVBand="0" w:evenVBand="0" w:oddHBand="0" w:evenHBand="0" w:firstRowFirstColumn="0" w:firstRowLastColumn="0" w:lastRowFirstColumn="0" w:lastRowLastColumn="0"/>
            </w:pPr>
          </w:p>
        </w:tc>
        <w:tc>
          <w:tcPr>
            <w:tcW w:w="0" w:type="auto"/>
            <w:hideMark/>
          </w:tcPr>
          <w:p w14:paraId="3BA10E24" w14:textId="01D7F825" w:rsidR="00805AC9" w:rsidRPr="007160F8" w:rsidRDefault="00443877" w:rsidP="008C0200">
            <w:pPr>
              <w:jc w:val="left"/>
              <w:cnfStyle w:val="000000000000" w:firstRow="0" w:lastRow="0" w:firstColumn="0" w:lastColumn="0" w:oddVBand="0" w:evenVBand="0" w:oddHBand="0" w:evenHBand="0" w:firstRowFirstColumn="0" w:firstRowLastColumn="0" w:lastRowFirstColumn="0" w:lastRowLastColumn="0"/>
            </w:pPr>
            <w:r w:rsidRPr="007160F8">
              <w:t xml:space="preserve">General-purpose tasks: drafting emails, solution write-ups, brainstorming demo scripts, coding small utilities, </w:t>
            </w:r>
            <w:r w:rsidR="00297710" w:rsidRPr="007160F8">
              <w:t xml:space="preserve">and </w:t>
            </w:r>
            <w:r w:rsidRPr="007160F8">
              <w:t xml:space="preserve">interactive Q&amp;A with moderate context. Great for </w:t>
            </w:r>
            <w:r w:rsidRPr="007160F8">
              <w:rPr>
                <w:rStyle w:val="Strong"/>
              </w:rPr>
              <w:t>creative storytelling</w:t>
            </w:r>
            <w:r w:rsidRPr="007160F8">
              <w:t xml:space="preserve"> and iterative dialogues</w:t>
            </w:r>
          </w:p>
          <w:p w14:paraId="4FC8F8D0" w14:textId="1AEFE25E" w:rsidR="00443877" w:rsidRPr="007160F8" w:rsidRDefault="00443877" w:rsidP="008C0200">
            <w:pPr>
              <w:jc w:val="left"/>
              <w:cnfStyle w:val="000000000000" w:firstRow="0" w:lastRow="0" w:firstColumn="0" w:lastColumn="0" w:oddVBand="0" w:evenVBand="0" w:oddHBand="0" w:evenHBand="0" w:firstRowFirstColumn="0" w:firstRowLastColumn="0" w:lastRowFirstColumn="0" w:lastRowLastColumn="0"/>
            </w:pPr>
          </w:p>
        </w:tc>
      </w:tr>
      <w:tr w:rsidR="0053145C" w:rsidRPr="007160F8" w14:paraId="266224E3" w14:textId="77777777" w:rsidTr="007D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301D30" w14:textId="77777777" w:rsidR="008C0200" w:rsidRPr="007160F8" w:rsidRDefault="00443877" w:rsidP="008C0200">
            <w:pPr>
              <w:jc w:val="left"/>
              <w:rPr>
                <w:rStyle w:val="Strong"/>
                <w:b/>
                <w:bCs/>
              </w:rPr>
            </w:pPr>
            <w:r w:rsidRPr="007160F8">
              <w:rPr>
                <w:rStyle w:val="Strong"/>
              </w:rPr>
              <w:t>Claude</w:t>
            </w:r>
          </w:p>
          <w:p w14:paraId="0D5EF9BE" w14:textId="54E2F078" w:rsidR="00443877" w:rsidRPr="007160F8" w:rsidRDefault="00443877" w:rsidP="008C0200">
            <w:pPr>
              <w:jc w:val="left"/>
            </w:pPr>
            <w:r w:rsidRPr="007160F8">
              <w:rPr>
                <w:rStyle w:val="Emphasis"/>
                <w:i w:val="0"/>
                <w:iCs w:val="0"/>
              </w:rPr>
              <w:t>(Anthropic model)</w:t>
            </w:r>
          </w:p>
        </w:tc>
        <w:tc>
          <w:tcPr>
            <w:tcW w:w="0" w:type="auto"/>
            <w:hideMark/>
          </w:tcPr>
          <w:p w14:paraId="2B577143" w14:textId="77777777" w:rsidR="00FB66F0" w:rsidRPr="007160F8" w:rsidRDefault="00443877" w:rsidP="008C0200">
            <w:pPr>
              <w:jc w:val="left"/>
              <w:cnfStyle w:val="000000100000" w:firstRow="0" w:lastRow="0" w:firstColumn="0" w:lastColumn="0" w:oddVBand="0" w:evenVBand="0" w:oddHBand="1" w:evenHBand="0" w:firstRowFirstColumn="0" w:firstRowLastColumn="0" w:lastRowFirstColumn="0" w:lastRowLastColumn="0"/>
            </w:pPr>
            <w:r w:rsidRPr="007160F8">
              <w:t>• Very large context window (tens of thousands of tokens)</w:t>
            </w:r>
            <w:r w:rsidR="002A0172" w:rsidRPr="007160F8">
              <w:t xml:space="preserve">, </w:t>
            </w:r>
            <w:r w:rsidRPr="007160F8">
              <w:t>can handle long inputs</w:t>
            </w:r>
            <w:r w:rsidR="00805AC9" w:rsidRPr="007160F8">
              <w:t xml:space="preserve"> </w:t>
            </w:r>
            <w:r w:rsidRPr="007160F8">
              <w:br/>
              <w:t>• Structured, detailed responses (often bullet-pointed</w:t>
            </w:r>
          </w:p>
          <w:p w14:paraId="63DF7BDA" w14:textId="174ACAEC" w:rsidR="00443877" w:rsidRPr="007160F8" w:rsidRDefault="00443877" w:rsidP="008C0200">
            <w:pPr>
              <w:jc w:val="left"/>
              <w:cnfStyle w:val="000000100000" w:firstRow="0" w:lastRow="0" w:firstColumn="0" w:lastColumn="0" w:oddVBand="0" w:evenVBand="0" w:oddHBand="1" w:evenHBand="0" w:firstRowFirstColumn="0" w:firstRowLastColumn="0" w:lastRowFirstColumn="0" w:lastRowLastColumn="0"/>
            </w:pPr>
            <w:r w:rsidRPr="007160F8">
              <w:t xml:space="preserve">• Good at nuanced, complex </w:t>
            </w:r>
            <w:r w:rsidR="00297710" w:rsidRPr="007160F8">
              <w:t>problem-solving</w:t>
            </w:r>
            <w:r w:rsidRPr="007160F8">
              <w:t xml:space="preserve"> (e.g. </w:t>
            </w:r>
            <w:r w:rsidR="00297710" w:rsidRPr="007160F8">
              <w:t>analysing</w:t>
            </w:r>
            <w:r w:rsidRPr="007160F8">
              <w:t xml:space="preserve"> long workflows)</w:t>
            </w:r>
          </w:p>
        </w:tc>
        <w:tc>
          <w:tcPr>
            <w:tcW w:w="0" w:type="auto"/>
            <w:hideMark/>
          </w:tcPr>
          <w:p w14:paraId="165DBFC8" w14:textId="77777777" w:rsidR="00FB66F0" w:rsidRPr="007160F8" w:rsidRDefault="00443877" w:rsidP="008C0200">
            <w:pPr>
              <w:jc w:val="left"/>
              <w:cnfStyle w:val="000000100000" w:firstRow="0" w:lastRow="0" w:firstColumn="0" w:lastColumn="0" w:oddVBand="0" w:evenVBand="0" w:oddHBand="1" w:evenHBand="0" w:firstRowFirstColumn="0" w:firstRowLastColumn="0" w:lastRowFirstColumn="0" w:lastRowLastColumn="0"/>
            </w:pPr>
            <w:r w:rsidRPr="007160F8">
              <w:t>• No real-time knowledge (trained on fixed data)</w:t>
            </w:r>
            <w:r w:rsidR="00805AC9" w:rsidRPr="007160F8">
              <w:t xml:space="preserve"> </w:t>
            </w:r>
            <w:r w:rsidRPr="007160F8">
              <w:br/>
              <w:t>• Tends to be cautious and may refuse some requests</w:t>
            </w:r>
          </w:p>
          <w:p w14:paraId="6921B6BC" w14:textId="76A79721" w:rsidR="00443877" w:rsidRPr="007160F8" w:rsidRDefault="00443877" w:rsidP="008C0200">
            <w:pPr>
              <w:jc w:val="left"/>
              <w:cnfStyle w:val="000000100000" w:firstRow="0" w:lastRow="0" w:firstColumn="0" w:lastColumn="0" w:oddVBand="0" w:evenVBand="0" w:oddHBand="1" w:evenHBand="0" w:firstRowFirstColumn="0" w:firstRowLastColumn="0" w:lastRowFirstColumn="0" w:lastRowLastColumn="0"/>
            </w:pPr>
            <w:r w:rsidRPr="007160F8">
              <w:t>• Less accessible (fewer plugins/UI options); free usage may be limited per day</w:t>
            </w:r>
          </w:p>
          <w:p w14:paraId="4D6C361E" w14:textId="691745AD" w:rsidR="00443877" w:rsidRPr="007160F8" w:rsidRDefault="00443877" w:rsidP="008C0200">
            <w:pPr>
              <w:jc w:val="left"/>
              <w:cnfStyle w:val="000000100000" w:firstRow="0" w:lastRow="0" w:firstColumn="0" w:lastColumn="0" w:oddVBand="0" w:evenVBand="0" w:oddHBand="1" w:evenHBand="0" w:firstRowFirstColumn="0" w:firstRowLastColumn="0" w:lastRowFirstColumn="0" w:lastRowLastColumn="0"/>
            </w:pPr>
          </w:p>
        </w:tc>
        <w:tc>
          <w:tcPr>
            <w:tcW w:w="0" w:type="auto"/>
            <w:hideMark/>
          </w:tcPr>
          <w:p w14:paraId="47ABD6F4" w14:textId="76FE1357" w:rsidR="00443877" w:rsidRPr="007160F8" w:rsidRDefault="00443877" w:rsidP="008C0200">
            <w:pPr>
              <w:jc w:val="left"/>
              <w:cnfStyle w:val="000000100000" w:firstRow="0" w:lastRow="0" w:firstColumn="0" w:lastColumn="0" w:oddVBand="0" w:evenVBand="0" w:oddHBand="1" w:evenHBand="0" w:firstRowFirstColumn="0" w:firstRowLastColumn="0" w:lastRowFirstColumn="0" w:lastRowLastColumn="0"/>
            </w:pPr>
            <w:r w:rsidRPr="007160F8">
              <w:t xml:space="preserve">In-depth analysis of lengthy materials: e.g. </w:t>
            </w:r>
            <w:r w:rsidR="00297710" w:rsidRPr="007160F8">
              <w:t>summarising</w:t>
            </w:r>
            <w:r w:rsidRPr="007160F8">
              <w:t xml:space="preserve"> a 50-page RFP, reviewing detailed process docs, multi-step reasoning. Also useful for </w:t>
            </w:r>
            <w:r w:rsidRPr="007160F8">
              <w:rPr>
                <w:rStyle w:val="Strong"/>
              </w:rPr>
              <w:t>brainstorming with lots of context</w:t>
            </w:r>
            <w:r w:rsidRPr="007160F8">
              <w:t xml:space="preserve"> and generating structured plans or outlines.</w:t>
            </w:r>
          </w:p>
        </w:tc>
      </w:tr>
    </w:tbl>
    <w:p w14:paraId="19D8B7B1" w14:textId="77777777" w:rsidR="008C0200" w:rsidRPr="007160F8" w:rsidRDefault="008C0200" w:rsidP="0076727C">
      <w:pPr>
        <w:rPr>
          <w:rStyle w:val="Emphasis"/>
          <w:i w:val="0"/>
          <w:iCs w:val="0"/>
        </w:rPr>
      </w:pPr>
    </w:p>
    <w:p w14:paraId="1E2DCE91" w14:textId="53DB29A0" w:rsidR="00443877" w:rsidRPr="007160F8" w:rsidRDefault="00443877" w:rsidP="0076727C">
      <w:r w:rsidRPr="007160F8">
        <w:rPr>
          <w:rStyle w:val="Emphasis"/>
          <w:i w:val="0"/>
          <w:iCs w:val="0"/>
        </w:rPr>
        <w:t>Tips:</w:t>
      </w:r>
      <w:r w:rsidRPr="007160F8">
        <w:t xml:space="preserve"> All three tools can often be used together. For instance, you might use Perplexity to gather facts and source links on a new trade regulation</w:t>
      </w:r>
      <w:r w:rsidR="00297710" w:rsidRPr="007160F8">
        <w:t xml:space="preserve"> and</w:t>
      </w:r>
      <w:r w:rsidRPr="007160F8">
        <w:t xml:space="preserve"> then feed that information into </w:t>
      </w:r>
      <w:r w:rsidR="00FC132B" w:rsidRPr="007160F8">
        <w:t>ChatGPT/Copilot</w:t>
      </w:r>
      <w:r w:rsidR="00825538" w:rsidRPr="007160F8">
        <w:t xml:space="preserve"> </w:t>
      </w:r>
      <w:r w:rsidRPr="007160F8">
        <w:t>or Claude to draft a client-friendly explanation. It’s important to understand each tool’s sweet spot</w:t>
      </w:r>
      <w:r w:rsidR="002A0172" w:rsidRPr="007160F8">
        <w:t xml:space="preserve">, </w:t>
      </w:r>
      <w:r w:rsidRPr="007160F8">
        <w:t>this way</w:t>
      </w:r>
      <w:r w:rsidR="00297710" w:rsidRPr="007160F8">
        <w:t>,</w:t>
      </w:r>
      <w:r w:rsidRPr="007160F8">
        <w:t xml:space="preserve"> you can pick the best “AI helper” for the task at hand.</w:t>
      </w:r>
    </w:p>
    <w:p w14:paraId="222819AB" w14:textId="77777777" w:rsidR="008C0200" w:rsidRPr="007160F8" w:rsidRDefault="008C0200" w:rsidP="0076727C"/>
    <w:p w14:paraId="79ACA89B" w14:textId="6B56B55D" w:rsidR="005158A2" w:rsidRPr="007160F8" w:rsidRDefault="001F5E4F" w:rsidP="007160F8">
      <w:pPr>
        <w:pStyle w:val="Heading1"/>
      </w:pPr>
      <w:bookmarkStart w:id="7" w:name="_Toc207206263"/>
      <w:proofErr w:type="spellStart"/>
      <w:r w:rsidRPr="007160F8">
        <w:t>Promting</w:t>
      </w:r>
      <w:proofErr w:type="spellEnd"/>
      <w:r w:rsidRPr="007160F8">
        <w:t xml:space="preserve"> Techniques</w:t>
      </w:r>
      <w:bookmarkEnd w:id="7"/>
    </w:p>
    <w:p w14:paraId="4DD4F1A5" w14:textId="637FBAEE" w:rsidR="00EC235C" w:rsidRPr="003C1970" w:rsidRDefault="00A918E4" w:rsidP="003C1970">
      <w:pPr>
        <w:pStyle w:val="Heading2"/>
      </w:pPr>
      <w:bookmarkStart w:id="8" w:name="_Toc207206264"/>
      <w:r w:rsidRPr="003C1970">
        <w:t>Why Prompting Techniques Matter in PreSales</w:t>
      </w:r>
      <w:bookmarkEnd w:id="8"/>
    </w:p>
    <w:p w14:paraId="64275FAF" w14:textId="77777777" w:rsidR="00064194" w:rsidRPr="007160F8" w:rsidRDefault="00064194" w:rsidP="0076727C">
      <w:r w:rsidRPr="007160F8">
        <w:t xml:space="preserve">In presales, you rarely get a second chance to impress. Whether it is discovery, demo preparation, or handling objections, the quality of your preparation determines how credible </w:t>
      </w:r>
      <w:r w:rsidRPr="007160F8">
        <w:lastRenderedPageBreak/>
        <w:t>and relevant you appear to the client. AI can give you speed and scale, but only if you know how to prompt it effectively.</w:t>
      </w:r>
    </w:p>
    <w:p w14:paraId="558EA59F" w14:textId="77777777" w:rsidR="00064194" w:rsidRPr="007160F8" w:rsidRDefault="00064194" w:rsidP="0076727C">
      <w:r w:rsidRPr="007160F8">
        <w:t>This chapter shows you how to speak to AI in a way that delivers useful, client-ready results.</w:t>
      </w:r>
    </w:p>
    <w:p w14:paraId="5C74B7ED" w14:textId="77777777" w:rsidR="00064194" w:rsidRPr="007160F8" w:rsidRDefault="00064194" w:rsidP="0076727C">
      <w:pPr>
        <w:pStyle w:val="ListParagraph"/>
        <w:numPr>
          <w:ilvl w:val="0"/>
          <w:numId w:val="77"/>
        </w:numPr>
      </w:pPr>
      <w:r w:rsidRPr="007160F8">
        <w:rPr>
          <w:b/>
          <w:bCs/>
        </w:rPr>
        <w:t>Foundational techniques</w:t>
      </w:r>
      <w:r w:rsidRPr="007160F8">
        <w:t xml:space="preserve"> such as role-based prompting, context enrichment, and clarity ensure outputs are tailored to your buyer’s world rather than generic.</w:t>
      </w:r>
    </w:p>
    <w:p w14:paraId="04C0DFE9" w14:textId="77777777" w:rsidR="00064194" w:rsidRPr="007160F8" w:rsidRDefault="00064194" w:rsidP="0076727C">
      <w:pPr>
        <w:pStyle w:val="ListParagraph"/>
        <w:numPr>
          <w:ilvl w:val="0"/>
          <w:numId w:val="77"/>
        </w:numPr>
      </w:pPr>
      <w:r w:rsidRPr="007160F8">
        <w:rPr>
          <w:b/>
          <w:bCs/>
        </w:rPr>
        <w:t>Reasoning and safety techniques</w:t>
      </w:r>
      <w:r w:rsidRPr="007160F8">
        <w:t xml:space="preserve"> help you avoid errors and provide answers you can trust in front of a CFO or Compliance Officer.</w:t>
      </w:r>
    </w:p>
    <w:p w14:paraId="765A94D4" w14:textId="77777777" w:rsidR="00064194" w:rsidRPr="007160F8" w:rsidRDefault="00064194" w:rsidP="0076727C">
      <w:pPr>
        <w:pStyle w:val="ListParagraph"/>
        <w:numPr>
          <w:ilvl w:val="0"/>
          <w:numId w:val="77"/>
        </w:numPr>
      </w:pPr>
      <w:r w:rsidRPr="007160F8">
        <w:rPr>
          <w:b/>
          <w:bCs/>
        </w:rPr>
        <w:t>Workflow and creativity techniques</w:t>
      </w:r>
      <w:r w:rsidRPr="007160F8">
        <w:t xml:space="preserve"> turn AI into a sparring partner that can stress test your approach, simulate tough questions, and generate multiple options on the spot.</w:t>
      </w:r>
    </w:p>
    <w:p w14:paraId="0C0C8926" w14:textId="776D7CF9" w:rsidR="00064194" w:rsidRPr="007160F8" w:rsidRDefault="00064194" w:rsidP="0076727C">
      <w:r w:rsidRPr="007160F8">
        <w:t xml:space="preserve">The bottom line: </w:t>
      </w:r>
      <w:r w:rsidRPr="007160F8">
        <w:rPr>
          <w:b/>
          <w:bCs/>
        </w:rPr>
        <w:t xml:space="preserve">prompting techniques are not </w:t>
      </w:r>
      <w:r w:rsidR="008C0200" w:rsidRPr="007160F8">
        <w:rPr>
          <w:b/>
          <w:bCs/>
        </w:rPr>
        <w:t xml:space="preserve">a </w:t>
      </w:r>
      <w:r w:rsidRPr="007160F8">
        <w:rPr>
          <w:b/>
          <w:bCs/>
        </w:rPr>
        <w:t>theory</w:t>
      </w:r>
      <w:r w:rsidRPr="007160F8">
        <w:t>. They are practical shortcuts that turn AI into a reliable co-consultant.</w:t>
      </w:r>
    </w:p>
    <w:p w14:paraId="57F61B4B" w14:textId="77777777" w:rsidR="00064194" w:rsidRPr="007160F8" w:rsidRDefault="00064194" w:rsidP="0076727C">
      <w:r w:rsidRPr="007160F8">
        <w:t>Mastering them means you achieve:</w:t>
      </w:r>
    </w:p>
    <w:p w14:paraId="1781F7B2" w14:textId="77777777" w:rsidR="00064194" w:rsidRPr="007160F8" w:rsidRDefault="00064194" w:rsidP="0076727C">
      <w:pPr>
        <w:pStyle w:val="ListParagraph"/>
        <w:numPr>
          <w:ilvl w:val="0"/>
          <w:numId w:val="78"/>
        </w:numPr>
      </w:pPr>
      <w:r w:rsidRPr="007160F8">
        <w:t>Faster preparation with no blank pages before a client meeting</w:t>
      </w:r>
    </w:p>
    <w:p w14:paraId="70082D45" w14:textId="77777777" w:rsidR="00064194" w:rsidRPr="007160F8" w:rsidRDefault="00064194" w:rsidP="0076727C">
      <w:pPr>
        <w:pStyle w:val="ListParagraph"/>
        <w:numPr>
          <w:ilvl w:val="0"/>
          <w:numId w:val="78"/>
        </w:numPr>
      </w:pPr>
      <w:r w:rsidRPr="007160F8">
        <w:t>Stronger discovery with persona-specific questions</w:t>
      </w:r>
    </w:p>
    <w:p w14:paraId="04BDA675" w14:textId="77777777" w:rsidR="00064194" w:rsidRPr="007160F8" w:rsidRDefault="00064194" w:rsidP="0076727C">
      <w:pPr>
        <w:pStyle w:val="ListParagraph"/>
        <w:numPr>
          <w:ilvl w:val="0"/>
          <w:numId w:val="78"/>
        </w:numPr>
      </w:pPr>
      <w:r w:rsidRPr="007160F8">
        <w:t>More persuasive demos with stories framed around pain, dream, and fix</w:t>
      </w:r>
    </w:p>
    <w:p w14:paraId="7AA789AD" w14:textId="77777777" w:rsidR="00064194" w:rsidRPr="007160F8" w:rsidRDefault="00064194" w:rsidP="0076727C">
      <w:pPr>
        <w:pStyle w:val="ListParagraph"/>
        <w:numPr>
          <w:ilvl w:val="0"/>
          <w:numId w:val="78"/>
        </w:numPr>
      </w:pPr>
      <w:r w:rsidRPr="007160F8">
        <w:t>Fewer mistakes with verified outputs you can trust</w:t>
      </w:r>
    </w:p>
    <w:p w14:paraId="0490A25A" w14:textId="0F14B1EE" w:rsidR="00064194" w:rsidRPr="007160F8" w:rsidRDefault="00064194" w:rsidP="0076727C">
      <w:r w:rsidRPr="007160F8">
        <w:t>Skip them, and you will get the same generic answers as everyone else. Apply them, and you will walk into client meetings with sharper insights, stronger stories, and more confidence.</w:t>
      </w:r>
    </w:p>
    <w:p w14:paraId="3D315CE9" w14:textId="5631CE39" w:rsidR="001B1CFD" w:rsidRPr="003C1970" w:rsidRDefault="001B1CFD" w:rsidP="003C1970">
      <w:pPr>
        <w:pStyle w:val="Heading2"/>
      </w:pPr>
      <w:bookmarkStart w:id="9" w:name="_Toc207206265"/>
      <w:r w:rsidRPr="003C1970">
        <w:t>Foundational Techniques (1</w:t>
      </w:r>
      <w:r w:rsidR="00064194" w:rsidRPr="003C1970">
        <w:t>1</w:t>
      </w:r>
      <w:r w:rsidRPr="003C1970">
        <w:t>)</w:t>
      </w:r>
      <w:bookmarkEnd w:id="9"/>
    </w:p>
    <w:tbl>
      <w:tblPr>
        <w:tblStyle w:val="GridTable4-Accent1"/>
        <w:tblW w:w="0" w:type="auto"/>
        <w:tblLook w:val="04A0" w:firstRow="1" w:lastRow="0" w:firstColumn="1" w:lastColumn="0" w:noHBand="0" w:noVBand="1"/>
      </w:tblPr>
      <w:tblGrid>
        <w:gridCol w:w="828"/>
        <w:gridCol w:w="2007"/>
        <w:gridCol w:w="1986"/>
        <w:gridCol w:w="2293"/>
        <w:gridCol w:w="1902"/>
      </w:tblGrid>
      <w:tr w:rsidR="00F26E8B" w:rsidRPr="007160F8" w14:paraId="0993AAC5" w14:textId="77777777" w:rsidTr="000D55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99421D3" w14:textId="77777777" w:rsidR="00F26E8B" w:rsidRPr="007160F8" w:rsidRDefault="00F26E8B" w:rsidP="0076727C">
            <w:r w:rsidRPr="007160F8">
              <w:t>#</w:t>
            </w:r>
          </w:p>
        </w:tc>
        <w:tc>
          <w:tcPr>
            <w:tcW w:w="0" w:type="auto"/>
            <w:hideMark/>
          </w:tcPr>
          <w:p w14:paraId="62E26681" w14:textId="77777777" w:rsidR="00F26E8B" w:rsidRPr="007160F8" w:rsidRDefault="00F26E8B" w:rsidP="0076727C">
            <w:pPr>
              <w:cnfStyle w:val="100000000000" w:firstRow="1" w:lastRow="0" w:firstColumn="0" w:lastColumn="0" w:oddVBand="0" w:evenVBand="0" w:oddHBand="0" w:evenHBand="0" w:firstRowFirstColumn="0" w:firstRowLastColumn="0" w:lastRowFirstColumn="0" w:lastRowLastColumn="0"/>
            </w:pPr>
            <w:r w:rsidRPr="007160F8">
              <w:t>Technique</w:t>
            </w:r>
          </w:p>
        </w:tc>
        <w:tc>
          <w:tcPr>
            <w:tcW w:w="0" w:type="auto"/>
            <w:hideMark/>
          </w:tcPr>
          <w:p w14:paraId="22834E50" w14:textId="77777777" w:rsidR="00F26E8B" w:rsidRPr="007160F8" w:rsidRDefault="00F26E8B" w:rsidP="0076727C">
            <w:pPr>
              <w:cnfStyle w:val="100000000000" w:firstRow="1" w:lastRow="0" w:firstColumn="0" w:lastColumn="0" w:oddVBand="0" w:evenVBand="0" w:oddHBand="0" w:evenHBand="0" w:firstRowFirstColumn="0" w:firstRowLastColumn="0" w:lastRowFirstColumn="0" w:lastRowLastColumn="0"/>
            </w:pPr>
            <w:r w:rsidRPr="007160F8">
              <w:t>What it Does</w:t>
            </w:r>
          </w:p>
        </w:tc>
        <w:tc>
          <w:tcPr>
            <w:tcW w:w="0" w:type="auto"/>
            <w:hideMark/>
          </w:tcPr>
          <w:p w14:paraId="226018AC" w14:textId="4B52EF31" w:rsidR="00F26E8B" w:rsidRPr="007160F8" w:rsidRDefault="00F26E8B" w:rsidP="0076727C">
            <w:pPr>
              <w:cnfStyle w:val="100000000000" w:firstRow="1" w:lastRow="0" w:firstColumn="0" w:lastColumn="0" w:oddVBand="0" w:evenVBand="0" w:oddHBand="0" w:evenHBand="0" w:firstRowFirstColumn="0" w:firstRowLastColumn="0" w:lastRowFirstColumn="0" w:lastRowLastColumn="0"/>
            </w:pPr>
            <w:r w:rsidRPr="007160F8">
              <w:t>Why it Matters</w:t>
            </w:r>
          </w:p>
        </w:tc>
        <w:tc>
          <w:tcPr>
            <w:tcW w:w="0" w:type="auto"/>
            <w:hideMark/>
          </w:tcPr>
          <w:p w14:paraId="5B9F4E82" w14:textId="77777777" w:rsidR="00F26E8B" w:rsidRPr="007160F8" w:rsidRDefault="00F26E8B" w:rsidP="0076727C">
            <w:pPr>
              <w:cnfStyle w:val="100000000000" w:firstRow="1" w:lastRow="0" w:firstColumn="0" w:lastColumn="0" w:oddVBand="0" w:evenVBand="0" w:oddHBand="0" w:evenHBand="0" w:firstRowFirstColumn="0" w:firstRowLastColumn="0" w:lastRowFirstColumn="0" w:lastRowLastColumn="0"/>
            </w:pPr>
            <w:r w:rsidRPr="007160F8">
              <w:t>Best Use Cases</w:t>
            </w:r>
          </w:p>
        </w:tc>
      </w:tr>
      <w:tr w:rsidR="00F26E8B" w:rsidRPr="007160F8" w14:paraId="34F70A78" w14:textId="77777777" w:rsidTr="000D5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0AFD5E" w14:textId="77777777" w:rsidR="00F26E8B" w:rsidRPr="007160F8" w:rsidRDefault="00F26E8B" w:rsidP="000D5566">
            <w:pPr>
              <w:jc w:val="left"/>
            </w:pPr>
            <w:r w:rsidRPr="007160F8">
              <w:t>4.2.1</w:t>
            </w:r>
          </w:p>
        </w:tc>
        <w:tc>
          <w:tcPr>
            <w:tcW w:w="0" w:type="auto"/>
            <w:hideMark/>
          </w:tcPr>
          <w:p w14:paraId="1DA6C2A9"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Role Based Prompting</w:t>
            </w:r>
          </w:p>
        </w:tc>
        <w:tc>
          <w:tcPr>
            <w:tcW w:w="0" w:type="auto"/>
            <w:hideMark/>
          </w:tcPr>
          <w:p w14:paraId="21869A20"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Instruct AI to act as a specific expert persona.</w:t>
            </w:r>
          </w:p>
        </w:tc>
        <w:tc>
          <w:tcPr>
            <w:tcW w:w="0" w:type="auto"/>
            <w:hideMark/>
          </w:tcPr>
          <w:p w14:paraId="43D37C9A"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Aligns answers to CFO, Compliance, Logistics, etc. Builds trust and relevance.</w:t>
            </w:r>
          </w:p>
        </w:tc>
        <w:tc>
          <w:tcPr>
            <w:tcW w:w="0" w:type="auto"/>
            <w:hideMark/>
          </w:tcPr>
          <w:p w14:paraId="23600045"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Discovery, objection handling, exec briefings.</w:t>
            </w:r>
          </w:p>
        </w:tc>
      </w:tr>
      <w:tr w:rsidR="00F26E8B" w:rsidRPr="007160F8" w14:paraId="41ECA98E" w14:textId="77777777" w:rsidTr="000D5566">
        <w:tc>
          <w:tcPr>
            <w:cnfStyle w:val="001000000000" w:firstRow="0" w:lastRow="0" w:firstColumn="1" w:lastColumn="0" w:oddVBand="0" w:evenVBand="0" w:oddHBand="0" w:evenHBand="0" w:firstRowFirstColumn="0" w:firstRowLastColumn="0" w:lastRowFirstColumn="0" w:lastRowLastColumn="0"/>
            <w:tcW w:w="0" w:type="auto"/>
            <w:hideMark/>
          </w:tcPr>
          <w:p w14:paraId="0459684D" w14:textId="77777777" w:rsidR="00F26E8B" w:rsidRPr="007160F8" w:rsidRDefault="00F26E8B" w:rsidP="000D5566">
            <w:pPr>
              <w:jc w:val="left"/>
            </w:pPr>
            <w:r w:rsidRPr="007160F8">
              <w:t>4.2.2</w:t>
            </w:r>
          </w:p>
        </w:tc>
        <w:tc>
          <w:tcPr>
            <w:tcW w:w="0" w:type="auto"/>
            <w:hideMark/>
          </w:tcPr>
          <w:p w14:paraId="7503091E"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Context Enrichment</w:t>
            </w:r>
          </w:p>
        </w:tc>
        <w:tc>
          <w:tcPr>
            <w:tcW w:w="0" w:type="auto"/>
            <w:hideMark/>
          </w:tcPr>
          <w:p w14:paraId="1081B81E"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Provide industry, volumes, systems, constraints upfront.</w:t>
            </w:r>
          </w:p>
        </w:tc>
        <w:tc>
          <w:tcPr>
            <w:tcW w:w="0" w:type="auto"/>
            <w:hideMark/>
          </w:tcPr>
          <w:p w14:paraId="5B80FFE2"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Steers AI toward realistic outputs (e.g., ICS2, Incoterms, ERP context).</w:t>
            </w:r>
          </w:p>
        </w:tc>
        <w:tc>
          <w:tcPr>
            <w:tcW w:w="0" w:type="auto"/>
            <w:hideMark/>
          </w:tcPr>
          <w:p w14:paraId="7EE568A6"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Whenever outputs feel “too generic.”</w:t>
            </w:r>
          </w:p>
        </w:tc>
      </w:tr>
      <w:tr w:rsidR="00F26E8B" w:rsidRPr="007160F8" w14:paraId="0BEBE203" w14:textId="77777777" w:rsidTr="000D5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31932A" w14:textId="77777777" w:rsidR="00F26E8B" w:rsidRPr="007160F8" w:rsidRDefault="00F26E8B" w:rsidP="000D5566">
            <w:pPr>
              <w:jc w:val="left"/>
            </w:pPr>
            <w:r w:rsidRPr="007160F8">
              <w:t>4.2.3</w:t>
            </w:r>
          </w:p>
        </w:tc>
        <w:tc>
          <w:tcPr>
            <w:tcW w:w="0" w:type="auto"/>
            <w:hideMark/>
          </w:tcPr>
          <w:p w14:paraId="1BE77F49"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Clarity &amp; Specificity</w:t>
            </w:r>
          </w:p>
        </w:tc>
        <w:tc>
          <w:tcPr>
            <w:tcW w:w="0" w:type="auto"/>
            <w:hideMark/>
          </w:tcPr>
          <w:p w14:paraId="1B0AE2DF"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Define scope, length, structure, and audience.</w:t>
            </w:r>
          </w:p>
        </w:tc>
        <w:tc>
          <w:tcPr>
            <w:tcW w:w="0" w:type="auto"/>
            <w:hideMark/>
          </w:tcPr>
          <w:p w14:paraId="0BAE4634"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Prevents fluffy outputs, ensures exec-ready material.</w:t>
            </w:r>
          </w:p>
        </w:tc>
        <w:tc>
          <w:tcPr>
            <w:tcW w:w="0" w:type="auto"/>
            <w:hideMark/>
          </w:tcPr>
          <w:p w14:paraId="37C7ED6B"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Client deliverables (briefs, RFPs, summaries).</w:t>
            </w:r>
          </w:p>
        </w:tc>
      </w:tr>
      <w:tr w:rsidR="00F26E8B" w:rsidRPr="007160F8" w14:paraId="7DBBBF72" w14:textId="77777777" w:rsidTr="000D5566">
        <w:tc>
          <w:tcPr>
            <w:cnfStyle w:val="001000000000" w:firstRow="0" w:lastRow="0" w:firstColumn="1" w:lastColumn="0" w:oddVBand="0" w:evenVBand="0" w:oddHBand="0" w:evenHBand="0" w:firstRowFirstColumn="0" w:firstRowLastColumn="0" w:lastRowFirstColumn="0" w:lastRowLastColumn="0"/>
            <w:tcW w:w="0" w:type="auto"/>
            <w:hideMark/>
          </w:tcPr>
          <w:p w14:paraId="734A5325" w14:textId="77777777" w:rsidR="00F26E8B" w:rsidRPr="007160F8" w:rsidRDefault="00F26E8B" w:rsidP="000D5566">
            <w:pPr>
              <w:jc w:val="left"/>
            </w:pPr>
            <w:r w:rsidRPr="007160F8">
              <w:t>4.2.4</w:t>
            </w:r>
          </w:p>
        </w:tc>
        <w:tc>
          <w:tcPr>
            <w:tcW w:w="0" w:type="auto"/>
            <w:hideMark/>
          </w:tcPr>
          <w:p w14:paraId="0564AC47"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Format &amp; Tone Guidance</w:t>
            </w:r>
          </w:p>
        </w:tc>
        <w:tc>
          <w:tcPr>
            <w:tcW w:w="0" w:type="auto"/>
            <w:hideMark/>
          </w:tcPr>
          <w:p w14:paraId="0231E0C3"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Specify output type (list, email, table) and tone.</w:t>
            </w:r>
          </w:p>
        </w:tc>
        <w:tc>
          <w:tcPr>
            <w:tcW w:w="0" w:type="auto"/>
            <w:hideMark/>
          </w:tcPr>
          <w:p w14:paraId="4E883876"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Makes outputs paste-ready for slides, CRM, or RFPs.</w:t>
            </w:r>
          </w:p>
        </w:tc>
        <w:tc>
          <w:tcPr>
            <w:tcW w:w="0" w:type="auto"/>
            <w:hideMark/>
          </w:tcPr>
          <w:p w14:paraId="5AEAD35F"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Customer emails, slide content, formal docs.</w:t>
            </w:r>
          </w:p>
        </w:tc>
      </w:tr>
      <w:tr w:rsidR="00F26E8B" w:rsidRPr="007160F8" w14:paraId="184A591A" w14:textId="77777777" w:rsidTr="000D5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AC73BF" w14:textId="77777777" w:rsidR="00F26E8B" w:rsidRPr="007160F8" w:rsidRDefault="00F26E8B" w:rsidP="000D5566">
            <w:pPr>
              <w:jc w:val="left"/>
            </w:pPr>
            <w:r w:rsidRPr="007160F8">
              <w:t>4.2.5</w:t>
            </w:r>
          </w:p>
        </w:tc>
        <w:tc>
          <w:tcPr>
            <w:tcW w:w="0" w:type="auto"/>
            <w:hideMark/>
          </w:tcPr>
          <w:p w14:paraId="40E13FA0"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Example Driven (Few-Shot)</w:t>
            </w:r>
          </w:p>
        </w:tc>
        <w:tc>
          <w:tcPr>
            <w:tcW w:w="0" w:type="auto"/>
            <w:hideMark/>
          </w:tcPr>
          <w:p w14:paraId="1C52C3C7"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Provide strong samples for AI to mimic.</w:t>
            </w:r>
          </w:p>
        </w:tc>
        <w:tc>
          <w:tcPr>
            <w:tcW w:w="0" w:type="auto"/>
            <w:hideMark/>
          </w:tcPr>
          <w:p w14:paraId="2E2D7D4A"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Scales your “house style” across team deliverables.</w:t>
            </w:r>
          </w:p>
        </w:tc>
        <w:tc>
          <w:tcPr>
            <w:tcW w:w="0" w:type="auto"/>
            <w:hideMark/>
          </w:tcPr>
          <w:p w14:paraId="222C4B1D"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ROI messaging, discovery guides, sales decks.</w:t>
            </w:r>
          </w:p>
        </w:tc>
      </w:tr>
      <w:tr w:rsidR="00F26E8B" w:rsidRPr="007160F8" w14:paraId="2B1F38C8" w14:textId="77777777" w:rsidTr="000D5566">
        <w:tc>
          <w:tcPr>
            <w:cnfStyle w:val="001000000000" w:firstRow="0" w:lastRow="0" w:firstColumn="1" w:lastColumn="0" w:oddVBand="0" w:evenVBand="0" w:oddHBand="0" w:evenHBand="0" w:firstRowFirstColumn="0" w:firstRowLastColumn="0" w:lastRowFirstColumn="0" w:lastRowLastColumn="0"/>
            <w:tcW w:w="0" w:type="auto"/>
            <w:hideMark/>
          </w:tcPr>
          <w:p w14:paraId="7748EB72" w14:textId="77777777" w:rsidR="00F26E8B" w:rsidRPr="007160F8" w:rsidRDefault="00F26E8B" w:rsidP="000D5566">
            <w:pPr>
              <w:jc w:val="left"/>
            </w:pPr>
            <w:r w:rsidRPr="007160F8">
              <w:t>4.2.6</w:t>
            </w:r>
          </w:p>
        </w:tc>
        <w:tc>
          <w:tcPr>
            <w:tcW w:w="0" w:type="auto"/>
            <w:hideMark/>
          </w:tcPr>
          <w:p w14:paraId="437D6CAD"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Ask for Multiple Options</w:t>
            </w:r>
          </w:p>
        </w:tc>
        <w:tc>
          <w:tcPr>
            <w:tcW w:w="0" w:type="auto"/>
            <w:hideMark/>
          </w:tcPr>
          <w:p w14:paraId="3DBEF0DB"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Request several variants in one go.</w:t>
            </w:r>
          </w:p>
        </w:tc>
        <w:tc>
          <w:tcPr>
            <w:tcW w:w="0" w:type="auto"/>
            <w:hideMark/>
          </w:tcPr>
          <w:p w14:paraId="612ACA63"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Faster brainstorming; covers multiple buyer priorities.</w:t>
            </w:r>
          </w:p>
        </w:tc>
        <w:tc>
          <w:tcPr>
            <w:tcW w:w="0" w:type="auto"/>
            <w:hideMark/>
          </w:tcPr>
          <w:p w14:paraId="41A32715"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Early-stage prep: demos, invites, objections.</w:t>
            </w:r>
          </w:p>
        </w:tc>
      </w:tr>
      <w:tr w:rsidR="00F26E8B" w:rsidRPr="007160F8" w14:paraId="3CA583C3" w14:textId="77777777" w:rsidTr="000D5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D21690" w14:textId="77777777" w:rsidR="00F26E8B" w:rsidRPr="007160F8" w:rsidRDefault="00F26E8B" w:rsidP="000D5566">
            <w:pPr>
              <w:jc w:val="left"/>
            </w:pPr>
            <w:r w:rsidRPr="007160F8">
              <w:t>4.2.7</w:t>
            </w:r>
          </w:p>
        </w:tc>
        <w:tc>
          <w:tcPr>
            <w:tcW w:w="0" w:type="auto"/>
            <w:hideMark/>
          </w:tcPr>
          <w:p w14:paraId="01B87E37"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Framework Driven (SPICED, MEDDICC, FAB)</w:t>
            </w:r>
          </w:p>
        </w:tc>
        <w:tc>
          <w:tcPr>
            <w:tcW w:w="0" w:type="auto"/>
            <w:hideMark/>
          </w:tcPr>
          <w:p w14:paraId="1DCEA6AD"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Force structure via sales frameworks.</w:t>
            </w:r>
          </w:p>
        </w:tc>
        <w:tc>
          <w:tcPr>
            <w:tcW w:w="0" w:type="auto"/>
            <w:hideMark/>
          </w:tcPr>
          <w:p w14:paraId="1BDCF226"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Ensures complete coverage, easier coaching.</w:t>
            </w:r>
          </w:p>
        </w:tc>
        <w:tc>
          <w:tcPr>
            <w:tcW w:w="0" w:type="auto"/>
            <w:hideMark/>
          </w:tcPr>
          <w:p w14:paraId="0642683C"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Discovery planning, qualification, RFPs.</w:t>
            </w:r>
          </w:p>
        </w:tc>
      </w:tr>
      <w:tr w:rsidR="00F26E8B" w:rsidRPr="007160F8" w14:paraId="233BD5B5" w14:textId="77777777" w:rsidTr="000D5566">
        <w:tc>
          <w:tcPr>
            <w:cnfStyle w:val="001000000000" w:firstRow="0" w:lastRow="0" w:firstColumn="1" w:lastColumn="0" w:oddVBand="0" w:evenVBand="0" w:oddHBand="0" w:evenHBand="0" w:firstRowFirstColumn="0" w:firstRowLastColumn="0" w:lastRowFirstColumn="0" w:lastRowLastColumn="0"/>
            <w:tcW w:w="0" w:type="auto"/>
            <w:hideMark/>
          </w:tcPr>
          <w:p w14:paraId="34BCB1FF" w14:textId="77777777" w:rsidR="00F26E8B" w:rsidRPr="007160F8" w:rsidRDefault="00F26E8B" w:rsidP="000D5566">
            <w:pPr>
              <w:jc w:val="left"/>
            </w:pPr>
            <w:r w:rsidRPr="007160F8">
              <w:lastRenderedPageBreak/>
              <w:t>4.2.8</w:t>
            </w:r>
          </w:p>
        </w:tc>
        <w:tc>
          <w:tcPr>
            <w:tcW w:w="0" w:type="auto"/>
            <w:hideMark/>
          </w:tcPr>
          <w:p w14:paraId="46055B87"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Scenario Simulation / Role Play</w:t>
            </w:r>
          </w:p>
        </w:tc>
        <w:tc>
          <w:tcPr>
            <w:tcW w:w="0" w:type="auto"/>
            <w:hideMark/>
          </w:tcPr>
          <w:p w14:paraId="5695265B"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Emulate meetings, objections, Q&amp;A.</w:t>
            </w:r>
          </w:p>
        </w:tc>
        <w:tc>
          <w:tcPr>
            <w:tcW w:w="0" w:type="auto"/>
            <w:hideMark/>
          </w:tcPr>
          <w:p w14:paraId="32ED4282"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proofErr w:type="spellStart"/>
            <w:proofErr w:type="gramStart"/>
            <w:r w:rsidRPr="007160F8">
              <w:t>Lets</w:t>
            </w:r>
            <w:proofErr w:type="spellEnd"/>
            <w:proofErr w:type="gramEnd"/>
            <w:r w:rsidRPr="007160F8">
              <w:t xml:space="preserve"> you rehearse and close gaps before </w:t>
            </w:r>
            <w:proofErr w:type="gramStart"/>
            <w:r w:rsidRPr="007160F8">
              <w:t>live</w:t>
            </w:r>
            <w:proofErr w:type="gramEnd"/>
            <w:r w:rsidRPr="007160F8">
              <w:t>.</w:t>
            </w:r>
          </w:p>
        </w:tc>
        <w:tc>
          <w:tcPr>
            <w:tcW w:w="0" w:type="auto"/>
            <w:hideMark/>
          </w:tcPr>
          <w:p w14:paraId="531D39B6"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Pre-demo, exec briefing, negotiations.</w:t>
            </w:r>
          </w:p>
        </w:tc>
      </w:tr>
      <w:tr w:rsidR="00F26E8B" w:rsidRPr="007160F8" w14:paraId="67CA65B7" w14:textId="77777777" w:rsidTr="000D5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824B62" w14:textId="77777777" w:rsidR="00F26E8B" w:rsidRPr="007160F8" w:rsidRDefault="00F26E8B" w:rsidP="000D5566">
            <w:pPr>
              <w:jc w:val="left"/>
            </w:pPr>
            <w:r w:rsidRPr="007160F8">
              <w:t>4.2.9</w:t>
            </w:r>
          </w:p>
        </w:tc>
        <w:tc>
          <w:tcPr>
            <w:tcW w:w="0" w:type="auto"/>
            <w:hideMark/>
          </w:tcPr>
          <w:p w14:paraId="2692C525"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Step by Step / Process Decomposition</w:t>
            </w:r>
          </w:p>
        </w:tc>
        <w:tc>
          <w:tcPr>
            <w:tcW w:w="0" w:type="auto"/>
            <w:hideMark/>
          </w:tcPr>
          <w:p w14:paraId="67A1EE69"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Break work into ordered stages with objectives, actions, evidence.</w:t>
            </w:r>
          </w:p>
        </w:tc>
        <w:tc>
          <w:tcPr>
            <w:tcW w:w="0" w:type="auto"/>
            <w:hideMark/>
          </w:tcPr>
          <w:p w14:paraId="4A442768"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Prevents skipped steps in demos, POCs, onboarding.</w:t>
            </w:r>
          </w:p>
        </w:tc>
        <w:tc>
          <w:tcPr>
            <w:tcW w:w="0" w:type="auto"/>
            <w:hideMark/>
          </w:tcPr>
          <w:p w14:paraId="33A8A4E3"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Pilots, onboarding, long demos.</w:t>
            </w:r>
          </w:p>
        </w:tc>
      </w:tr>
      <w:tr w:rsidR="00F26E8B" w:rsidRPr="007160F8" w14:paraId="105F77EB" w14:textId="77777777" w:rsidTr="000D5566">
        <w:tc>
          <w:tcPr>
            <w:cnfStyle w:val="001000000000" w:firstRow="0" w:lastRow="0" w:firstColumn="1" w:lastColumn="0" w:oddVBand="0" w:evenVBand="0" w:oddHBand="0" w:evenHBand="0" w:firstRowFirstColumn="0" w:firstRowLastColumn="0" w:lastRowFirstColumn="0" w:lastRowLastColumn="0"/>
            <w:tcW w:w="0" w:type="auto"/>
            <w:hideMark/>
          </w:tcPr>
          <w:p w14:paraId="5AAD01BC" w14:textId="77777777" w:rsidR="00F26E8B" w:rsidRPr="007160F8" w:rsidRDefault="00F26E8B" w:rsidP="000D5566">
            <w:pPr>
              <w:jc w:val="left"/>
            </w:pPr>
            <w:r w:rsidRPr="007160F8">
              <w:t>4.2.10</w:t>
            </w:r>
          </w:p>
        </w:tc>
        <w:tc>
          <w:tcPr>
            <w:tcW w:w="0" w:type="auto"/>
            <w:hideMark/>
          </w:tcPr>
          <w:p w14:paraId="3A28647C"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Iterative Refinement</w:t>
            </w:r>
          </w:p>
        </w:tc>
        <w:tc>
          <w:tcPr>
            <w:tcW w:w="0" w:type="auto"/>
            <w:hideMark/>
          </w:tcPr>
          <w:p w14:paraId="3AA3C50F"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Draft → critique → improve.</w:t>
            </w:r>
          </w:p>
        </w:tc>
        <w:tc>
          <w:tcPr>
            <w:tcW w:w="0" w:type="auto"/>
            <w:hideMark/>
          </w:tcPr>
          <w:p w14:paraId="37CBAC63"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Raises quality without starting over.</w:t>
            </w:r>
          </w:p>
        </w:tc>
        <w:tc>
          <w:tcPr>
            <w:tcW w:w="0" w:type="auto"/>
            <w:hideMark/>
          </w:tcPr>
          <w:p w14:paraId="1BA126F0" w14:textId="77777777" w:rsidR="00F26E8B" w:rsidRPr="007160F8" w:rsidRDefault="00F26E8B" w:rsidP="000D5566">
            <w:pPr>
              <w:jc w:val="left"/>
              <w:cnfStyle w:val="000000000000" w:firstRow="0" w:lastRow="0" w:firstColumn="0" w:lastColumn="0" w:oddVBand="0" w:evenVBand="0" w:oddHBand="0" w:evenHBand="0" w:firstRowFirstColumn="0" w:firstRowLastColumn="0" w:lastRowFirstColumn="0" w:lastRowLastColumn="0"/>
            </w:pPr>
            <w:r w:rsidRPr="007160F8">
              <w:t>Objection handling, proposals, exec briefs.</w:t>
            </w:r>
          </w:p>
        </w:tc>
      </w:tr>
      <w:tr w:rsidR="00F26E8B" w:rsidRPr="007160F8" w14:paraId="30B26F4E" w14:textId="77777777" w:rsidTr="000D5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8824B9" w14:textId="77777777" w:rsidR="00F26E8B" w:rsidRPr="007160F8" w:rsidRDefault="00F26E8B" w:rsidP="000D5566">
            <w:pPr>
              <w:jc w:val="left"/>
            </w:pPr>
            <w:r w:rsidRPr="007160F8">
              <w:t>4.2.11</w:t>
            </w:r>
          </w:p>
        </w:tc>
        <w:tc>
          <w:tcPr>
            <w:tcW w:w="0" w:type="auto"/>
            <w:hideMark/>
          </w:tcPr>
          <w:p w14:paraId="36F5A972"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Role Chaining (Sequential Personas)</w:t>
            </w:r>
          </w:p>
        </w:tc>
        <w:tc>
          <w:tcPr>
            <w:tcW w:w="0" w:type="auto"/>
            <w:hideMark/>
          </w:tcPr>
          <w:p w14:paraId="097244E5"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Sequentially answer as multiple roles.</w:t>
            </w:r>
          </w:p>
        </w:tc>
        <w:tc>
          <w:tcPr>
            <w:tcW w:w="0" w:type="auto"/>
            <w:hideMark/>
          </w:tcPr>
          <w:p w14:paraId="7FC9CDCB"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Builds 360° stakeholder view.</w:t>
            </w:r>
          </w:p>
        </w:tc>
        <w:tc>
          <w:tcPr>
            <w:tcW w:w="0" w:type="auto"/>
            <w:hideMark/>
          </w:tcPr>
          <w:p w14:paraId="7BE8E552" w14:textId="77777777" w:rsidR="00F26E8B" w:rsidRPr="007160F8" w:rsidRDefault="00F26E8B" w:rsidP="000D5566">
            <w:pPr>
              <w:jc w:val="left"/>
              <w:cnfStyle w:val="000000100000" w:firstRow="0" w:lastRow="0" w:firstColumn="0" w:lastColumn="0" w:oddVBand="0" w:evenVBand="0" w:oddHBand="1" w:evenHBand="0" w:firstRowFirstColumn="0" w:firstRowLastColumn="0" w:lastRowFirstColumn="0" w:lastRowLastColumn="0"/>
            </w:pPr>
            <w:r w:rsidRPr="007160F8">
              <w:t>Objection handling, business cases, multi-role demos.</w:t>
            </w:r>
          </w:p>
        </w:tc>
      </w:tr>
    </w:tbl>
    <w:p w14:paraId="592FCB39" w14:textId="77777777" w:rsidR="00F26E8B" w:rsidRPr="007160F8" w:rsidRDefault="00F26E8B" w:rsidP="0076727C"/>
    <w:p w14:paraId="29C6203A" w14:textId="41EFE4C8" w:rsidR="001B1CFD" w:rsidRPr="003C1970" w:rsidRDefault="001B1CFD" w:rsidP="003C1970">
      <w:pPr>
        <w:pStyle w:val="Heading3"/>
      </w:pPr>
      <w:bookmarkStart w:id="10" w:name="_Toc207206266"/>
      <w:r w:rsidRPr="003C1970">
        <w:t>Role</w:t>
      </w:r>
      <w:r w:rsidR="00386550" w:rsidRPr="003C1970">
        <w:t>-</w:t>
      </w:r>
      <w:r w:rsidRPr="003C1970">
        <w:t>Based Prompting</w:t>
      </w:r>
      <w:bookmarkEnd w:id="10"/>
    </w:p>
    <w:p w14:paraId="6EC30B7E" w14:textId="77777777" w:rsidR="001E6926" w:rsidRPr="007160F8" w:rsidRDefault="001E6926" w:rsidP="0076727C">
      <w:r w:rsidRPr="007160F8">
        <w:rPr>
          <w:b/>
          <w:bCs/>
        </w:rPr>
        <w:t>What:</w:t>
      </w:r>
      <w:r w:rsidRPr="007160F8">
        <w:t xml:space="preserve"> Instruct the AI to act as a specific expert (e.g., Trade Compliance Officer, Logistics Director).</w:t>
      </w:r>
    </w:p>
    <w:p w14:paraId="4B9CC3E7" w14:textId="53D3D5BA" w:rsidR="001E6926" w:rsidRPr="007160F8" w:rsidRDefault="001E6926" w:rsidP="0076727C">
      <w:r w:rsidRPr="007160F8">
        <w:rPr>
          <w:b/>
          <w:bCs/>
        </w:rPr>
        <w:t>Why:</w:t>
      </w:r>
      <w:r w:rsidRPr="007160F8">
        <w:t xml:space="preserve"> Different stakeholders value different outcomes (CFO focuses on cash and risk, Compliance looks at penalties and audits, Logistics cares about lead times and warehouse costs). </w:t>
      </w:r>
      <w:r w:rsidR="000D5566" w:rsidRPr="007160F8">
        <w:t>Role-based prompts mirror these voices,</w:t>
      </w:r>
      <w:r w:rsidRPr="007160F8">
        <w:t xml:space="preserve"> so your outputs are aligned with each persona.</w:t>
      </w:r>
    </w:p>
    <w:p w14:paraId="58145ABF" w14:textId="77777777" w:rsidR="001E6926" w:rsidRPr="007160F8" w:rsidRDefault="001E6926" w:rsidP="0076727C">
      <w:r w:rsidRPr="007160F8">
        <w:rPr>
          <w:b/>
          <w:bCs/>
        </w:rPr>
        <w:t>When:</w:t>
      </w:r>
      <w:r w:rsidRPr="007160F8">
        <w:t xml:space="preserve"> Discovery, objection handling, executive briefings.</w:t>
      </w:r>
    </w:p>
    <w:p w14:paraId="1FEA2575" w14:textId="77777777" w:rsidR="001E6926" w:rsidRPr="007160F8" w:rsidRDefault="001E6926" w:rsidP="0076727C">
      <w:r w:rsidRPr="007160F8">
        <w:rPr>
          <w:b/>
          <w:bCs/>
        </w:rPr>
        <w:t>Pitfalls:</w:t>
      </w:r>
      <w:r w:rsidRPr="007160F8">
        <w:t xml:space="preserve"> If roles are too generic, the AI produces clichés like “cut costs” or “increase efficiency.” Add context such as company size, region, and KPIs to make answers realistic.</w:t>
      </w:r>
    </w:p>
    <w:p w14:paraId="74ABCBB3" w14:textId="6190D214" w:rsidR="001E6926" w:rsidRPr="007160F8" w:rsidRDefault="001E6926" w:rsidP="0076727C">
      <w:proofErr w:type="gramStart"/>
      <w:r w:rsidRPr="007160F8">
        <w:rPr>
          <w:b/>
          <w:bCs/>
        </w:rPr>
        <w:t>So</w:t>
      </w:r>
      <w:proofErr w:type="gramEnd"/>
      <w:r w:rsidRPr="007160F8">
        <w:rPr>
          <w:b/>
          <w:bCs/>
        </w:rPr>
        <w:t xml:space="preserve"> What:</w:t>
      </w:r>
      <w:r w:rsidRPr="007160F8">
        <w:t xml:space="preserve"> </w:t>
      </w:r>
      <w:r w:rsidR="000D5566" w:rsidRPr="007160F8">
        <w:t>Role-based</w:t>
      </w:r>
      <w:r w:rsidRPr="007160F8">
        <w:t xml:space="preserve"> prompting helps you instantly tailor your prep to the exact persona in front of you. This makes your questions and answers sound credible instead of generic, which builds trust faster in client meetings.</w:t>
      </w:r>
    </w:p>
    <w:p w14:paraId="7DB275D4" w14:textId="77777777" w:rsidR="001E6926" w:rsidRPr="007160F8" w:rsidRDefault="001E6926" w:rsidP="0076727C">
      <w:r w:rsidRPr="007160F8">
        <w:rPr>
          <w:b/>
          <w:bCs/>
        </w:rPr>
        <w:t>Pro Tip:</w:t>
      </w:r>
      <w:r w:rsidRPr="007160F8">
        <w:t xml:space="preserve"> Include KPIs or pain points typical for the role. For example, a CFO cares about working capital and ROI, a Trade Compliance Officer about penalties and audits, and a Logistics Director about shipment visibility and delivery reliability.</w:t>
      </w:r>
    </w:p>
    <w:p w14:paraId="3630BB8B" w14:textId="77777777" w:rsidR="00FF2940" w:rsidRPr="007160F8" w:rsidRDefault="001E6926" w:rsidP="0076727C">
      <w:r w:rsidRPr="007160F8">
        <w:rPr>
          <w:b/>
          <w:bCs/>
        </w:rPr>
        <w:t>Template</w:t>
      </w:r>
      <w:r w:rsidRPr="007160F8">
        <w:t>:</w:t>
      </w:r>
    </w:p>
    <w:p w14:paraId="090438B5" w14:textId="77777777" w:rsidR="00D96404" w:rsidRPr="007160F8" w:rsidRDefault="001E6926" w:rsidP="0076727C">
      <w:r w:rsidRPr="007160F8">
        <w:t>Act as a [ROLE] at a [COMPANY SIZE] [INDUSTRY] operating in [REGIONS].</w:t>
      </w:r>
    </w:p>
    <w:p w14:paraId="7E7DA618" w14:textId="43C5741C" w:rsidR="00FF2940" w:rsidRPr="007160F8" w:rsidRDefault="001E6926" w:rsidP="0076727C">
      <w:r w:rsidRPr="007160F8">
        <w:t>Goal: [OUTCOME].</w:t>
      </w:r>
    </w:p>
    <w:p w14:paraId="45498DA9" w14:textId="0AE7ED0C" w:rsidR="00FF2940" w:rsidRPr="007160F8" w:rsidRDefault="001E6926" w:rsidP="0076727C">
      <w:r w:rsidRPr="007160F8">
        <w:t>Constraints: [POLICIES/TECH].</w:t>
      </w:r>
    </w:p>
    <w:p w14:paraId="425F441F" w14:textId="5F907E49" w:rsidR="001E6926" w:rsidRPr="007160F8" w:rsidRDefault="001E6926" w:rsidP="0076727C">
      <w:r w:rsidRPr="007160F8">
        <w:t>Output: [FORMAT, e.g., 6 bullets in plain English].</w:t>
      </w:r>
    </w:p>
    <w:p w14:paraId="5BC527B6" w14:textId="77777777" w:rsidR="001E6926" w:rsidRPr="007160F8" w:rsidRDefault="001E6926" w:rsidP="0076727C">
      <w:r w:rsidRPr="007160F8">
        <w:rPr>
          <w:b/>
          <w:bCs/>
        </w:rPr>
        <w:t>Examples</w:t>
      </w:r>
      <w:r w:rsidRPr="007160F8">
        <w:t>:</w:t>
      </w:r>
    </w:p>
    <w:p w14:paraId="359151C7" w14:textId="61BD31E8" w:rsidR="001E6926" w:rsidRPr="007160F8" w:rsidRDefault="001E6926" w:rsidP="0076727C">
      <w:r w:rsidRPr="007160F8">
        <w:rPr>
          <w:b/>
          <w:bCs/>
        </w:rPr>
        <w:t>Discovery (CFO</w:t>
      </w:r>
      <w:proofErr w:type="gramStart"/>
      <w:r w:rsidRPr="007160F8">
        <w:rPr>
          <w:b/>
          <w:bCs/>
        </w:rPr>
        <w:t>):</w:t>
      </w:r>
      <w:r w:rsidRPr="007160F8">
        <w:t>“</w:t>
      </w:r>
      <w:proofErr w:type="gramEnd"/>
      <w:r w:rsidRPr="007160F8">
        <w:t>Act as a CFO for a 2B€ retailer in EU/US. Draft 7 discovery questions to quantify working capital and duty exposure from slow customs cycles. Output: bullets, no jargon.”</w:t>
      </w:r>
    </w:p>
    <w:p w14:paraId="22FAFEE9" w14:textId="154CACE6" w:rsidR="001E6926" w:rsidRPr="007160F8" w:rsidRDefault="001E6926" w:rsidP="0076727C">
      <w:r w:rsidRPr="007160F8">
        <w:rPr>
          <w:b/>
          <w:bCs/>
        </w:rPr>
        <w:t>Security (CISO</w:t>
      </w:r>
      <w:proofErr w:type="gramStart"/>
      <w:r w:rsidRPr="007160F8">
        <w:rPr>
          <w:b/>
          <w:bCs/>
        </w:rPr>
        <w:t>):</w:t>
      </w:r>
      <w:r w:rsidRPr="007160F8">
        <w:t>“</w:t>
      </w:r>
      <w:proofErr w:type="gramEnd"/>
      <w:r w:rsidRPr="007160F8">
        <w:t>Act as a CISO at a multinational. List the top 10 questions you’d ask a SaaS vendor about data residency and audit logging for customs declarations.”</w:t>
      </w:r>
    </w:p>
    <w:p w14:paraId="76F5DCAA" w14:textId="62022C8A" w:rsidR="001B1CFD" w:rsidRPr="007160F8" w:rsidRDefault="001E6926" w:rsidP="0076727C">
      <w:r w:rsidRPr="007160F8">
        <w:rPr>
          <w:b/>
          <w:bCs/>
        </w:rPr>
        <w:lastRenderedPageBreak/>
        <w:t>Supply Chain (Head of Logistics</w:t>
      </w:r>
      <w:proofErr w:type="gramStart"/>
      <w:r w:rsidRPr="007160F8">
        <w:rPr>
          <w:b/>
          <w:bCs/>
        </w:rPr>
        <w:t>):</w:t>
      </w:r>
      <w:r w:rsidRPr="007160F8">
        <w:t>“</w:t>
      </w:r>
      <w:proofErr w:type="gramEnd"/>
      <w:r w:rsidRPr="007160F8">
        <w:t>Act as a Head of Logistics at a consumer goods company operating across Asia. List five concerns you would raise about shipment visibility and delivery reliability.”</w:t>
      </w:r>
    </w:p>
    <w:p w14:paraId="511F5F11" w14:textId="1EF236E1" w:rsidR="001B1CFD" w:rsidRPr="003C1970" w:rsidRDefault="001B1CFD" w:rsidP="003C1970">
      <w:pPr>
        <w:pStyle w:val="Heading3"/>
      </w:pPr>
      <w:bookmarkStart w:id="11" w:name="_Toc207206267"/>
      <w:r w:rsidRPr="003C1970">
        <w:t>Context Enrichment</w:t>
      </w:r>
      <w:bookmarkEnd w:id="11"/>
    </w:p>
    <w:p w14:paraId="32F2E0A5" w14:textId="4F029809" w:rsidR="00FB1A56" w:rsidRPr="007160F8" w:rsidRDefault="00FB1A56" w:rsidP="0076727C">
      <w:r w:rsidRPr="007160F8">
        <w:rPr>
          <w:b/>
          <w:bCs/>
        </w:rPr>
        <w:t>What:</w:t>
      </w:r>
      <w:r w:rsidRPr="007160F8">
        <w:t xml:space="preserve"> </w:t>
      </w:r>
      <w:r w:rsidR="005E0635" w:rsidRPr="007160F8">
        <w:t>Front-load</w:t>
      </w:r>
      <w:r w:rsidRPr="007160F8">
        <w:t xml:space="preserve"> the AI with industry details, transaction volumes, systems, and constraints before asking for an output.</w:t>
      </w:r>
    </w:p>
    <w:p w14:paraId="2AA0E88B" w14:textId="365CC0F8" w:rsidR="00FB1A56" w:rsidRPr="007160F8" w:rsidRDefault="00FB1A56" w:rsidP="0076727C">
      <w:r w:rsidRPr="007160F8">
        <w:rPr>
          <w:b/>
          <w:bCs/>
        </w:rPr>
        <w:t>Why:</w:t>
      </w:r>
      <w:r w:rsidRPr="007160F8">
        <w:t xml:space="preserve"> Context steers the model toward relevant patterns. For example, if you mention ICS2 filings, Incoterms, or ERP systems, the AI will </w:t>
      </w:r>
      <w:r w:rsidR="005E0635" w:rsidRPr="007160F8">
        <w:t xml:space="preserve">tailor its responses to those specifics </w:t>
      </w:r>
      <w:r w:rsidRPr="007160F8">
        <w:t>rather than giving a generic response.</w:t>
      </w:r>
    </w:p>
    <w:p w14:paraId="7A05E4B9" w14:textId="77777777" w:rsidR="00FB1A56" w:rsidRPr="007160F8" w:rsidRDefault="00FB1A56" w:rsidP="0076727C">
      <w:r w:rsidRPr="007160F8">
        <w:rPr>
          <w:b/>
          <w:bCs/>
        </w:rPr>
        <w:t>When:</w:t>
      </w:r>
      <w:r w:rsidRPr="007160F8">
        <w:t xml:space="preserve"> Use this whenever outputs feel too generic or disconnected from your customer’s reality.</w:t>
      </w:r>
    </w:p>
    <w:p w14:paraId="4F24914E" w14:textId="77777777" w:rsidR="00FB1A56" w:rsidRPr="007160F8" w:rsidRDefault="00FB1A56" w:rsidP="0076727C">
      <w:r w:rsidRPr="007160F8">
        <w:rPr>
          <w:b/>
          <w:bCs/>
        </w:rPr>
        <w:t>Pitfalls:</w:t>
      </w:r>
      <w:r w:rsidRPr="007160F8">
        <w:t xml:space="preserve"> Dumping too much unstructured text confuses the AI and leads to unfocused answers. Break context into clear sections using headings, bullet points, or tables.</w:t>
      </w:r>
    </w:p>
    <w:p w14:paraId="48E7402B" w14:textId="77777777" w:rsidR="00FB1A56" w:rsidRPr="007160F8" w:rsidRDefault="00FB1A56" w:rsidP="0076727C">
      <w:proofErr w:type="gramStart"/>
      <w:r w:rsidRPr="007160F8">
        <w:rPr>
          <w:b/>
          <w:bCs/>
        </w:rPr>
        <w:t>So</w:t>
      </w:r>
      <w:proofErr w:type="gramEnd"/>
      <w:r w:rsidRPr="007160F8">
        <w:rPr>
          <w:b/>
          <w:bCs/>
        </w:rPr>
        <w:t xml:space="preserve"> What:</w:t>
      </w:r>
      <w:r w:rsidRPr="007160F8">
        <w:t xml:space="preserve"> Context enrichment transforms the AI from a “general assistant” into a domain-aware partner. By feeding the right background, you get answers that sound like they came from inside your customer’s business, not from a textbook.</w:t>
      </w:r>
    </w:p>
    <w:p w14:paraId="6A957B80" w14:textId="07845D85" w:rsidR="00FB1A56" w:rsidRPr="007160F8" w:rsidRDefault="00FB1A56" w:rsidP="0076727C">
      <w:r w:rsidRPr="007160F8">
        <w:rPr>
          <w:b/>
          <w:bCs/>
        </w:rPr>
        <w:t>Pro Tip:</w:t>
      </w:r>
      <w:r w:rsidRPr="007160F8">
        <w:t xml:space="preserve"> Keep context short, structured, and relevant. Mention only what directly shapes the answer (industry, scale, systems, compliance rules). If possible, include both a constraint and a KPI, for example: “strict EU data residency” or “target 98</w:t>
      </w:r>
      <w:r w:rsidR="00D65935" w:rsidRPr="007160F8">
        <w:t>%</w:t>
      </w:r>
      <w:r w:rsidRPr="007160F8">
        <w:t xml:space="preserve"> on-time delivery.”</w:t>
      </w:r>
    </w:p>
    <w:p w14:paraId="1CF5CD30" w14:textId="77777777" w:rsidR="00FF2940" w:rsidRPr="007160F8" w:rsidRDefault="00FB1A56" w:rsidP="0076727C">
      <w:r w:rsidRPr="007160F8">
        <w:rPr>
          <w:b/>
          <w:bCs/>
        </w:rPr>
        <w:t>Template</w:t>
      </w:r>
      <w:r w:rsidRPr="007160F8">
        <w:t>:</w:t>
      </w:r>
    </w:p>
    <w:p w14:paraId="03AFBB17" w14:textId="78F7C095" w:rsidR="00FB1A56" w:rsidRPr="007160F8" w:rsidRDefault="00FB1A56" w:rsidP="0076727C">
      <w:r w:rsidRPr="007160F8">
        <w:t>Context:</w:t>
      </w:r>
      <w:r w:rsidR="00D65935" w:rsidRPr="007160F8">
        <w:t xml:space="preserve"> [Context] </w:t>
      </w:r>
    </w:p>
    <w:p w14:paraId="07A90FD1" w14:textId="77777777" w:rsidR="00FB1A56" w:rsidRPr="007160F8" w:rsidRDefault="00FB1A56" w:rsidP="0076727C">
      <w:r w:rsidRPr="007160F8">
        <w:t>Industry: [INDUSTRY], Regions: [REGIONS], Volumes: [VOLUMES]</w:t>
      </w:r>
    </w:p>
    <w:p w14:paraId="7BD069B6" w14:textId="77777777" w:rsidR="00FB1A56" w:rsidRPr="007160F8" w:rsidRDefault="00FB1A56" w:rsidP="0076727C">
      <w:r w:rsidRPr="007160F8">
        <w:t>Current systems: [ERP/TMS/WMS]</w:t>
      </w:r>
    </w:p>
    <w:p w14:paraId="5721052F" w14:textId="77777777" w:rsidR="00D96404" w:rsidRPr="007160F8" w:rsidRDefault="00FB1A56" w:rsidP="0076727C">
      <w:r w:rsidRPr="007160F8">
        <w:t>Constraints: [DATA RESIDENCY, COMPLIANCE]</w:t>
      </w:r>
    </w:p>
    <w:p w14:paraId="4CBC4099" w14:textId="77777777" w:rsidR="00D96404" w:rsidRPr="007160F8" w:rsidRDefault="00FB1A56" w:rsidP="0076727C">
      <w:r w:rsidRPr="007160F8">
        <w:t>Task: [TASK]</w:t>
      </w:r>
    </w:p>
    <w:p w14:paraId="05747271" w14:textId="6E15932E" w:rsidR="00FB1A56" w:rsidRPr="007160F8" w:rsidRDefault="00FB1A56" w:rsidP="0076727C">
      <w:r w:rsidRPr="007160F8">
        <w:t>Output: [FORMAT]</w:t>
      </w:r>
    </w:p>
    <w:p w14:paraId="5F570E53" w14:textId="77777777" w:rsidR="00FB1A56" w:rsidRPr="007160F8" w:rsidRDefault="00FB1A56" w:rsidP="0076727C">
      <w:r w:rsidRPr="007160F8">
        <w:rPr>
          <w:b/>
          <w:bCs/>
        </w:rPr>
        <w:t>Examples</w:t>
      </w:r>
      <w:r w:rsidRPr="007160F8">
        <w:t>:</w:t>
      </w:r>
    </w:p>
    <w:p w14:paraId="29CD659D" w14:textId="77777777" w:rsidR="00FB1A56" w:rsidRPr="007160F8" w:rsidRDefault="00FB1A56" w:rsidP="0076727C">
      <w:pPr>
        <w:pStyle w:val="ListParagraph"/>
        <w:numPr>
          <w:ilvl w:val="0"/>
          <w:numId w:val="24"/>
        </w:numPr>
      </w:pPr>
      <w:r w:rsidRPr="007160F8">
        <w:t>“Context: Apparel importer (EU/US), 3k SKUs, SAP S/4HANA, strict EU data residency. Task: draft demo scenes for HS classification and denied party screening. Output: 5 scenes with proof moments.”</w:t>
      </w:r>
    </w:p>
    <w:p w14:paraId="2AA78C1A" w14:textId="5E4553AA" w:rsidR="00FB1A56" w:rsidRPr="007160F8" w:rsidRDefault="00FB1A56" w:rsidP="0076727C">
      <w:pPr>
        <w:pStyle w:val="ListParagraph"/>
        <w:numPr>
          <w:ilvl w:val="0"/>
          <w:numId w:val="23"/>
        </w:numPr>
      </w:pPr>
      <w:r w:rsidRPr="007160F8">
        <w:t>“Context: Automotive supplier shipping across NAFTA, 10k shipments per month, Oracle ERP, focus on minimizing border delays. Task: design discovery questions for customs automation. Output: 6 targeted questions.”</w:t>
      </w:r>
    </w:p>
    <w:p w14:paraId="12E53EA6" w14:textId="05EC959D" w:rsidR="001B1CFD" w:rsidRPr="003C1970" w:rsidRDefault="001B1CFD" w:rsidP="003C1970">
      <w:pPr>
        <w:pStyle w:val="Heading3"/>
      </w:pPr>
      <w:bookmarkStart w:id="12" w:name="_Toc207206268"/>
      <w:r w:rsidRPr="003C1970">
        <w:t>Clarity &amp; Specificity</w:t>
      </w:r>
      <w:bookmarkEnd w:id="12"/>
    </w:p>
    <w:p w14:paraId="4603611C" w14:textId="77777777" w:rsidR="00790B6C" w:rsidRPr="007160F8" w:rsidRDefault="00790B6C" w:rsidP="0076727C">
      <w:r w:rsidRPr="007160F8">
        <w:rPr>
          <w:b/>
          <w:bCs/>
        </w:rPr>
        <w:t>What:</w:t>
      </w:r>
      <w:r w:rsidRPr="007160F8">
        <w:t xml:space="preserve"> Make your prompt unambiguous by defining scope, length, structure, and target audience.</w:t>
      </w:r>
    </w:p>
    <w:p w14:paraId="0AB1565A" w14:textId="5B18A4FE" w:rsidR="00790B6C" w:rsidRPr="007160F8" w:rsidRDefault="00790B6C" w:rsidP="0076727C">
      <w:r w:rsidRPr="007160F8">
        <w:rPr>
          <w:b/>
          <w:bCs/>
        </w:rPr>
        <w:t>Why:</w:t>
      </w:r>
      <w:r w:rsidRPr="007160F8">
        <w:t xml:space="preserve"> Clear prompts avoid fluffy, unfocused outputs. This is especially important when creating material for executives who want crisp, structured, and to-the-point information.</w:t>
      </w:r>
    </w:p>
    <w:p w14:paraId="504A72BE" w14:textId="77777777" w:rsidR="00790B6C" w:rsidRPr="007160F8" w:rsidRDefault="00790B6C" w:rsidP="0076727C">
      <w:r w:rsidRPr="007160F8">
        <w:rPr>
          <w:b/>
          <w:bCs/>
        </w:rPr>
        <w:t>When:</w:t>
      </w:r>
      <w:r w:rsidRPr="007160F8">
        <w:t xml:space="preserve"> Use this whenever you need client-facing deliverables such as executive briefs, email drafts, or meeting summaries.</w:t>
      </w:r>
    </w:p>
    <w:p w14:paraId="5320B7C4" w14:textId="23625FE5" w:rsidR="00790B6C" w:rsidRPr="007160F8" w:rsidRDefault="00790B6C" w:rsidP="0076727C">
      <w:r w:rsidRPr="007160F8">
        <w:rPr>
          <w:b/>
          <w:bCs/>
        </w:rPr>
        <w:t>Pitfalls:</w:t>
      </w:r>
      <w:r w:rsidRPr="007160F8">
        <w:t xml:space="preserve"> Vague prompts like “summarize this report” lead to generic text. Always specify what to include and exclude</w:t>
      </w:r>
      <w:r w:rsidR="004A562F" w:rsidRPr="007160F8">
        <w:t>; otherwise,</w:t>
      </w:r>
      <w:r w:rsidRPr="007160F8">
        <w:t xml:space="preserve"> the AI may add irrelevant content.</w:t>
      </w:r>
    </w:p>
    <w:p w14:paraId="2936C4C1" w14:textId="77777777" w:rsidR="00790B6C" w:rsidRPr="007160F8" w:rsidRDefault="00790B6C" w:rsidP="0076727C">
      <w:proofErr w:type="gramStart"/>
      <w:r w:rsidRPr="007160F8">
        <w:rPr>
          <w:b/>
          <w:bCs/>
        </w:rPr>
        <w:lastRenderedPageBreak/>
        <w:t>So</w:t>
      </w:r>
      <w:proofErr w:type="gramEnd"/>
      <w:r w:rsidRPr="007160F8">
        <w:rPr>
          <w:b/>
          <w:bCs/>
        </w:rPr>
        <w:t xml:space="preserve"> What:</w:t>
      </w:r>
      <w:r w:rsidRPr="007160F8">
        <w:t xml:space="preserve"> Clarity and specificity ensure that AI outputs are not only correct but also usable. The results can often be pasted directly into a slide, email, or RFP without heavy editing, saving you valuable time.</w:t>
      </w:r>
    </w:p>
    <w:p w14:paraId="3526DED4" w14:textId="77777777" w:rsidR="00790B6C" w:rsidRPr="007160F8" w:rsidRDefault="00790B6C" w:rsidP="0076727C">
      <w:r w:rsidRPr="007160F8">
        <w:rPr>
          <w:b/>
          <w:bCs/>
        </w:rPr>
        <w:t>Pro Tip:</w:t>
      </w:r>
      <w:r w:rsidRPr="007160F8">
        <w:t xml:space="preserve"> Always define at least three things in your prompt: the audience (CFO, Compliance, Logistics), the format (bullets, table, paragraph), and the boundaries (what to include and what to exclude). This keeps the AI focused on what matters most for your use case.</w:t>
      </w:r>
    </w:p>
    <w:p w14:paraId="0DFCED8F" w14:textId="77777777" w:rsidR="00790B6C" w:rsidRPr="007160F8" w:rsidRDefault="00790B6C" w:rsidP="0076727C">
      <w:r w:rsidRPr="007160F8">
        <w:rPr>
          <w:b/>
          <w:bCs/>
        </w:rPr>
        <w:t>Template</w:t>
      </w:r>
      <w:r w:rsidRPr="007160F8">
        <w:t>:</w:t>
      </w:r>
    </w:p>
    <w:p w14:paraId="236520F8" w14:textId="2CC7F489" w:rsidR="00790B6C" w:rsidRPr="007160F8" w:rsidRDefault="00790B6C" w:rsidP="0076727C">
      <w:r w:rsidRPr="007160F8">
        <w:t>Write [N] [TYPE] focused on [TOPIC] for a [AUDIENCE].</w:t>
      </w:r>
    </w:p>
    <w:p w14:paraId="12381036" w14:textId="77777777" w:rsidR="00790B6C" w:rsidRPr="007160F8" w:rsidRDefault="00790B6C" w:rsidP="0076727C">
      <w:r w:rsidRPr="007160F8">
        <w:t>Limit to [WORDS].</w:t>
      </w:r>
    </w:p>
    <w:p w14:paraId="1563A690" w14:textId="77777777" w:rsidR="00790B6C" w:rsidRPr="007160F8" w:rsidRDefault="00790B6C" w:rsidP="0076727C">
      <w:r w:rsidRPr="007160F8">
        <w:t>Include [</w:t>
      </w:r>
      <w:proofErr w:type="gramStart"/>
      <w:r w:rsidRPr="007160F8">
        <w:t>A,B</w:t>
      </w:r>
      <w:proofErr w:type="gramEnd"/>
      <w:r w:rsidRPr="007160F8">
        <w:t>,C].</w:t>
      </w:r>
    </w:p>
    <w:p w14:paraId="2F3F4621" w14:textId="13BB5975" w:rsidR="00790B6C" w:rsidRPr="007160F8" w:rsidRDefault="00790B6C" w:rsidP="0076727C">
      <w:r w:rsidRPr="007160F8">
        <w:t>Exclude [</w:t>
      </w:r>
      <w:proofErr w:type="gramStart"/>
      <w:r w:rsidRPr="007160F8">
        <w:t>X,Y</w:t>
      </w:r>
      <w:proofErr w:type="gramEnd"/>
      <w:r w:rsidRPr="007160F8">
        <w:t>].</w:t>
      </w:r>
    </w:p>
    <w:p w14:paraId="29723509" w14:textId="77777777" w:rsidR="00790B6C" w:rsidRPr="007160F8" w:rsidRDefault="00790B6C" w:rsidP="0076727C">
      <w:r w:rsidRPr="007160F8">
        <w:rPr>
          <w:b/>
          <w:bCs/>
        </w:rPr>
        <w:t>Examples</w:t>
      </w:r>
      <w:r w:rsidRPr="007160F8">
        <w:t>:</w:t>
      </w:r>
    </w:p>
    <w:p w14:paraId="1D6953F7" w14:textId="355B9CA0" w:rsidR="00790B6C" w:rsidRPr="007160F8" w:rsidRDefault="00790B6C" w:rsidP="0076727C">
      <w:pPr>
        <w:pStyle w:val="ListParagraph"/>
        <w:numPr>
          <w:ilvl w:val="0"/>
          <w:numId w:val="25"/>
        </w:numPr>
      </w:pPr>
      <w:r w:rsidRPr="007160F8">
        <w:t xml:space="preserve">“Write a </w:t>
      </w:r>
      <w:r w:rsidR="00012885" w:rsidRPr="007160F8">
        <w:t>120-word</w:t>
      </w:r>
      <w:r w:rsidRPr="007160F8">
        <w:t xml:space="preserve"> executive brief on landed cost drivers for EU imports. Include duties, VAT, and freight surcharges. Exclude any marketing language.”</w:t>
      </w:r>
    </w:p>
    <w:p w14:paraId="6CC6FF52" w14:textId="77777777" w:rsidR="00790B6C" w:rsidRPr="007160F8" w:rsidRDefault="00790B6C" w:rsidP="0076727C">
      <w:pPr>
        <w:pStyle w:val="ListParagraph"/>
        <w:numPr>
          <w:ilvl w:val="0"/>
          <w:numId w:val="25"/>
        </w:numPr>
      </w:pPr>
      <w:r w:rsidRPr="007160F8">
        <w:t>“Write 5 bullet points for a CIO on system security in global trade platforms. Include data residency, audit logging, and encryption. Exclude technical jargon.”</w:t>
      </w:r>
    </w:p>
    <w:p w14:paraId="3792F023" w14:textId="268C5B68" w:rsidR="001B1CFD" w:rsidRPr="003C1970" w:rsidRDefault="001B1CFD" w:rsidP="003C1970">
      <w:pPr>
        <w:pStyle w:val="Heading3"/>
      </w:pPr>
      <w:bookmarkStart w:id="13" w:name="_Toc207206269"/>
      <w:r w:rsidRPr="003C1970">
        <w:t>Format &amp; Tone Guidance</w:t>
      </w:r>
      <w:bookmarkEnd w:id="13"/>
    </w:p>
    <w:p w14:paraId="1C37A913" w14:textId="77777777" w:rsidR="00F2329E" w:rsidRPr="007160F8" w:rsidRDefault="00F2329E" w:rsidP="0076727C">
      <w:r w:rsidRPr="007160F8">
        <w:rPr>
          <w:b/>
          <w:bCs/>
        </w:rPr>
        <w:t>What:</w:t>
      </w:r>
      <w:r w:rsidRPr="007160F8">
        <w:t xml:space="preserve"> Tell the AI exactly how the output should look (list, email, table, JSON) and in which tone it should be written (executive ready, technical, neutral, advisory).</w:t>
      </w:r>
    </w:p>
    <w:p w14:paraId="1E5DFE91" w14:textId="5B7E87ED" w:rsidR="00F2329E" w:rsidRPr="007160F8" w:rsidRDefault="00F2329E" w:rsidP="0076727C">
      <w:r w:rsidRPr="007160F8">
        <w:rPr>
          <w:b/>
          <w:bCs/>
        </w:rPr>
        <w:t>Why:</w:t>
      </w:r>
      <w:r w:rsidRPr="007160F8">
        <w:t xml:space="preserve"> Clear format and tone instructions give you outputs that are immediately usable in slides, CRM notes, RFP responses, or client emails. This saves time and reduces rework.</w:t>
      </w:r>
    </w:p>
    <w:p w14:paraId="16FBD127" w14:textId="77777777" w:rsidR="00F2329E" w:rsidRPr="007160F8" w:rsidRDefault="00F2329E" w:rsidP="0076727C">
      <w:r w:rsidRPr="007160F8">
        <w:rPr>
          <w:b/>
          <w:bCs/>
        </w:rPr>
        <w:t>When:</w:t>
      </w:r>
      <w:r w:rsidRPr="007160F8">
        <w:t xml:space="preserve"> Use whenever the output needs to be pasted into a deliverable or presented directly to a customer.</w:t>
      </w:r>
    </w:p>
    <w:p w14:paraId="55937BCA" w14:textId="77777777" w:rsidR="00F2329E" w:rsidRPr="007160F8" w:rsidRDefault="00F2329E" w:rsidP="0076727C">
      <w:r w:rsidRPr="007160F8">
        <w:rPr>
          <w:b/>
          <w:bCs/>
        </w:rPr>
        <w:t>Pitfalls:</w:t>
      </w:r>
      <w:r w:rsidRPr="007160F8">
        <w:t xml:space="preserve"> Without guidance, AI often defaults to long text or a casual tone. This may not be suitable for executives or formal documents. Always specify both format and tone.</w:t>
      </w:r>
    </w:p>
    <w:p w14:paraId="1600DE2F" w14:textId="77777777" w:rsidR="00F2329E" w:rsidRPr="007160F8" w:rsidRDefault="00F2329E" w:rsidP="0076727C">
      <w:proofErr w:type="gramStart"/>
      <w:r w:rsidRPr="007160F8">
        <w:rPr>
          <w:b/>
          <w:bCs/>
        </w:rPr>
        <w:t>So</w:t>
      </w:r>
      <w:proofErr w:type="gramEnd"/>
      <w:r w:rsidRPr="007160F8">
        <w:rPr>
          <w:b/>
          <w:bCs/>
        </w:rPr>
        <w:t xml:space="preserve"> What:</w:t>
      </w:r>
      <w:r w:rsidRPr="007160F8">
        <w:t xml:space="preserve"> By shaping format and tone upfront, you transform AI outputs from “rough drafts” into polished assets. This makes your work look professional and aligned with your audience without extra editing.</w:t>
      </w:r>
    </w:p>
    <w:p w14:paraId="3A5876D5" w14:textId="77777777" w:rsidR="00F2329E" w:rsidRPr="007160F8" w:rsidRDefault="00F2329E" w:rsidP="0076727C">
      <w:r w:rsidRPr="007160F8">
        <w:rPr>
          <w:b/>
          <w:bCs/>
        </w:rPr>
        <w:t>Pro Tip:</w:t>
      </w:r>
      <w:r w:rsidRPr="007160F8">
        <w:t xml:space="preserve"> Match the tone to the persona. A CFO wants concise, numbers-driven summaries. A compliance officer prefers precise, risk-focused language. A logistics manager might value practical step-by-step lists.</w:t>
      </w:r>
    </w:p>
    <w:p w14:paraId="7FDB77F1" w14:textId="77777777" w:rsidR="00F2329E" w:rsidRPr="007160F8" w:rsidRDefault="00F2329E" w:rsidP="0076727C">
      <w:r w:rsidRPr="007160F8">
        <w:rPr>
          <w:b/>
          <w:bCs/>
        </w:rPr>
        <w:t>Template</w:t>
      </w:r>
      <w:r w:rsidRPr="007160F8">
        <w:t>:</w:t>
      </w:r>
    </w:p>
    <w:p w14:paraId="53DDF7F4" w14:textId="77777777" w:rsidR="00F2329E" w:rsidRPr="007160F8" w:rsidRDefault="00F2329E" w:rsidP="0076727C">
      <w:r w:rsidRPr="007160F8">
        <w:t>Output format: [EMAIL/LIST/TABLE/JSON]</w:t>
      </w:r>
    </w:p>
    <w:p w14:paraId="6ED3A756" w14:textId="7B0A43F5" w:rsidR="00F2329E" w:rsidRPr="007160F8" w:rsidRDefault="00F2329E" w:rsidP="0076727C">
      <w:r w:rsidRPr="007160F8">
        <w:t>Tone: [EXEC-READY/TECHNICAL/NEUTRAL/ADVISORY]</w:t>
      </w:r>
    </w:p>
    <w:p w14:paraId="48C785E7" w14:textId="77777777" w:rsidR="00F2329E" w:rsidRPr="007160F8" w:rsidRDefault="00F2329E" w:rsidP="0076727C">
      <w:r w:rsidRPr="007160F8">
        <w:rPr>
          <w:b/>
          <w:bCs/>
        </w:rPr>
        <w:t>Examples</w:t>
      </w:r>
      <w:r w:rsidRPr="007160F8">
        <w:t>:</w:t>
      </w:r>
    </w:p>
    <w:p w14:paraId="2968CBE8" w14:textId="77777777" w:rsidR="00F2329E" w:rsidRPr="007160F8" w:rsidRDefault="00F2329E" w:rsidP="0076727C">
      <w:pPr>
        <w:pStyle w:val="ListParagraph"/>
        <w:numPr>
          <w:ilvl w:val="0"/>
          <w:numId w:val="26"/>
        </w:numPr>
      </w:pPr>
      <w:r w:rsidRPr="007160F8">
        <w:t>“Output format: table with columns {Risk, Likelihood, Impact, Mitigation}. Tone: executive ready. Populate for late port clearance.”</w:t>
      </w:r>
    </w:p>
    <w:p w14:paraId="346346B8" w14:textId="77777777" w:rsidR="00F2329E" w:rsidRPr="007160F8" w:rsidRDefault="00F2329E" w:rsidP="0076727C">
      <w:pPr>
        <w:pStyle w:val="ListParagraph"/>
        <w:numPr>
          <w:ilvl w:val="0"/>
          <w:numId w:val="26"/>
        </w:numPr>
      </w:pPr>
      <w:r w:rsidRPr="007160F8">
        <w:t>“Output format: professional email. Tone: neutral and advisory. Draft a note to a client explaining upcoming changes in EU customs regulations.”</w:t>
      </w:r>
    </w:p>
    <w:p w14:paraId="4670FCFC" w14:textId="6083BF79" w:rsidR="001B1CFD" w:rsidRPr="003C1970" w:rsidRDefault="001B1CFD" w:rsidP="003C1970">
      <w:pPr>
        <w:pStyle w:val="Heading3"/>
      </w:pPr>
      <w:bookmarkStart w:id="14" w:name="_Toc207206270"/>
      <w:r w:rsidRPr="003C1970">
        <w:lastRenderedPageBreak/>
        <w:t>Example</w:t>
      </w:r>
      <w:r w:rsidR="00386550" w:rsidRPr="003C1970">
        <w:t>-</w:t>
      </w:r>
      <w:r w:rsidRPr="003C1970">
        <w:t>Driven (Few</w:t>
      </w:r>
      <w:r w:rsidR="00386550" w:rsidRPr="003C1970">
        <w:t>-</w:t>
      </w:r>
      <w:r w:rsidRPr="003C1970">
        <w:t>Shot) Prompting</w:t>
      </w:r>
      <w:bookmarkEnd w:id="14"/>
    </w:p>
    <w:p w14:paraId="02C1EC54" w14:textId="7C6735D8" w:rsidR="00414421" w:rsidRPr="007160F8" w:rsidRDefault="00414421" w:rsidP="0076727C">
      <w:r w:rsidRPr="007160F8">
        <w:rPr>
          <w:b/>
          <w:bCs/>
        </w:rPr>
        <w:t>What:</w:t>
      </w:r>
      <w:r w:rsidRPr="007160F8">
        <w:t xml:space="preserve"> Provide the AI with </w:t>
      </w:r>
      <w:r w:rsidR="005D089A" w:rsidRPr="007160F8">
        <w:t>high-quality</w:t>
      </w:r>
      <w:r w:rsidRPr="007160F8">
        <w:t xml:space="preserve"> examples you want it to mimic. The model will copy the tone, structure, and style of your sample when generating new content.</w:t>
      </w:r>
    </w:p>
    <w:p w14:paraId="6493FE7F" w14:textId="20317F44" w:rsidR="00414421" w:rsidRPr="007160F8" w:rsidRDefault="00414421" w:rsidP="0076727C">
      <w:r w:rsidRPr="007160F8">
        <w:rPr>
          <w:b/>
          <w:bCs/>
        </w:rPr>
        <w:t>Why:</w:t>
      </w:r>
      <w:r w:rsidRPr="007160F8">
        <w:t xml:space="preserve"> This is the fastest way to enforce your team’s “house style.” Whether it is the phrasing of discovery questions, ROI statements, or executive briefs, strong examples steer the AI toward outputs that sound like your organization.</w:t>
      </w:r>
    </w:p>
    <w:p w14:paraId="1C973FE2" w14:textId="77777777" w:rsidR="00414421" w:rsidRPr="007160F8" w:rsidRDefault="00414421" w:rsidP="0076727C">
      <w:r w:rsidRPr="007160F8">
        <w:rPr>
          <w:b/>
          <w:bCs/>
        </w:rPr>
        <w:t>When:</w:t>
      </w:r>
      <w:r w:rsidRPr="007160F8">
        <w:t xml:space="preserve"> Use when you want consistent wording across sales decks, emails, or discovery guides. Especially valuable for ROI messaging and compliance proof points.</w:t>
      </w:r>
    </w:p>
    <w:p w14:paraId="717A813D" w14:textId="77777777" w:rsidR="00414421" w:rsidRPr="007160F8" w:rsidRDefault="00414421" w:rsidP="0076727C">
      <w:r w:rsidRPr="007160F8">
        <w:rPr>
          <w:b/>
          <w:bCs/>
        </w:rPr>
        <w:t>Pitfalls:</w:t>
      </w:r>
      <w:r w:rsidRPr="007160F8">
        <w:t xml:space="preserve"> Bad inputs lead to bad outputs. If you provide weak or unclear examples, the AI will replicate those flaws. Always use your strongest material as the model.</w:t>
      </w:r>
    </w:p>
    <w:p w14:paraId="03BCED96" w14:textId="77777777" w:rsidR="00414421" w:rsidRPr="007160F8" w:rsidRDefault="00414421" w:rsidP="0076727C">
      <w:proofErr w:type="gramStart"/>
      <w:r w:rsidRPr="007160F8">
        <w:rPr>
          <w:b/>
          <w:bCs/>
        </w:rPr>
        <w:t>So</w:t>
      </w:r>
      <w:proofErr w:type="gramEnd"/>
      <w:r w:rsidRPr="007160F8">
        <w:rPr>
          <w:b/>
          <w:bCs/>
        </w:rPr>
        <w:t xml:space="preserve"> What:</w:t>
      </w:r>
      <w:r w:rsidRPr="007160F8">
        <w:t xml:space="preserve"> Example driven prompting helps you scale your best content. Instead of reinventing the wheel, you can take one strong discovery question or value statement and instantly generate five more in the same voice. This ensures consistency across your presales team and avoids generic or off-brand phrasing.</w:t>
      </w:r>
    </w:p>
    <w:p w14:paraId="01F340AE" w14:textId="1F3544E7" w:rsidR="00414421" w:rsidRPr="007160F8" w:rsidRDefault="00414421" w:rsidP="0076727C">
      <w:r w:rsidRPr="007160F8">
        <w:rPr>
          <w:b/>
          <w:bCs/>
        </w:rPr>
        <w:t>Pro Tip:</w:t>
      </w:r>
      <w:r w:rsidRPr="007160F8">
        <w:t xml:space="preserve"> Store a library of your “gold standard” prompts (best value props, strongest discovery questions, proven ROI lines). When needed, feed one into the AI and ask for variants. This creates alignment across all consultants and reduces editing time.</w:t>
      </w:r>
      <w:r w:rsidR="00902145" w:rsidRPr="007160F8">
        <w:t xml:space="preserve"> With ChatGPT, you can also build your own models and reuse them. </w:t>
      </w:r>
    </w:p>
    <w:p w14:paraId="4665C824" w14:textId="77777777" w:rsidR="00414421" w:rsidRPr="007160F8" w:rsidRDefault="00414421" w:rsidP="0076727C">
      <w:r w:rsidRPr="007160F8">
        <w:rPr>
          <w:b/>
          <w:bCs/>
        </w:rPr>
        <w:t>Template</w:t>
      </w:r>
      <w:r w:rsidRPr="007160F8">
        <w:t>:</w:t>
      </w:r>
    </w:p>
    <w:p w14:paraId="02584ED7" w14:textId="5E7B973C" w:rsidR="00414421" w:rsidRPr="007160F8" w:rsidRDefault="00414421" w:rsidP="0076727C">
      <w:r w:rsidRPr="007160F8">
        <w:t>Here is a model example: [PASTE]</w:t>
      </w:r>
    </w:p>
    <w:p w14:paraId="6C04F4A0" w14:textId="454EFD4D" w:rsidR="00414421" w:rsidRPr="007160F8" w:rsidRDefault="00414421" w:rsidP="0076727C">
      <w:r w:rsidRPr="007160F8">
        <w:t>Generate [N] new items in the same structure and tone, for [TOPIC]</w:t>
      </w:r>
    </w:p>
    <w:p w14:paraId="15299EC8" w14:textId="77777777" w:rsidR="00414421" w:rsidRPr="007160F8" w:rsidRDefault="00414421" w:rsidP="0076727C">
      <w:r w:rsidRPr="007160F8">
        <w:rPr>
          <w:b/>
          <w:bCs/>
        </w:rPr>
        <w:t>Examples</w:t>
      </w:r>
      <w:r w:rsidRPr="007160F8">
        <w:t>:</w:t>
      </w:r>
    </w:p>
    <w:p w14:paraId="78BD2469" w14:textId="77777777" w:rsidR="00414421" w:rsidRPr="007160F8" w:rsidRDefault="00414421" w:rsidP="0076727C">
      <w:pPr>
        <w:pStyle w:val="ListParagraph"/>
        <w:numPr>
          <w:ilvl w:val="0"/>
          <w:numId w:val="27"/>
        </w:numPr>
      </w:pPr>
      <w:r w:rsidRPr="007160F8">
        <w:t>“Here is our value prop style: ‘Reduce customs rework by 30% by centralizing declarations.’ Generate 3 for sanctions screening.”</w:t>
      </w:r>
    </w:p>
    <w:p w14:paraId="0B2AD479" w14:textId="77777777" w:rsidR="00414421" w:rsidRPr="007160F8" w:rsidRDefault="00414421" w:rsidP="0076727C">
      <w:pPr>
        <w:pStyle w:val="ListParagraph"/>
        <w:numPr>
          <w:ilvl w:val="0"/>
          <w:numId w:val="27"/>
        </w:numPr>
      </w:pPr>
      <w:r w:rsidRPr="007160F8">
        <w:t>“Here is a sample discovery question style: ‘How often do customs delays affect your lead times, and what financial impact does this create?’ Generate 5 similar questions for trade compliance automation.”</w:t>
      </w:r>
    </w:p>
    <w:p w14:paraId="4615CC5C" w14:textId="683D6BC7" w:rsidR="001B1CFD" w:rsidRPr="003C1970" w:rsidRDefault="001B1CFD" w:rsidP="003C1970">
      <w:pPr>
        <w:pStyle w:val="Heading3"/>
      </w:pPr>
      <w:bookmarkStart w:id="15" w:name="_Toc207206271"/>
      <w:r w:rsidRPr="003C1970">
        <w:t>Ask for Multiple Options</w:t>
      </w:r>
      <w:bookmarkEnd w:id="15"/>
    </w:p>
    <w:p w14:paraId="66094551" w14:textId="77777777" w:rsidR="0098191B" w:rsidRPr="007160F8" w:rsidRDefault="0098191B" w:rsidP="0076727C">
      <w:r w:rsidRPr="007160F8">
        <w:rPr>
          <w:b/>
          <w:bCs/>
        </w:rPr>
        <w:t>What:</w:t>
      </w:r>
      <w:r w:rsidRPr="007160F8">
        <w:t xml:space="preserve"> Instruct the AI to generate several alternatives for the same task in one go.</w:t>
      </w:r>
    </w:p>
    <w:p w14:paraId="0CB51250" w14:textId="25EC2A52" w:rsidR="0098191B" w:rsidRPr="007160F8" w:rsidRDefault="0098191B" w:rsidP="0076727C">
      <w:r w:rsidRPr="007160F8">
        <w:rPr>
          <w:b/>
          <w:bCs/>
        </w:rPr>
        <w:t>Why:</w:t>
      </w:r>
      <w:r w:rsidRPr="007160F8">
        <w:t xml:space="preserve"> This speeds up brainstorming and gives you a variety of options to choose from. Instead of rewriting prompts repeatedly, you can “pick and mix” the best elements across different outputs.</w:t>
      </w:r>
    </w:p>
    <w:p w14:paraId="198C5165" w14:textId="6B0BDEC1" w:rsidR="0098191B" w:rsidRPr="007160F8" w:rsidRDefault="0098191B" w:rsidP="0076727C">
      <w:r w:rsidRPr="007160F8">
        <w:rPr>
          <w:b/>
          <w:bCs/>
        </w:rPr>
        <w:t>When:</w:t>
      </w:r>
      <w:r w:rsidRPr="007160F8">
        <w:t xml:space="preserve"> Use this during early-stage preparation</w:t>
      </w:r>
      <w:r w:rsidR="00902145" w:rsidRPr="007160F8">
        <w:t>,</w:t>
      </w:r>
      <w:r w:rsidRPr="007160F8">
        <w:t xml:space="preserve"> such as demo design, email invites, objection handling, or value messaging. It is especially helpful when you need creative variety but don’t have time for multiple iterations.</w:t>
      </w:r>
    </w:p>
    <w:p w14:paraId="371B4A5C" w14:textId="77777777" w:rsidR="0098191B" w:rsidRPr="007160F8" w:rsidRDefault="0098191B" w:rsidP="0076727C">
      <w:r w:rsidRPr="007160F8">
        <w:rPr>
          <w:b/>
          <w:bCs/>
        </w:rPr>
        <w:t>Pitfalls:</w:t>
      </w:r>
      <w:r w:rsidRPr="007160F8">
        <w:t xml:space="preserve"> Too many options can become overwhelming. Keep the number realistic (3–7 variants). Always define how each option should differ (for example, “each with a different primary benefit”).</w:t>
      </w:r>
    </w:p>
    <w:p w14:paraId="2D008DE1" w14:textId="77777777" w:rsidR="0098191B" w:rsidRPr="007160F8" w:rsidRDefault="0098191B" w:rsidP="0076727C">
      <w:proofErr w:type="gramStart"/>
      <w:r w:rsidRPr="007160F8">
        <w:rPr>
          <w:b/>
          <w:bCs/>
        </w:rPr>
        <w:t>So</w:t>
      </w:r>
      <w:proofErr w:type="gramEnd"/>
      <w:r w:rsidRPr="007160F8">
        <w:rPr>
          <w:b/>
          <w:bCs/>
        </w:rPr>
        <w:t xml:space="preserve"> What:</w:t>
      </w:r>
      <w:r w:rsidRPr="007160F8">
        <w:t xml:space="preserve"> Asking for multiple options helps you avoid tunnel vision. You instantly see different ways to frame the same message, which makes it easier to tailor communication to different stakeholders or test what resonates most.</w:t>
      </w:r>
    </w:p>
    <w:p w14:paraId="094FBE25" w14:textId="48394A12" w:rsidR="0098191B" w:rsidRPr="007160F8" w:rsidRDefault="0098191B" w:rsidP="0076727C">
      <w:r w:rsidRPr="007160F8">
        <w:rPr>
          <w:b/>
          <w:bCs/>
        </w:rPr>
        <w:t>Pro Tip:</w:t>
      </w:r>
      <w:r w:rsidRPr="007160F8">
        <w:t xml:space="preserve"> Tie each option to a different buyer priority. For example, one option can highlight cost savings, another compliance risk reduction, </w:t>
      </w:r>
      <w:r w:rsidR="001A77A8" w:rsidRPr="007160F8">
        <w:t xml:space="preserve">and </w:t>
      </w:r>
      <w:r w:rsidRPr="007160F8">
        <w:t>another operational efficiency. This ensures your outputs cover the spectrum of stakeholder interests.</w:t>
      </w:r>
    </w:p>
    <w:p w14:paraId="2F4A2248" w14:textId="77777777" w:rsidR="0098191B" w:rsidRPr="007160F8" w:rsidRDefault="0098191B" w:rsidP="0076727C">
      <w:r w:rsidRPr="007160F8">
        <w:lastRenderedPageBreak/>
        <w:t>Template:</w:t>
      </w:r>
    </w:p>
    <w:p w14:paraId="533E36E8" w14:textId="3ECF3C53" w:rsidR="0098191B" w:rsidRPr="007160F8" w:rsidRDefault="0098191B" w:rsidP="0076727C">
      <w:r w:rsidRPr="007160F8">
        <w:t>“Give me [N] variants of [ITEM], each emphasizing a different [BENEFIT or ANGLE].”</w:t>
      </w:r>
    </w:p>
    <w:p w14:paraId="14CD353B" w14:textId="77777777" w:rsidR="0098191B" w:rsidRPr="007160F8" w:rsidRDefault="0098191B" w:rsidP="0076727C">
      <w:r w:rsidRPr="007160F8">
        <w:t>Examples:</w:t>
      </w:r>
    </w:p>
    <w:p w14:paraId="1F7FCED5" w14:textId="77777777" w:rsidR="0098191B" w:rsidRPr="007160F8" w:rsidRDefault="0098191B" w:rsidP="0076727C">
      <w:pPr>
        <w:pStyle w:val="ListParagraph"/>
        <w:numPr>
          <w:ilvl w:val="0"/>
          <w:numId w:val="28"/>
        </w:numPr>
      </w:pPr>
      <w:r w:rsidRPr="007160F8">
        <w:t>“Give me five email subject lines for a demo invite: (a) duty relief, (b) faster clearance, (c) audit readiness, (d) SSO/security, (e) carbon reporting.”</w:t>
      </w:r>
    </w:p>
    <w:p w14:paraId="052E9647" w14:textId="77777777" w:rsidR="0098191B" w:rsidRPr="007160F8" w:rsidRDefault="0098191B" w:rsidP="0076727C">
      <w:pPr>
        <w:pStyle w:val="ListParagraph"/>
        <w:numPr>
          <w:ilvl w:val="0"/>
          <w:numId w:val="28"/>
        </w:numPr>
      </w:pPr>
      <w:r w:rsidRPr="007160F8">
        <w:t>“Generate three different discovery questions for a Head of Logistics, each focusing on a unique angle: shipment delays, warehouse utilization, and transport costs.”</w:t>
      </w:r>
    </w:p>
    <w:p w14:paraId="7C353680" w14:textId="7E1C3775" w:rsidR="001B1CFD" w:rsidRPr="003C1970" w:rsidRDefault="001B1CFD" w:rsidP="003C1970">
      <w:pPr>
        <w:pStyle w:val="Heading3"/>
      </w:pPr>
      <w:bookmarkStart w:id="16" w:name="_Toc207206272"/>
      <w:r w:rsidRPr="003C1970">
        <w:t>Framework</w:t>
      </w:r>
      <w:r w:rsidRPr="003C1970">
        <w:noBreakHyphen/>
        <w:t>Driven Prompts (SPICED, MEDDICC, FAB)</w:t>
      </w:r>
      <w:bookmarkEnd w:id="16"/>
    </w:p>
    <w:p w14:paraId="033B2105" w14:textId="77777777" w:rsidR="001B6671" w:rsidRPr="007160F8" w:rsidRDefault="001B6671" w:rsidP="0076727C">
      <w:r w:rsidRPr="007160F8">
        <w:rPr>
          <w:b/>
          <w:bCs/>
        </w:rPr>
        <w:t>What:</w:t>
      </w:r>
      <w:r w:rsidRPr="007160F8">
        <w:t xml:space="preserve"> Use established sales frameworks such as SPICED, MEDDICC, or FAB to force structure in AI outputs.</w:t>
      </w:r>
    </w:p>
    <w:p w14:paraId="0E6E73BE" w14:textId="702064BA" w:rsidR="001B6671" w:rsidRPr="007160F8" w:rsidRDefault="001B6671" w:rsidP="0076727C">
      <w:r w:rsidRPr="007160F8">
        <w:rPr>
          <w:b/>
          <w:bCs/>
        </w:rPr>
        <w:t>Why:</w:t>
      </w:r>
      <w:r w:rsidRPr="007160F8">
        <w:t xml:space="preserve"> Frameworks ensure complete coverage of a sales situation. They make coaching easier, keep conversations disciplined, and help you align AI-generated content with proven presales methods instead of ad-hoc lists.</w:t>
      </w:r>
    </w:p>
    <w:p w14:paraId="3E5AF8F9" w14:textId="77777777" w:rsidR="001B6671" w:rsidRPr="007160F8" w:rsidRDefault="001B6671" w:rsidP="0076727C">
      <w:r w:rsidRPr="007160F8">
        <w:rPr>
          <w:b/>
          <w:bCs/>
        </w:rPr>
        <w:t>When:</w:t>
      </w:r>
      <w:r w:rsidRPr="007160F8">
        <w:t xml:space="preserve"> Use this for discovery planning, qualification, RFP responses, or whenever you need to make sure all key angles are covered.</w:t>
      </w:r>
    </w:p>
    <w:p w14:paraId="430E34BC" w14:textId="77777777" w:rsidR="001B6671" w:rsidRPr="007160F8" w:rsidRDefault="001B6671" w:rsidP="0076727C">
      <w:r w:rsidRPr="007160F8">
        <w:rPr>
          <w:b/>
          <w:bCs/>
        </w:rPr>
        <w:t>Pitfalls:</w:t>
      </w:r>
      <w:r w:rsidRPr="007160F8">
        <w:t xml:space="preserve"> If you do not explain the framework briefly, the AI may misinterpret it or skip parts. Always specify the exact framework and the expected output.</w:t>
      </w:r>
    </w:p>
    <w:p w14:paraId="1309E6B1" w14:textId="77777777" w:rsidR="001B6671" w:rsidRPr="007160F8" w:rsidRDefault="001B6671" w:rsidP="0076727C">
      <w:proofErr w:type="gramStart"/>
      <w:r w:rsidRPr="007160F8">
        <w:rPr>
          <w:b/>
          <w:bCs/>
        </w:rPr>
        <w:t>So</w:t>
      </w:r>
      <w:proofErr w:type="gramEnd"/>
      <w:r w:rsidRPr="007160F8">
        <w:rPr>
          <w:b/>
          <w:bCs/>
        </w:rPr>
        <w:t xml:space="preserve"> What:</w:t>
      </w:r>
      <w:r w:rsidRPr="007160F8">
        <w:t xml:space="preserve"> Framework driven prompts help you avoid blind spots. Instead of random questions or unstructured content, you get systematic outputs that follow sales best practices. This makes your deliverables easier to coach, compare, and reuse across the team.</w:t>
      </w:r>
    </w:p>
    <w:p w14:paraId="7DE3D855" w14:textId="77777777" w:rsidR="001B6671" w:rsidRPr="007160F8" w:rsidRDefault="001B6671" w:rsidP="0076727C">
      <w:r w:rsidRPr="007160F8">
        <w:rPr>
          <w:b/>
          <w:bCs/>
        </w:rPr>
        <w:t>Pro Tip:</w:t>
      </w:r>
      <w:r w:rsidRPr="007160F8">
        <w:t xml:space="preserve"> Combine frameworks with personas. For example, “Using MEDDICC, create a checklist for a CFO evaluating a customs automation project.” This blends sales discipline with buyer relevance.</w:t>
      </w:r>
    </w:p>
    <w:p w14:paraId="6C81AD97" w14:textId="77777777" w:rsidR="009D298C" w:rsidRPr="007160F8" w:rsidRDefault="001B6671" w:rsidP="0076727C">
      <w:r w:rsidRPr="007160F8">
        <w:rPr>
          <w:b/>
          <w:bCs/>
        </w:rPr>
        <w:t>Template</w:t>
      </w:r>
      <w:r w:rsidRPr="007160F8">
        <w:t>:</w:t>
      </w:r>
    </w:p>
    <w:p w14:paraId="28EF3263" w14:textId="4B433629" w:rsidR="001B6671" w:rsidRPr="007160F8" w:rsidRDefault="001B6671" w:rsidP="0076727C">
      <w:r w:rsidRPr="007160F8">
        <w:t>“Using [FRAMEWORK], generate [OUTPUT].”</w:t>
      </w:r>
    </w:p>
    <w:p w14:paraId="7B6CBD07" w14:textId="77777777" w:rsidR="001B6671" w:rsidRPr="007160F8" w:rsidRDefault="001B6671" w:rsidP="0076727C">
      <w:r w:rsidRPr="007160F8">
        <w:rPr>
          <w:b/>
          <w:bCs/>
        </w:rPr>
        <w:t>Examples</w:t>
      </w:r>
      <w:r w:rsidRPr="007160F8">
        <w:t>:</w:t>
      </w:r>
    </w:p>
    <w:p w14:paraId="159CB72C" w14:textId="77777777" w:rsidR="001B6671" w:rsidRPr="007160F8" w:rsidRDefault="001B6671" w:rsidP="0076727C">
      <w:pPr>
        <w:pStyle w:val="ListParagraph"/>
        <w:numPr>
          <w:ilvl w:val="0"/>
          <w:numId w:val="29"/>
        </w:numPr>
      </w:pPr>
      <w:r w:rsidRPr="007160F8">
        <w:t>“Using SPICED, create 2 questions per stage for a Trade Compliance Officer evaluating denied party screening.”</w:t>
      </w:r>
    </w:p>
    <w:p w14:paraId="382BCFC1" w14:textId="77777777" w:rsidR="001B6671" w:rsidRPr="007160F8" w:rsidRDefault="001B6671" w:rsidP="0076727C">
      <w:pPr>
        <w:pStyle w:val="ListParagraph"/>
        <w:numPr>
          <w:ilvl w:val="0"/>
          <w:numId w:val="29"/>
        </w:numPr>
      </w:pPr>
      <w:r w:rsidRPr="007160F8">
        <w:t>“Create a MEDDICC checklist for an EU importer considering an ICS2 module.”</w:t>
      </w:r>
    </w:p>
    <w:p w14:paraId="03CDDE82" w14:textId="77777777" w:rsidR="001B6671" w:rsidRPr="007160F8" w:rsidRDefault="001B6671" w:rsidP="0076727C">
      <w:pPr>
        <w:pStyle w:val="ListParagraph"/>
        <w:numPr>
          <w:ilvl w:val="0"/>
          <w:numId w:val="29"/>
        </w:numPr>
      </w:pPr>
      <w:r w:rsidRPr="007160F8">
        <w:t>“Using FAB, write three value statements for a Head of Logistics evaluating a visibility solution.”</w:t>
      </w:r>
    </w:p>
    <w:p w14:paraId="0DC7A2B1" w14:textId="52326FB8" w:rsidR="001B1CFD" w:rsidRPr="003C1970" w:rsidRDefault="001B1CFD" w:rsidP="003C1970">
      <w:pPr>
        <w:pStyle w:val="Heading3"/>
      </w:pPr>
      <w:bookmarkStart w:id="17" w:name="_Toc207206273"/>
      <w:r w:rsidRPr="003C1970">
        <w:t>Scenario Simulation / Role</w:t>
      </w:r>
      <w:r w:rsidRPr="003C1970">
        <w:noBreakHyphen/>
        <w:t>Play</w:t>
      </w:r>
      <w:bookmarkEnd w:id="17"/>
    </w:p>
    <w:p w14:paraId="3575C14A" w14:textId="0919BF3F" w:rsidR="00245A45" w:rsidRPr="007160F8" w:rsidRDefault="00245A45" w:rsidP="0076727C">
      <w:r w:rsidRPr="007160F8">
        <w:rPr>
          <w:b/>
          <w:bCs/>
        </w:rPr>
        <w:t>What:</w:t>
      </w:r>
      <w:r w:rsidRPr="007160F8">
        <w:t xml:space="preserve"> Ask the AI to act out a meeting, Q&amp;A, or </w:t>
      </w:r>
      <w:r w:rsidR="006423BF" w:rsidRPr="007160F8">
        <w:t>sceptical</w:t>
      </w:r>
      <w:r w:rsidRPr="007160F8">
        <w:t xml:space="preserve"> stakeholder interaction.</w:t>
      </w:r>
    </w:p>
    <w:p w14:paraId="0184F47A" w14:textId="1F189589" w:rsidR="00245A45" w:rsidRPr="007160F8" w:rsidRDefault="00245A45" w:rsidP="0076727C">
      <w:r w:rsidRPr="007160F8">
        <w:rPr>
          <w:b/>
          <w:bCs/>
        </w:rPr>
        <w:t>Why:</w:t>
      </w:r>
      <w:r w:rsidRPr="007160F8">
        <w:t xml:space="preserve"> This allows you to rehearse in a safe environment. By simulating objections, </w:t>
      </w:r>
      <w:r w:rsidR="006423BF" w:rsidRPr="007160F8">
        <w:t>challenging</w:t>
      </w:r>
      <w:r w:rsidRPr="007160F8">
        <w:t xml:space="preserve"> questions, or high-pressure meetings, you can prepare stronger responses and identify gaps before facing the client.</w:t>
      </w:r>
    </w:p>
    <w:p w14:paraId="64A38F76" w14:textId="0B3B1238" w:rsidR="00245A45" w:rsidRPr="007160F8" w:rsidRDefault="00245A45" w:rsidP="0076727C">
      <w:r w:rsidRPr="007160F8">
        <w:rPr>
          <w:b/>
          <w:bCs/>
        </w:rPr>
        <w:t>When:</w:t>
      </w:r>
      <w:r w:rsidRPr="007160F8">
        <w:t xml:space="preserve"> Use before </w:t>
      </w:r>
      <w:r w:rsidR="006423BF" w:rsidRPr="007160F8">
        <w:t>critical</w:t>
      </w:r>
      <w:r w:rsidRPr="007160F8">
        <w:t xml:space="preserve"> demos, executive briefings, or negotiations where objections are likely.</w:t>
      </w:r>
    </w:p>
    <w:p w14:paraId="71C382F9" w14:textId="77777777" w:rsidR="00245A45" w:rsidRPr="007160F8" w:rsidRDefault="00245A45" w:rsidP="0076727C">
      <w:r w:rsidRPr="007160F8">
        <w:rPr>
          <w:b/>
          <w:bCs/>
        </w:rPr>
        <w:t>Pitfalls:</w:t>
      </w:r>
      <w:r w:rsidRPr="007160F8">
        <w:t xml:space="preserve"> If the role is too vague, the AI will ask generic questions. Always define the persona clearly, including role, priorities, and pain points, to make the simulation realistic.</w:t>
      </w:r>
    </w:p>
    <w:p w14:paraId="74847F58" w14:textId="751E69BA" w:rsidR="00245A45" w:rsidRPr="007160F8" w:rsidRDefault="00245A45" w:rsidP="0076727C">
      <w:proofErr w:type="gramStart"/>
      <w:r w:rsidRPr="007160F8">
        <w:rPr>
          <w:b/>
          <w:bCs/>
        </w:rPr>
        <w:t>So</w:t>
      </w:r>
      <w:proofErr w:type="gramEnd"/>
      <w:r w:rsidRPr="007160F8">
        <w:rPr>
          <w:b/>
          <w:bCs/>
        </w:rPr>
        <w:t xml:space="preserve"> What:</w:t>
      </w:r>
      <w:r w:rsidRPr="007160F8">
        <w:t xml:space="preserve"> Scenario simulations help you enter client conversations more </w:t>
      </w:r>
      <w:r w:rsidR="006423BF" w:rsidRPr="007160F8">
        <w:t>confidently</w:t>
      </w:r>
      <w:r w:rsidRPr="007160F8">
        <w:t xml:space="preserve"> and prepared. Instead of being surprised by objections, you already have </w:t>
      </w:r>
      <w:r w:rsidR="006423BF" w:rsidRPr="007160F8">
        <w:t>well-practised</w:t>
      </w:r>
      <w:r w:rsidRPr="007160F8">
        <w:t>, relevant answers that build credibility.</w:t>
      </w:r>
    </w:p>
    <w:p w14:paraId="1A163A99" w14:textId="77777777" w:rsidR="00245A45" w:rsidRPr="007160F8" w:rsidRDefault="00245A45" w:rsidP="0076727C">
      <w:r w:rsidRPr="007160F8">
        <w:rPr>
          <w:b/>
          <w:bCs/>
        </w:rPr>
        <w:lastRenderedPageBreak/>
        <w:t>Pro Tip:</w:t>
      </w:r>
      <w:r w:rsidRPr="007160F8">
        <w:t xml:space="preserve"> After the role play, ask the AI to critique your answers and suggest improvements. This turns the exercise into both a rehearsal and a coaching session.</w:t>
      </w:r>
    </w:p>
    <w:p w14:paraId="586935EF" w14:textId="77777777" w:rsidR="00245A45" w:rsidRPr="007160F8" w:rsidRDefault="00245A45" w:rsidP="0076727C">
      <w:r w:rsidRPr="007160F8">
        <w:rPr>
          <w:b/>
          <w:bCs/>
        </w:rPr>
        <w:t>Template</w:t>
      </w:r>
      <w:r w:rsidRPr="007160F8">
        <w:t>:</w:t>
      </w:r>
    </w:p>
    <w:p w14:paraId="61D2BB26" w14:textId="56AA2563" w:rsidR="00245A45" w:rsidRPr="007160F8" w:rsidRDefault="00245A45" w:rsidP="0076727C">
      <w:r w:rsidRPr="007160F8">
        <w:t xml:space="preserve">“Role </w:t>
      </w:r>
      <w:proofErr w:type="gramStart"/>
      <w:r w:rsidRPr="007160F8">
        <w:t>play</w:t>
      </w:r>
      <w:proofErr w:type="gramEnd"/>
      <w:r w:rsidRPr="007160F8">
        <w:t xml:space="preserve"> as [SKEPTICAL ROLE]. Ask three tough questions during my demo on [TOPIC], then provide the best answers I should give.”</w:t>
      </w:r>
    </w:p>
    <w:p w14:paraId="6C628A27" w14:textId="77777777" w:rsidR="00245A45" w:rsidRPr="007160F8" w:rsidRDefault="00245A45" w:rsidP="0076727C">
      <w:r w:rsidRPr="007160F8">
        <w:rPr>
          <w:b/>
          <w:bCs/>
        </w:rPr>
        <w:t>Examples</w:t>
      </w:r>
      <w:r w:rsidRPr="007160F8">
        <w:t>:</w:t>
      </w:r>
    </w:p>
    <w:p w14:paraId="1B5AE2D8" w14:textId="77777777" w:rsidR="00245A45" w:rsidRPr="007160F8" w:rsidRDefault="00245A45" w:rsidP="0076727C">
      <w:pPr>
        <w:pStyle w:val="ListParagraph"/>
        <w:numPr>
          <w:ilvl w:val="0"/>
          <w:numId w:val="30"/>
        </w:numPr>
      </w:pPr>
      <w:r w:rsidRPr="007160F8">
        <w:t xml:space="preserve">“Role </w:t>
      </w:r>
      <w:proofErr w:type="gramStart"/>
      <w:r w:rsidRPr="007160F8">
        <w:t>play</w:t>
      </w:r>
      <w:proofErr w:type="gramEnd"/>
      <w:r w:rsidRPr="007160F8">
        <w:t xml:space="preserve"> as a Head of Logistics who doubts ETA predictions. Ask three challenges; then draft concise answers I can say live.”</w:t>
      </w:r>
    </w:p>
    <w:p w14:paraId="08BD48DF" w14:textId="25DA76E2" w:rsidR="00245A45" w:rsidRPr="007160F8" w:rsidRDefault="00245A45" w:rsidP="0076727C">
      <w:pPr>
        <w:pStyle w:val="ListParagraph"/>
        <w:numPr>
          <w:ilvl w:val="0"/>
          <w:numId w:val="30"/>
        </w:numPr>
      </w:pPr>
      <w:r w:rsidRPr="007160F8">
        <w:t xml:space="preserve">“Role </w:t>
      </w:r>
      <w:proofErr w:type="gramStart"/>
      <w:r w:rsidRPr="007160F8">
        <w:t>play</w:t>
      </w:r>
      <w:proofErr w:type="gramEnd"/>
      <w:r w:rsidRPr="007160F8">
        <w:t xml:space="preserve"> as a CFO </w:t>
      </w:r>
      <w:r w:rsidR="001B6E82" w:rsidRPr="007160F8">
        <w:t>sceptical</w:t>
      </w:r>
      <w:r w:rsidRPr="007160F8">
        <w:t xml:space="preserve"> about ROI. Ask three objections about cost savings and payback period, then provide executive-level responses.”</w:t>
      </w:r>
    </w:p>
    <w:p w14:paraId="60A142AA" w14:textId="77777777" w:rsidR="00245A45" w:rsidRPr="007160F8" w:rsidRDefault="00245A45" w:rsidP="0076727C">
      <w:pPr>
        <w:pStyle w:val="ListParagraph"/>
        <w:numPr>
          <w:ilvl w:val="0"/>
          <w:numId w:val="30"/>
        </w:numPr>
      </w:pPr>
      <w:r w:rsidRPr="007160F8">
        <w:t xml:space="preserve">“Role </w:t>
      </w:r>
      <w:proofErr w:type="gramStart"/>
      <w:r w:rsidRPr="007160F8">
        <w:t>play</w:t>
      </w:r>
      <w:proofErr w:type="gramEnd"/>
      <w:r w:rsidRPr="007160F8">
        <w:t xml:space="preserve"> as an IT Security Officer concerned about data residency. Ask three questions, then draft neutral, fact-based answers.”</w:t>
      </w:r>
    </w:p>
    <w:p w14:paraId="241E578F" w14:textId="5F111242" w:rsidR="001B1CFD" w:rsidRPr="003C1970" w:rsidRDefault="001B1CFD" w:rsidP="003C1970">
      <w:pPr>
        <w:pStyle w:val="Heading3"/>
      </w:pPr>
      <w:bookmarkStart w:id="18" w:name="_Toc207206274"/>
      <w:r w:rsidRPr="003C1970">
        <w:t>Step</w:t>
      </w:r>
      <w:r w:rsidRPr="003C1970">
        <w:noBreakHyphen/>
        <w:t>by</w:t>
      </w:r>
      <w:r w:rsidRPr="003C1970">
        <w:noBreakHyphen/>
        <w:t>Step / Process Decomposition</w:t>
      </w:r>
      <w:bookmarkEnd w:id="18"/>
    </w:p>
    <w:p w14:paraId="7B99C5FC" w14:textId="77777777" w:rsidR="00220C68" w:rsidRPr="007160F8" w:rsidRDefault="00220C68" w:rsidP="0076727C">
      <w:r w:rsidRPr="007160F8">
        <w:rPr>
          <w:b/>
          <w:bCs/>
        </w:rPr>
        <w:t>What:</w:t>
      </w:r>
      <w:r w:rsidRPr="007160F8">
        <w:t xml:space="preserve"> Break down complex work into clear stages such as introduction, discovery, proof, and close.</w:t>
      </w:r>
    </w:p>
    <w:p w14:paraId="554D598B" w14:textId="32FDD502" w:rsidR="00220C68" w:rsidRPr="007160F8" w:rsidRDefault="00220C68" w:rsidP="0076727C">
      <w:r w:rsidRPr="007160F8">
        <w:rPr>
          <w:b/>
          <w:bCs/>
        </w:rPr>
        <w:t>Why:</w:t>
      </w:r>
      <w:r w:rsidRPr="007160F8">
        <w:t xml:space="preserve"> Presales tasks often involve many moving parts. By structuring them step by step, you avoid skipping </w:t>
      </w:r>
      <w:r w:rsidR="001B6E82" w:rsidRPr="007160F8">
        <w:t>necessary</w:t>
      </w:r>
      <w:r w:rsidRPr="007160F8">
        <w:t xml:space="preserve"> actions and ensure nothing gets lost. This is especially valuable for demos, pilots, and onboarding.</w:t>
      </w:r>
    </w:p>
    <w:p w14:paraId="13711339" w14:textId="59D44756" w:rsidR="00220C68" w:rsidRPr="007160F8" w:rsidRDefault="00220C68" w:rsidP="0076727C">
      <w:r w:rsidRPr="007160F8">
        <w:rPr>
          <w:b/>
          <w:bCs/>
        </w:rPr>
        <w:t>When:</w:t>
      </w:r>
      <w:r w:rsidRPr="007160F8">
        <w:t xml:space="preserve"> Use this when designing proof of concepts, pilots, onboarding plans, or long demos that require </w:t>
      </w:r>
      <w:r w:rsidR="001B6E82" w:rsidRPr="007160F8">
        <w:t>precise</w:t>
      </w:r>
      <w:r w:rsidRPr="007160F8">
        <w:t xml:space="preserve"> sequencing.</w:t>
      </w:r>
    </w:p>
    <w:p w14:paraId="73FB307E" w14:textId="77777777" w:rsidR="00220C68" w:rsidRPr="007160F8" w:rsidRDefault="00220C68" w:rsidP="0076727C">
      <w:r w:rsidRPr="007160F8">
        <w:rPr>
          <w:b/>
          <w:bCs/>
        </w:rPr>
        <w:t>Pitfalls:</w:t>
      </w:r>
      <w:r w:rsidRPr="007160F8">
        <w:t xml:space="preserve"> If steps are too high-level, the AI output may remain vague. Always request objectives, actions, and evidence for each stage to make the plan actionable.</w:t>
      </w:r>
    </w:p>
    <w:p w14:paraId="06805A39" w14:textId="48116248" w:rsidR="00220C68" w:rsidRPr="007160F8" w:rsidRDefault="00220C68" w:rsidP="0076727C">
      <w:proofErr w:type="gramStart"/>
      <w:r w:rsidRPr="007160F8">
        <w:rPr>
          <w:b/>
          <w:bCs/>
        </w:rPr>
        <w:t>So</w:t>
      </w:r>
      <w:proofErr w:type="gramEnd"/>
      <w:r w:rsidRPr="007160F8">
        <w:rPr>
          <w:b/>
          <w:bCs/>
        </w:rPr>
        <w:t xml:space="preserve"> What:</w:t>
      </w:r>
      <w:r w:rsidRPr="007160F8">
        <w:t xml:space="preserve"> </w:t>
      </w:r>
      <w:r w:rsidR="001B6E82" w:rsidRPr="007160F8">
        <w:t>Step-by-step</w:t>
      </w:r>
      <w:r w:rsidRPr="007160F8">
        <w:t xml:space="preserve"> prompting helps you turn big, complex activities into manageable chunks. It makes your deliverables clearer, easier to follow, and more credible for clients who expect a structured process.</w:t>
      </w:r>
    </w:p>
    <w:p w14:paraId="0511E758" w14:textId="77777777" w:rsidR="00220C68" w:rsidRPr="007160F8" w:rsidRDefault="00220C68" w:rsidP="0076727C">
      <w:r w:rsidRPr="007160F8">
        <w:rPr>
          <w:b/>
          <w:bCs/>
        </w:rPr>
        <w:t>Pro Tip:</w:t>
      </w:r>
      <w:r w:rsidRPr="007160F8">
        <w:t xml:space="preserve"> Always add acceptance criteria or measurable outcomes to each step. This shifts the output from being a task list to a success plan you can present with confidence.</w:t>
      </w:r>
    </w:p>
    <w:p w14:paraId="23E26EBB" w14:textId="77777777" w:rsidR="00220C68" w:rsidRPr="007160F8" w:rsidRDefault="00220C68" w:rsidP="0076727C">
      <w:r w:rsidRPr="007160F8">
        <w:rPr>
          <w:b/>
          <w:bCs/>
        </w:rPr>
        <w:t>Template</w:t>
      </w:r>
      <w:r w:rsidRPr="007160F8">
        <w:t>:</w:t>
      </w:r>
    </w:p>
    <w:p w14:paraId="1AE4DC02" w14:textId="0ACE3561" w:rsidR="00220C68" w:rsidRPr="007160F8" w:rsidRDefault="00220C68" w:rsidP="0076727C">
      <w:r w:rsidRPr="007160F8">
        <w:t>“Outline a [N]-step plan for [TASK]. For each step: objective, actions, evidence.”</w:t>
      </w:r>
    </w:p>
    <w:p w14:paraId="58D905AD" w14:textId="77777777" w:rsidR="00220C68" w:rsidRPr="007160F8" w:rsidRDefault="00220C68" w:rsidP="0076727C">
      <w:r w:rsidRPr="007160F8">
        <w:rPr>
          <w:b/>
          <w:bCs/>
        </w:rPr>
        <w:t>Examples</w:t>
      </w:r>
      <w:r w:rsidRPr="007160F8">
        <w:t>:</w:t>
      </w:r>
    </w:p>
    <w:p w14:paraId="18BBAC98" w14:textId="77777777" w:rsidR="00220C68" w:rsidRPr="007160F8" w:rsidRDefault="00220C68" w:rsidP="0076727C">
      <w:pPr>
        <w:pStyle w:val="ListParagraph"/>
        <w:numPr>
          <w:ilvl w:val="0"/>
          <w:numId w:val="31"/>
        </w:numPr>
      </w:pPr>
      <w:r w:rsidRPr="007160F8">
        <w:t>“Outline a 6-step pilot plan for an ICS2 compliance proof, including objectives, actions, and acceptance criteria.”</w:t>
      </w:r>
    </w:p>
    <w:p w14:paraId="72D90886" w14:textId="77777777" w:rsidR="00220C68" w:rsidRPr="007160F8" w:rsidRDefault="00220C68" w:rsidP="0076727C">
      <w:pPr>
        <w:pStyle w:val="ListParagraph"/>
        <w:numPr>
          <w:ilvl w:val="0"/>
          <w:numId w:val="31"/>
        </w:numPr>
      </w:pPr>
      <w:r w:rsidRPr="007160F8">
        <w:t>“Create a 5-step onboarding process for a global trade automation solution. For each step: objective, key actions, and success metric.”</w:t>
      </w:r>
    </w:p>
    <w:p w14:paraId="551035F9" w14:textId="54458656" w:rsidR="00220C68" w:rsidRPr="007160F8" w:rsidRDefault="00220C68" w:rsidP="0076727C">
      <w:pPr>
        <w:pStyle w:val="ListParagraph"/>
        <w:numPr>
          <w:ilvl w:val="0"/>
          <w:numId w:val="31"/>
        </w:numPr>
      </w:pPr>
      <w:r w:rsidRPr="007160F8">
        <w:t>“Draft a 7-step demo flow for customs declaration automation. Each step should include a goal, the feature shown, and the business proof.”</w:t>
      </w:r>
    </w:p>
    <w:p w14:paraId="2FE25C9C" w14:textId="27A9321B" w:rsidR="001B1CFD" w:rsidRPr="003C1970" w:rsidRDefault="001B1CFD" w:rsidP="003C1970">
      <w:pPr>
        <w:pStyle w:val="Heading3"/>
      </w:pPr>
      <w:bookmarkStart w:id="19" w:name="_Toc207206275"/>
      <w:r w:rsidRPr="003C1970">
        <w:t>Iterative Refinement (Critique</w:t>
      </w:r>
      <w:r w:rsidRPr="003C1970">
        <w:noBreakHyphen/>
        <w:t>then</w:t>
      </w:r>
      <w:r w:rsidRPr="003C1970">
        <w:noBreakHyphen/>
        <w:t>Create)</w:t>
      </w:r>
      <w:bookmarkEnd w:id="19"/>
    </w:p>
    <w:p w14:paraId="5F834835" w14:textId="77777777" w:rsidR="004C20BA" w:rsidRPr="007160F8" w:rsidRDefault="004C20BA" w:rsidP="0076727C">
      <w:r w:rsidRPr="007160F8">
        <w:rPr>
          <w:b/>
          <w:bCs/>
        </w:rPr>
        <w:t>What:</w:t>
      </w:r>
      <w:r w:rsidRPr="007160F8">
        <w:t xml:space="preserve"> Ask the AI to draft content, critique it for weaknesses, and then rewrite it in an improved form.</w:t>
      </w:r>
    </w:p>
    <w:p w14:paraId="4A760FA4" w14:textId="7E59FD0D" w:rsidR="004C20BA" w:rsidRPr="007160F8" w:rsidRDefault="004C20BA" w:rsidP="0076727C">
      <w:r w:rsidRPr="007160F8">
        <w:rPr>
          <w:b/>
          <w:bCs/>
        </w:rPr>
        <w:t>Why:</w:t>
      </w:r>
      <w:r w:rsidRPr="007160F8">
        <w:t xml:space="preserve"> This process raises quality without starting from scratch. It is especially useful when you need polished outputs for client-facing materials such as objection handling, proposals, or executive briefs.</w:t>
      </w:r>
    </w:p>
    <w:p w14:paraId="2E42E01E" w14:textId="77777777" w:rsidR="004C20BA" w:rsidRPr="007160F8" w:rsidRDefault="004C20BA" w:rsidP="0076727C">
      <w:r w:rsidRPr="007160F8">
        <w:rPr>
          <w:b/>
          <w:bCs/>
        </w:rPr>
        <w:lastRenderedPageBreak/>
        <w:t>When:</w:t>
      </w:r>
      <w:r w:rsidRPr="007160F8">
        <w:t xml:space="preserve"> Use this when the first draft feels too generic, lacks evidence, or does not match your audience’s tone.</w:t>
      </w:r>
    </w:p>
    <w:p w14:paraId="569CBB0F" w14:textId="77777777" w:rsidR="004C20BA" w:rsidRPr="007160F8" w:rsidRDefault="004C20BA" w:rsidP="0076727C">
      <w:r w:rsidRPr="007160F8">
        <w:rPr>
          <w:b/>
          <w:bCs/>
        </w:rPr>
        <w:t>Pitfalls:</w:t>
      </w:r>
      <w:r w:rsidRPr="007160F8">
        <w:t xml:space="preserve"> If you don’t specify what to critique, the AI may give shallow feedback. Always define clear critique categories such as clarity, evidence, and tone.</w:t>
      </w:r>
    </w:p>
    <w:p w14:paraId="55C11852" w14:textId="77777777" w:rsidR="004C20BA" w:rsidRPr="007160F8" w:rsidRDefault="004C20BA" w:rsidP="0076727C">
      <w:proofErr w:type="gramStart"/>
      <w:r w:rsidRPr="007160F8">
        <w:rPr>
          <w:b/>
          <w:bCs/>
        </w:rPr>
        <w:t>So</w:t>
      </w:r>
      <w:proofErr w:type="gramEnd"/>
      <w:r w:rsidRPr="007160F8">
        <w:rPr>
          <w:b/>
          <w:bCs/>
        </w:rPr>
        <w:t xml:space="preserve"> What:</w:t>
      </w:r>
      <w:r w:rsidRPr="007160F8">
        <w:t xml:space="preserve"> Iterative refinement gives you stronger, more professional results. Instead of settling for the first draft, you get a built-in review cycle that mirrors how a senior colleague would coach and improve your work.</w:t>
      </w:r>
    </w:p>
    <w:p w14:paraId="6BCEF4E0" w14:textId="77777777" w:rsidR="004C20BA" w:rsidRPr="007160F8" w:rsidRDefault="004C20BA" w:rsidP="0076727C">
      <w:r w:rsidRPr="007160F8">
        <w:rPr>
          <w:b/>
          <w:bCs/>
        </w:rPr>
        <w:t>Pro Tip:</w:t>
      </w:r>
      <w:r w:rsidRPr="007160F8">
        <w:t xml:space="preserve"> Ask the AI to explain why it made each change. This turns the process into a coaching exercise, helping you and your team learn how to improve future drafts.</w:t>
      </w:r>
    </w:p>
    <w:p w14:paraId="663DD905" w14:textId="77777777" w:rsidR="00771F43" w:rsidRPr="007160F8" w:rsidRDefault="004C20BA" w:rsidP="0076727C">
      <w:r w:rsidRPr="007160F8">
        <w:rPr>
          <w:b/>
          <w:bCs/>
        </w:rPr>
        <w:t>Template</w:t>
      </w:r>
      <w:r w:rsidRPr="007160F8">
        <w:t>:</w:t>
      </w:r>
    </w:p>
    <w:p w14:paraId="7D953593" w14:textId="56F3E8FB" w:rsidR="004C20BA" w:rsidRPr="007160F8" w:rsidRDefault="004C20BA" w:rsidP="0076727C">
      <w:r w:rsidRPr="007160F8">
        <w:t>“Draft [X]. Then write a 3-point critique (clarity, evidence, tone). Produce an improved version.”</w:t>
      </w:r>
    </w:p>
    <w:p w14:paraId="60354083" w14:textId="77777777" w:rsidR="004C20BA" w:rsidRPr="007160F8" w:rsidRDefault="004C20BA" w:rsidP="0076727C">
      <w:r w:rsidRPr="007160F8">
        <w:rPr>
          <w:b/>
          <w:bCs/>
        </w:rPr>
        <w:t>Examples</w:t>
      </w:r>
      <w:r w:rsidRPr="007160F8">
        <w:t>:</w:t>
      </w:r>
    </w:p>
    <w:p w14:paraId="75F8C205" w14:textId="77777777" w:rsidR="004C20BA" w:rsidRPr="007160F8" w:rsidRDefault="004C20BA" w:rsidP="0076727C">
      <w:pPr>
        <w:pStyle w:val="ListParagraph"/>
        <w:numPr>
          <w:ilvl w:val="0"/>
          <w:numId w:val="32"/>
        </w:numPr>
      </w:pPr>
      <w:r w:rsidRPr="007160F8">
        <w:t>“Draft an objection response to ‘We already have Competitor X.’ Critique it for clarity, evidence, and tone. Rewrite in a neutral, evidence-based style.”</w:t>
      </w:r>
    </w:p>
    <w:p w14:paraId="63383140" w14:textId="77777777" w:rsidR="004C20BA" w:rsidRPr="007160F8" w:rsidRDefault="004C20BA" w:rsidP="0076727C">
      <w:pPr>
        <w:pStyle w:val="ListParagraph"/>
        <w:numPr>
          <w:ilvl w:val="0"/>
          <w:numId w:val="32"/>
        </w:numPr>
      </w:pPr>
      <w:r w:rsidRPr="007160F8">
        <w:t>“Write a 150-word executive summary of a customs automation pilot. Then critique it on jargon, proof, and persuasiveness. Produce an improved version.”</w:t>
      </w:r>
    </w:p>
    <w:p w14:paraId="7DC652C4" w14:textId="77777777" w:rsidR="004C20BA" w:rsidRPr="007160F8" w:rsidRDefault="004C20BA" w:rsidP="0076727C">
      <w:pPr>
        <w:pStyle w:val="ListParagraph"/>
        <w:numPr>
          <w:ilvl w:val="0"/>
          <w:numId w:val="32"/>
        </w:numPr>
      </w:pPr>
      <w:r w:rsidRPr="007160F8">
        <w:t>“Draft three discovery questions for a Head of Procurement. Critique them for specificity, buyer relevance, and language simplicity. Rewrite improved versions.”</w:t>
      </w:r>
    </w:p>
    <w:p w14:paraId="1A3AC6F0" w14:textId="64BE4C41" w:rsidR="00B82077" w:rsidRPr="003C1970" w:rsidRDefault="00B82077" w:rsidP="003C1970">
      <w:pPr>
        <w:pStyle w:val="Heading3"/>
      </w:pPr>
      <w:bookmarkStart w:id="20" w:name="_Toc207206276"/>
      <w:r w:rsidRPr="003C1970">
        <w:t>Role Chaining (Sequential Personas)</w:t>
      </w:r>
      <w:bookmarkEnd w:id="20"/>
    </w:p>
    <w:p w14:paraId="60D03EB9" w14:textId="77777777" w:rsidR="00B82077" w:rsidRPr="007160F8" w:rsidRDefault="00B82077" w:rsidP="0076727C">
      <w:r w:rsidRPr="007160F8">
        <w:rPr>
          <w:b/>
          <w:bCs/>
        </w:rPr>
        <w:t>What:</w:t>
      </w:r>
      <w:r w:rsidRPr="007160F8">
        <w:t xml:space="preserve"> Instruct the AI to respond sequentially as different roles, showing multiple perspectives in one run.</w:t>
      </w:r>
    </w:p>
    <w:p w14:paraId="30031D8B" w14:textId="5D4DC97E" w:rsidR="00B82077" w:rsidRPr="007160F8" w:rsidRDefault="00B82077" w:rsidP="0076727C">
      <w:r w:rsidRPr="007160F8">
        <w:rPr>
          <w:b/>
          <w:bCs/>
        </w:rPr>
        <w:t>Why:</w:t>
      </w:r>
      <w:r w:rsidRPr="007160F8">
        <w:t xml:space="preserve"> In presales, the same solution must resonate with Compliance, Finance, Logistics, and IT. Role chaining creates a 360° stakeholder view.</w:t>
      </w:r>
    </w:p>
    <w:p w14:paraId="02912B47" w14:textId="77777777" w:rsidR="00B82077" w:rsidRPr="007160F8" w:rsidRDefault="00B82077" w:rsidP="0076727C">
      <w:r w:rsidRPr="007160F8">
        <w:rPr>
          <w:b/>
          <w:bCs/>
        </w:rPr>
        <w:t>When:</w:t>
      </w:r>
      <w:r w:rsidRPr="007160F8">
        <w:t xml:space="preserve"> Use for objection handling, business case development, or preparing for multi-stakeholder demos.</w:t>
      </w:r>
    </w:p>
    <w:p w14:paraId="1635E4BD" w14:textId="77777777" w:rsidR="00B82077" w:rsidRPr="007160F8" w:rsidRDefault="00B82077" w:rsidP="0076727C">
      <w:r w:rsidRPr="007160F8">
        <w:rPr>
          <w:b/>
          <w:bCs/>
        </w:rPr>
        <w:t>Pitfalls:</w:t>
      </w:r>
      <w:r w:rsidRPr="007160F8">
        <w:t xml:space="preserve"> Without clear sequencing, outputs can blur together. Always specify role order and format.</w:t>
      </w:r>
    </w:p>
    <w:p w14:paraId="2C94E501" w14:textId="77777777" w:rsidR="00B82077" w:rsidRPr="007160F8" w:rsidRDefault="00B82077" w:rsidP="0076727C">
      <w:proofErr w:type="gramStart"/>
      <w:r w:rsidRPr="007160F8">
        <w:rPr>
          <w:b/>
          <w:bCs/>
        </w:rPr>
        <w:t>So</w:t>
      </w:r>
      <w:proofErr w:type="gramEnd"/>
      <w:r w:rsidRPr="007160F8">
        <w:rPr>
          <w:b/>
          <w:bCs/>
        </w:rPr>
        <w:t xml:space="preserve"> What:</w:t>
      </w:r>
      <w:r w:rsidRPr="007160F8">
        <w:t xml:space="preserve"> Role chaining prepares you for real-world conversations across the buying </w:t>
      </w:r>
      <w:proofErr w:type="spellStart"/>
      <w:r w:rsidRPr="007160F8">
        <w:t>center</w:t>
      </w:r>
      <w:proofErr w:type="spellEnd"/>
      <w:r w:rsidRPr="007160F8">
        <w:t xml:space="preserve"> and ensures your message hits each persona’s priorities.</w:t>
      </w:r>
    </w:p>
    <w:p w14:paraId="672226A3" w14:textId="77777777" w:rsidR="00B82077" w:rsidRPr="007160F8" w:rsidRDefault="00B82077" w:rsidP="0076727C">
      <w:r w:rsidRPr="007160F8">
        <w:rPr>
          <w:b/>
          <w:bCs/>
        </w:rPr>
        <w:t>Pro Tip:</w:t>
      </w:r>
      <w:r w:rsidRPr="007160F8">
        <w:t xml:space="preserve"> Add a “summary role” at the end (e.g., “CEO”) to consolidate the perspectives into one decision-ready view.</w:t>
      </w:r>
    </w:p>
    <w:p w14:paraId="36914A9A" w14:textId="77777777" w:rsidR="00B82077" w:rsidRPr="007160F8" w:rsidRDefault="00B82077" w:rsidP="0076727C">
      <w:r w:rsidRPr="007160F8">
        <w:rPr>
          <w:b/>
          <w:bCs/>
        </w:rPr>
        <w:t>Template</w:t>
      </w:r>
      <w:r w:rsidRPr="007160F8">
        <w:t>:</w:t>
      </w:r>
    </w:p>
    <w:p w14:paraId="24311BCD" w14:textId="255B31C6" w:rsidR="00B82077" w:rsidRPr="007160F8" w:rsidRDefault="00B82077" w:rsidP="0076727C">
      <w:r w:rsidRPr="007160F8">
        <w:t>“Respond to [TOPIC] in sequence as: (1) Compliance Officer, (2) CFO, (3) Logistics Director. End with a CEO summary that balances all views.”</w:t>
      </w:r>
    </w:p>
    <w:p w14:paraId="0B04401F" w14:textId="77777777" w:rsidR="00B82077" w:rsidRPr="007160F8" w:rsidRDefault="00B82077" w:rsidP="0076727C">
      <w:r w:rsidRPr="007160F8">
        <w:rPr>
          <w:b/>
          <w:bCs/>
        </w:rPr>
        <w:t>Examples</w:t>
      </w:r>
      <w:r w:rsidRPr="007160F8">
        <w:t>:</w:t>
      </w:r>
    </w:p>
    <w:p w14:paraId="3D1CA507" w14:textId="77777777" w:rsidR="00B82077" w:rsidRPr="007160F8" w:rsidRDefault="00B82077" w:rsidP="0076727C">
      <w:pPr>
        <w:pStyle w:val="ListParagraph"/>
        <w:numPr>
          <w:ilvl w:val="0"/>
          <w:numId w:val="60"/>
        </w:numPr>
      </w:pPr>
      <w:r w:rsidRPr="007160F8">
        <w:t>“Evaluate SaaS customs automation as Compliance, CFO, Logistics. CEO concludes with go/no-go.”</w:t>
      </w:r>
    </w:p>
    <w:p w14:paraId="0EF3C720" w14:textId="77777777" w:rsidR="00B82077" w:rsidRPr="007160F8" w:rsidRDefault="00B82077" w:rsidP="0076727C">
      <w:pPr>
        <w:pStyle w:val="ListParagraph"/>
        <w:numPr>
          <w:ilvl w:val="0"/>
          <w:numId w:val="60"/>
        </w:numPr>
      </w:pPr>
      <w:r w:rsidRPr="007160F8">
        <w:t>“Role chain on HS classification automation: Compliance (risk), CFO (ROI), CIO (integration). CEO decides.”</w:t>
      </w:r>
    </w:p>
    <w:p w14:paraId="20DB8563" w14:textId="57C71E48" w:rsidR="001B1CFD" w:rsidRPr="003C1970" w:rsidRDefault="001B1CFD" w:rsidP="003C1970">
      <w:pPr>
        <w:pStyle w:val="Heading2"/>
      </w:pPr>
      <w:bookmarkStart w:id="21" w:name="_Toc207206277"/>
      <w:r w:rsidRPr="003C1970">
        <w:lastRenderedPageBreak/>
        <w:t>Reasoning &amp; Exploration (12)</w:t>
      </w:r>
      <w:bookmarkEnd w:id="21"/>
    </w:p>
    <w:tbl>
      <w:tblPr>
        <w:tblStyle w:val="GridTable4-Accent1"/>
        <w:tblW w:w="0" w:type="auto"/>
        <w:tblLook w:val="04A0" w:firstRow="1" w:lastRow="0" w:firstColumn="1" w:lastColumn="0" w:noHBand="0" w:noVBand="1"/>
      </w:tblPr>
      <w:tblGrid>
        <w:gridCol w:w="828"/>
        <w:gridCol w:w="1519"/>
        <w:gridCol w:w="2323"/>
        <w:gridCol w:w="2377"/>
        <w:gridCol w:w="1969"/>
      </w:tblGrid>
      <w:tr w:rsidR="00292561" w:rsidRPr="007160F8" w14:paraId="1168F4BD" w14:textId="77777777" w:rsidTr="002925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226F93E" w14:textId="77777777" w:rsidR="00292561" w:rsidRPr="007160F8" w:rsidRDefault="00292561" w:rsidP="0076727C">
            <w:r w:rsidRPr="007160F8">
              <w:t>#</w:t>
            </w:r>
          </w:p>
        </w:tc>
        <w:tc>
          <w:tcPr>
            <w:tcW w:w="0" w:type="auto"/>
            <w:hideMark/>
          </w:tcPr>
          <w:p w14:paraId="0C34A2E2" w14:textId="77777777" w:rsidR="00292561" w:rsidRPr="007160F8" w:rsidRDefault="00292561" w:rsidP="0076727C">
            <w:pPr>
              <w:cnfStyle w:val="100000000000" w:firstRow="1" w:lastRow="0" w:firstColumn="0" w:lastColumn="0" w:oddVBand="0" w:evenVBand="0" w:oddHBand="0" w:evenHBand="0" w:firstRowFirstColumn="0" w:firstRowLastColumn="0" w:lastRowFirstColumn="0" w:lastRowLastColumn="0"/>
            </w:pPr>
            <w:r w:rsidRPr="007160F8">
              <w:t>Technique</w:t>
            </w:r>
          </w:p>
        </w:tc>
        <w:tc>
          <w:tcPr>
            <w:tcW w:w="0" w:type="auto"/>
            <w:hideMark/>
          </w:tcPr>
          <w:p w14:paraId="5A597D09" w14:textId="77777777" w:rsidR="00292561" w:rsidRPr="007160F8" w:rsidRDefault="00292561" w:rsidP="0076727C">
            <w:pPr>
              <w:cnfStyle w:val="100000000000" w:firstRow="1" w:lastRow="0" w:firstColumn="0" w:lastColumn="0" w:oddVBand="0" w:evenVBand="0" w:oddHBand="0" w:evenHBand="0" w:firstRowFirstColumn="0" w:firstRowLastColumn="0" w:lastRowFirstColumn="0" w:lastRowLastColumn="0"/>
            </w:pPr>
            <w:r w:rsidRPr="007160F8">
              <w:t>What it Does</w:t>
            </w:r>
          </w:p>
        </w:tc>
        <w:tc>
          <w:tcPr>
            <w:tcW w:w="0" w:type="auto"/>
            <w:hideMark/>
          </w:tcPr>
          <w:p w14:paraId="361EA04E" w14:textId="0C37C4A9" w:rsidR="00292561" w:rsidRPr="007160F8" w:rsidRDefault="00292561" w:rsidP="0076727C">
            <w:pPr>
              <w:cnfStyle w:val="100000000000" w:firstRow="1" w:lastRow="0" w:firstColumn="0" w:lastColumn="0" w:oddVBand="0" w:evenVBand="0" w:oddHBand="0" w:evenHBand="0" w:firstRowFirstColumn="0" w:firstRowLastColumn="0" w:lastRowFirstColumn="0" w:lastRowLastColumn="0"/>
            </w:pPr>
            <w:r w:rsidRPr="007160F8">
              <w:t>Why it Matters</w:t>
            </w:r>
          </w:p>
        </w:tc>
        <w:tc>
          <w:tcPr>
            <w:tcW w:w="0" w:type="auto"/>
            <w:hideMark/>
          </w:tcPr>
          <w:p w14:paraId="4FF8A89A" w14:textId="77777777" w:rsidR="00292561" w:rsidRPr="007160F8" w:rsidRDefault="00292561" w:rsidP="0076727C">
            <w:pPr>
              <w:cnfStyle w:val="100000000000" w:firstRow="1" w:lastRow="0" w:firstColumn="0" w:lastColumn="0" w:oddVBand="0" w:evenVBand="0" w:oddHBand="0" w:evenHBand="0" w:firstRowFirstColumn="0" w:firstRowLastColumn="0" w:lastRowFirstColumn="0" w:lastRowLastColumn="0"/>
            </w:pPr>
            <w:r w:rsidRPr="007160F8">
              <w:t>Best Use Cases</w:t>
            </w:r>
          </w:p>
        </w:tc>
      </w:tr>
      <w:tr w:rsidR="00292561" w:rsidRPr="007160F8" w14:paraId="0781D326" w14:textId="77777777" w:rsidTr="0029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81B382" w14:textId="77777777" w:rsidR="00292561" w:rsidRPr="007160F8" w:rsidRDefault="00292561" w:rsidP="00F95C69">
            <w:pPr>
              <w:jc w:val="left"/>
            </w:pPr>
            <w:r w:rsidRPr="007160F8">
              <w:t>4.3.1</w:t>
            </w:r>
          </w:p>
        </w:tc>
        <w:tc>
          <w:tcPr>
            <w:tcW w:w="0" w:type="auto"/>
            <w:hideMark/>
          </w:tcPr>
          <w:p w14:paraId="44D02239"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Chain of Thought (</w:t>
            </w:r>
            <w:proofErr w:type="spellStart"/>
            <w:r w:rsidRPr="007160F8">
              <w:t>CoT</w:t>
            </w:r>
            <w:proofErr w:type="spellEnd"/>
            <w:r w:rsidRPr="007160F8">
              <w:t>)</w:t>
            </w:r>
          </w:p>
        </w:tc>
        <w:tc>
          <w:tcPr>
            <w:tcW w:w="0" w:type="auto"/>
            <w:hideMark/>
          </w:tcPr>
          <w:p w14:paraId="7FBDADB0"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Shows reasoning in short, structured bullets before the recommendation.</w:t>
            </w:r>
          </w:p>
        </w:tc>
        <w:tc>
          <w:tcPr>
            <w:tcW w:w="0" w:type="auto"/>
            <w:hideMark/>
          </w:tcPr>
          <w:p w14:paraId="2ABD26A2"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 xml:space="preserve">Makes </w:t>
            </w:r>
            <w:proofErr w:type="spellStart"/>
            <w:r w:rsidRPr="007160F8">
              <w:t>tradeoffs</w:t>
            </w:r>
            <w:proofErr w:type="spellEnd"/>
            <w:r w:rsidRPr="007160F8">
              <w:t xml:space="preserve"> (cost, risk, speed) transparent and credible.</w:t>
            </w:r>
          </w:p>
        </w:tc>
        <w:tc>
          <w:tcPr>
            <w:tcW w:w="0" w:type="auto"/>
            <w:hideMark/>
          </w:tcPr>
          <w:p w14:paraId="357FEBB2"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 xml:space="preserve">Solution options, architecture </w:t>
            </w:r>
            <w:proofErr w:type="spellStart"/>
            <w:r w:rsidRPr="007160F8">
              <w:t>tradeoffs</w:t>
            </w:r>
            <w:proofErr w:type="spellEnd"/>
            <w:r w:rsidRPr="007160F8">
              <w:t>, compliance approaches.</w:t>
            </w:r>
          </w:p>
        </w:tc>
      </w:tr>
      <w:tr w:rsidR="00292561" w:rsidRPr="007160F8" w14:paraId="2F245C01" w14:textId="77777777" w:rsidTr="00292561">
        <w:tc>
          <w:tcPr>
            <w:cnfStyle w:val="001000000000" w:firstRow="0" w:lastRow="0" w:firstColumn="1" w:lastColumn="0" w:oddVBand="0" w:evenVBand="0" w:oddHBand="0" w:evenHBand="0" w:firstRowFirstColumn="0" w:firstRowLastColumn="0" w:lastRowFirstColumn="0" w:lastRowLastColumn="0"/>
            <w:tcW w:w="0" w:type="auto"/>
            <w:hideMark/>
          </w:tcPr>
          <w:p w14:paraId="1A8E1739" w14:textId="77777777" w:rsidR="00292561" w:rsidRPr="007160F8" w:rsidRDefault="00292561" w:rsidP="00F95C69">
            <w:pPr>
              <w:jc w:val="left"/>
            </w:pPr>
            <w:r w:rsidRPr="007160F8">
              <w:t>4.3.2</w:t>
            </w:r>
          </w:p>
        </w:tc>
        <w:tc>
          <w:tcPr>
            <w:tcW w:w="0" w:type="auto"/>
            <w:hideMark/>
          </w:tcPr>
          <w:p w14:paraId="581DA4F2"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Tree of Thoughts (</w:t>
            </w:r>
            <w:proofErr w:type="spellStart"/>
            <w:r w:rsidRPr="007160F8">
              <w:t>ToT</w:t>
            </w:r>
            <w:proofErr w:type="spellEnd"/>
            <w:r w:rsidRPr="007160F8">
              <w:t>)</w:t>
            </w:r>
          </w:p>
        </w:tc>
        <w:tc>
          <w:tcPr>
            <w:tcW w:w="0" w:type="auto"/>
            <w:hideMark/>
          </w:tcPr>
          <w:p w14:paraId="044DBD72"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Explores multiple solution paths, compares, then selects best.</w:t>
            </w:r>
          </w:p>
        </w:tc>
        <w:tc>
          <w:tcPr>
            <w:tcW w:w="0" w:type="auto"/>
            <w:hideMark/>
          </w:tcPr>
          <w:p w14:paraId="3569769C"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Mirrors scenario planning and decision records, builds trust.</w:t>
            </w:r>
          </w:p>
        </w:tc>
        <w:tc>
          <w:tcPr>
            <w:tcW w:w="0" w:type="auto"/>
            <w:hideMark/>
          </w:tcPr>
          <w:p w14:paraId="29F8215B"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Solution design reviews, pilot planning, compliance strategy.</w:t>
            </w:r>
          </w:p>
        </w:tc>
      </w:tr>
      <w:tr w:rsidR="00292561" w:rsidRPr="007160F8" w14:paraId="30945214" w14:textId="77777777" w:rsidTr="0029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EA51D4" w14:textId="77777777" w:rsidR="00292561" w:rsidRPr="007160F8" w:rsidRDefault="00292561" w:rsidP="00F95C69">
            <w:pPr>
              <w:jc w:val="left"/>
            </w:pPr>
            <w:r w:rsidRPr="007160F8">
              <w:t>4.3.3</w:t>
            </w:r>
          </w:p>
        </w:tc>
        <w:tc>
          <w:tcPr>
            <w:tcW w:w="0" w:type="auto"/>
            <w:hideMark/>
          </w:tcPr>
          <w:p w14:paraId="58520616"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Self-Consistency</w:t>
            </w:r>
          </w:p>
        </w:tc>
        <w:tc>
          <w:tcPr>
            <w:tcW w:w="0" w:type="auto"/>
            <w:hideMark/>
          </w:tcPr>
          <w:p w14:paraId="5DC04C30"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Generates several independent answers, then merges into one.</w:t>
            </w:r>
          </w:p>
        </w:tc>
        <w:tc>
          <w:tcPr>
            <w:tcW w:w="0" w:type="auto"/>
            <w:hideMark/>
          </w:tcPr>
          <w:p w14:paraId="3537B13E"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Reduces errors from single-path reasoning; more reliable outputs.</w:t>
            </w:r>
          </w:p>
        </w:tc>
        <w:tc>
          <w:tcPr>
            <w:tcW w:w="0" w:type="auto"/>
            <w:hideMark/>
          </w:tcPr>
          <w:p w14:paraId="34976F44"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Pilot scope, ROI estimates, compliance workflows.</w:t>
            </w:r>
          </w:p>
        </w:tc>
      </w:tr>
      <w:tr w:rsidR="00292561" w:rsidRPr="007160F8" w14:paraId="44214330" w14:textId="77777777" w:rsidTr="00292561">
        <w:tc>
          <w:tcPr>
            <w:cnfStyle w:val="001000000000" w:firstRow="0" w:lastRow="0" w:firstColumn="1" w:lastColumn="0" w:oddVBand="0" w:evenVBand="0" w:oddHBand="0" w:evenHBand="0" w:firstRowFirstColumn="0" w:firstRowLastColumn="0" w:lastRowFirstColumn="0" w:lastRowLastColumn="0"/>
            <w:tcW w:w="0" w:type="auto"/>
            <w:hideMark/>
          </w:tcPr>
          <w:p w14:paraId="451DA2F4" w14:textId="77777777" w:rsidR="00292561" w:rsidRPr="007160F8" w:rsidRDefault="00292561" w:rsidP="00F95C69">
            <w:pPr>
              <w:jc w:val="left"/>
            </w:pPr>
            <w:r w:rsidRPr="007160F8">
              <w:t>4.3.4</w:t>
            </w:r>
          </w:p>
        </w:tc>
        <w:tc>
          <w:tcPr>
            <w:tcW w:w="0" w:type="auto"/>
            <w:hideMark/>
          </w:tcPr>
          <w:p w14:paraId="1D0154BE"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Step Back Prompting</w:t>
            </w:r>
          </w:p>
        </w:tc>
        <w:tc>
          <w:tcPr>
            <w:tcW w:w="0" w:type="auto"/>
            <w:hideMark/>
          </w:tcPr>
          <w:p w14:paraId="571CB84A"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Identifies first principles before proposing solutions.</w:t>
            </w:r>
          </w:p>
        </w:tc>
        <w:tc>
          <w:tcPr>
            <w:tcW w:w="0" w:type="auto"/>
            <w:hideMark/>
          </w:tcPr>
          <w:p w14:paraId="03D6E2BA"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Anchors decisions in compliance, regulations, and outcomes.</w:t>
            </w:r>
          </w:p>
        </w:tc>
        <w:tc>
          <w:tcPr>
            <w:tcW w:w="0" w:type="auto"/>
            <w:hideMark/>
          </w:tcPr>
          <w:p w14:paraId="65C4A600"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Early debates, rushed feature talks, exec discussions.</w:t>
            </w:r>
          </w:p>
        </w:tc>
      </w:tr>
      <w:tr w:rsidR="00292561" w:rsidRPr="007160F8" w14:paraId="34FDFE83" w14:textId="77777777" w:rsidTr="0029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1B6593" w14:textId="77777777" w:rsidR="00292561" w:rsidRPr="007160F8" w:rsidRDefault="00292561" w:rsidP="00F95C69">
            <w:pPr>
              <w:jc w:val="left"/>
            </w:pPr>
            <w:r w:rsidRPr="007160F8">
              <w:t>4.3.5</w:t>
            </w:r>
          </w:p>
        </w:tc>
        <w:tc>
          <w:tcPr>
            <w:tcW w:w="0" w:type="auto"/>
            <w:hideMark/>
          </w:tcPr>
          <w:p w14:paraId="751489C6"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Least to Most</w:t>
            </w:r>
          </w:p>
        </w:tc>
        <w:tc>
          <w:tcPr>
            <w:tcW w:w="0" w:type="auto"/>
            <w:hideMark/>
          </w:tcPr>
          <w:p w14:paraId="2FF654CF"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Solves simple version first, then builds to full complexity.</w:t>
            </w:r>
          </w:p>
        </w:tc>
        <w:tc>
          <w:tcPr>
            <w:tcW w:w="0" w:type="auto"/>
            <w:hideMark/>
          </w:tcPr>
          <w:p w14:paraId="182067FC"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Makes complex ROI/migration models digestible.</w:t>
            </w:r>
          </w:p>
        </w:tc>
        <w:tc>
          <w:tcPr>
            <w:tcW w:w="0" w:type="auto"/>
            <w:hideMark/>
          </w:tcPr>
          <w:p w14:paraId="2E41FFC5"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ROI models, migration planning, demo explanations.</w:t>
            </w:r>
          </w:p>
        </w:tc>
      </w:tr>
      <w:tr w:rsidR="00292561" w:rsidRPr="007160F8" w14:paraId="5A66C7E8" w14:textId="77777777" w:rsidTr="00292561">
        <w:tc>
          <w:tcPr>
            <w:cnfStyle w:val="001000000000" w:firstRow="0" w:lastRow="0" w:firstColumn="1" w:lastColumn="0" w:oddVBand="0" w:evenVBand="0" w:oddHBand="0" w:evenHBand="0" w:firstRowFirstColumn="0" w:firstRowLastColumn="0" w:lastRowFirstColumn="0" w:lastRowLastColumn="0"/>
            <w:tcW w:w="0" w:type="auto"/>
            <w:hideMark/>
          </w:tcPr>
          <w:p w14:paraId="0F19A82E" w14:textId="77777777" w:rsidR="00292561" w:rsidRPr="007160F8" w:rsidRDefault="00292561" w:rsidP="00F95C69">
            <w:pPr>
              <w:jc w:val="left"/>
            </w:pPr>
            <w:r w:rsidRPr="007160F8">
              <w:t>4.3.6</w:t>
            </w:r>
          </w:p>
        </w:tc>
        <w:tc>
          <w:tcPr>
            <w:tcW w:w="0" w:type="auto"/>
            <w:hideMark/>
          </w:tcPr>
          <w:p w14:paraId="6655B637"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proofErr w:type="spellStart"/>
            <w:r w:rsidRPr="007160F8">
              <w:t>Self Ask</w:t>
            </w:r>
            <w:proofErr w:type="spellEnd"/>
          </w:p>
        </w:tc>
        <w:tc>
          <w:tcPr>
            <w:tcW w:w="0" w:type="auto"/>
            <w:hideMark/>
          </w:tcPr>
          <w:p w14:paraId="013C3D17"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AI generates and answers key sub-questions, then synthesizes plan.</w:t>
            </w:r>
          </w:p>
        </w:tc>
        <w:tc>
          <w:tcPr>
            <w:tcW w:w="0" w:type="auto"/>
            <w:hideMark/>
          </w:tcPr>
          <w:p w14:paraId="7F005E6A"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Surfaces hidden blockers (data, integration, policy).</w:t>
            </w:r>
          </w:p>
        </w:tc>
        <w:tc>
          <w:tcPr>
            <w:tcW w:w="0" w:type="auto"/>
            <w:hideMark/>
          </w:tcPr>
          <w:p w14:paraId="4C32F827"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Discovery sessions, pilot scoping, risk assessments.</w:t>
            </w:r>
          </w:p>
        </w:tc>
      </w:tr>
      <w:tr w:rsidR="00292561" w:rsidRPr="007160F8" w14:paraId="18C35E1F" w14:textId="77777777" w:rsidTr="0029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100405" w14:textId="77777777" w:rsidR="00292561" w:rsidRPr="007160F8" w:rsidRDefault="00292561" w:rsidP="00F95C69">
            <w:pPr>
              <w:jc w:val="left"/>
            </w:pPr>
            <w:r w:rsidRPr="007160F8">
              <w:t>4.3.7</w:t>
            </w:r>
          </w:p>
        </w:tc>
        <w:tc>
          <w:tcPr>
            <w:tcW w:w="0" w:type="auto"/>
            <w:hideMark/>
          </w:tcPr>
          <w:p w14:paraId="65770D81"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Program of Thought (</w:t>
            </w:r>
            <w:proofErr w:type="spellStart"/>
            <w:r w:rsidRPr="007160F8">
              <w:t>PoT</w:t>
            </w:r>
            <w:proofErr w:type="spellEnd"/>
            <w:r w:rsidRPr="007160F8">
              <w:t>)</w:t>
            </w:r>
          </w:p>
        </w:tc>
        <w:tc>
          <w:tcPr>
            <w:tcW w:w="0" w:type="auto"/>
            <w:hideMark/>
          </w:tcPr>
          <w:p w14:paraId="234DF7F7"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Combines reasoning with small code snippets for calculations.</w:t>
            </w:r>
          </w:p>
        </w:tc>
        <w:tc>
          <w:tcPr>
            <w:tcW w:w="0" w:type="auto"/>
            <w:hideMark/>
          </w:tcPr>
          <w:p w14:paraId="012E7A01"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Eliminates math errors in TCO/ROI; adds proof to business cases.</w:t>
            </w:r>
          </w:p>
        </w:tc>
        <w:tc>
          <w:tcPr>
            <w:tcW w:w="0" w:type="auto"/>
            <w:hideMark/>
          </w:tcPr>
          <w:p w14:paraId="6F0B1F79"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ROI models, cost comparisons, financial justifications.</w:t>
            </w:r>
          </w:p>
        </w:tc>
      </w:tr>
      <w:tr w:rsidR="00292561" w:rsidRPr="007160F8" w14:paraId="37B22D3B" w14:textId="77777777" w:rsidTr="00292561">
        <w:tc>
          <w:tcPr>
            <w:cnfStyle w:val="001000000000" w:firstRow="0" w:lastRow="0" w:firstColumn="1" w:lastColumn="0" w:oddVBand="0" w:evenVBand="0" w:oddHBand="0" w:evenHBand="0" w:firstRowFirstColumn="0" w:firstRowLastColumn="0" w:lastRowFirstColumn="0" w:lastRowLastColumn="0"/>
            <w:tcW w:w="0" w:type="auto"/>
            <w:hideMark/>
          </w:tcPr>
          <w:p w14:paraId="19FE7F57" w14:textId="77777777" w:rsidR="00292561" w:rsidRPr="007160F8" w:rsidRDefault="00292561" w:rsidP="00F95C69">
            <w:pPr>
              <w:jc w:val="left"/>
            </w:pPr>
            <w:r w:rsidRPr="007160F8">
              <w:t>4.3.8</w:t>
            </w:r>
          </w:p>
        </w:tc>
        <w:tc>
          <w:tcPr>
            <w:tcW w:w="0" w:type="auto"/>
            <w:hideMark/>
          </w:tcPr>
          <w:p w14:paraId="5367E94C"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Graph of Thought (</w:t>
            </w:r>
            <w:proofErr w:type="spellStart"/>
            <w:r w:rsidRPr="007160F8">
              <w:t>GoT</w:t>
            </w:r>
            <w:proofErr w:type="spellEnd"/>
            <w:r w:rsidRPr="007160F8">
              <w:t>)</w:t>
            </w:r>
          </w:p>
        </w:tc>
        <w:tc>
          <w:tcPr>
            <w:tcW w:w="0" w:type="auto"/>
            <w:hideMark/>
          </w:tcPr>
          <w:p w14:paraId="546DE765"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Maps decision as graph: nodes = criteria, edges = dependencies.</w:t>
            </w:r>
          </w:p>
        </w:tc>
        <w:tc>
          <w:tcPr>
            <w:tcW w:w="0" w:type="auto"/>
            <w:hideMark/>
          </w:tcPr>
          <w:p w14:paraId="1752DEEB"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Shows interdependencies in trade/supply chain decisions.</w:t>
            </w:r>
          </w:p>
        </w:tc>
        <w:tc>
          <w:tcPr>
            <w:tcW w:w="0" w:type="auto"/>
            <w:hideMark/>
          </w:tcPr>
          <w:p w14:paraId="613E8CF3"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Architecture workshops, compliance workflows, IT/security trade-offs.</w:t>
            </w:r>
          </w:p>
        </w:tc>
      </w:tr>
      <w:tr w:rsidR="00292561" w:rsidRPr="007160F8" w14:paraId="12CDB26C" w14:textId="77777777" w:rsidTr="0029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7DF9F0" w14:textId="77777777" w:rsidR="00292561" w:rsidRPr="007160F8" w:rsidRDefault="00292561" w:rsidP="00F95C69">
            <w:pPr>
              <w:jc w:val="left"/>
            </w:pPr>
            <w:r w:rsidRPr="007160F8">
              <w:t>4.3.9</w:t>
            </w:r>
          </w:p>
        </w:tc>
        <w:tc>
          <w:tcPr>
            <w:tcW w:w="0" w:type="auto"/>
            <w:hideMark/>
          </w:tcPr>
          <w:p w14:paraId="00EA4D4C"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Skeleton of Thought (</w:t>
            </w:r>
            <w:proofErr w:type="spellStart"/>
            <w:r w:rsidRPr="007160F8">
              <w:t>SoT</w:t>
            </w:r>
            <w:proofErr w:type="spellEnd"/>
            <w:r w:rsidRPr="007160F8">
              <w:t>)</w:t>
            </w:r>
          </w:p>
        </w:tc>
        <w:tc>
          <w:tcPr>
            <w:tcW w:w="0" w:type="auto"/>
            <w:hideMark/>
          </w:tcPr>
          <w:p w14:paraId="37A41FAC"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Produces outline first, expands once approved.</w:t>
            </w:r>
          </w:p>
        </w:tc>
        <w:tc>
          <w:tcPr>
            <w:tcW w:w="0" w:type="auto"/>
            <w:hideMark/>
          </w:tcPr>
          <w:p w14:paraId="2E5FD2C4"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Prevents wasted effort on misaligned drafts.</w:t>
            </w:r>
          </w:p>
        </w:tc>
        <w:tc>
          <w:tcPr>
            <w:tcW w:w="0" w:type="auto"/>
            <w:hideMark/>
          </w:tcPr>
          <w:p w14:paraId="2D2580DF"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Demo flows, RFP answers, one-pagers, agendas.</w:t>
            </w:r>
          </w:p>
        </w:tc>
      </w:tr>
      <w:tr w:rsidR="00292561" w:rsidRPr="007160F8" w14:paraId="6C7A0BBD" w14:textId="77777777" w:rsidTr="00292561">
        <w:tc>
          <w:tcPr>
            <w:cnfStyle w:val="001000000000" w:firstRow="0" w:lastRow="0" w:firstColumn="1" w:lastColumn="0" w:oddVBand="0" w:evenVBand="0" w:oddHBand="0" w:evenHBand="0" w:firstRowFirstColumn="0" w:firstRowLastColumn="0" w:lastRowFirstColumn="0" w:lastRowLastColumn="0"/>
            <w:tcW w:w="0" w:type="auto"/>
            <w:hideMark/>
          </w:tcPr>
          <w:p w14:paraId="784290AE" w14:textId="77777777" w:rsidR="00292561" w:rsidRPr="007160F8" w:rsidRDefault="00292561" w:rsidP="00F95C69">
            <w:pPr>
              <w:jc w:val="left"/>
            </w:pPr>
            <w:r w:rsidRPr="007160F8">
              <w:t>4.3.10</w:t>
            </w:r>
          </w:p>
        </w:tc>
        <w:tc>
          <w:tcPr>
            <w:tcW w:w="0" w:type="auto"/>
            <w:hideMark/>
          </w:tcPr>
          <w:p w14:paraId="2CB54CF0"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 xml:space="preserve">Plan and </w:t>
            </w:r>
            <w:proofErr w:type="gramStart"/>
            <w:r w:rsidRPr="007160F8">
              <w:t>Solve</w:t>
            </w:r>
            <w:proofErr w:type="gramEnd"/>
          </w:p>
        </w:tc>
        <w:tc>
          <w:tcPr>
            <w:tcW w:w="0" w:type="auto"/>
            <w:hideMark/>
          </w:tcPr>
          <w:p w14:paraId="4255520D"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Creates structured plan, then executes step by step.</w:t>
            </w:r>
          </w:p>
        </w:tc>
        <w:tc>
          <w:tcPr>
            <w:tcW w:w="0" w:type="auto"/>
            <w:hideMark/>
          </w:tcPr>
          <w:p w14:paraId="5E39A5C5"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Ensures coverage, sequencing, and transparency.</w:t>
            </w:r>
          </w:p>
        </w:tc>
        <w:tc>
          <w:tcPr>
            <w:tcW w:w="0" w:type="auto"/>
            <w:hideMark/>
          </w:tcPr>
          <w:p w14:paraId="649969BB"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Roadmaps, migration strategies, risk mitigation.</w:t>
            </w:r>
          </w:p>
        </w:tc>
      </w:tr>
      <w:tr w:rsidR="00292561" w:rsidRPr="007160F8" w14:paraId="67A70550" w14:textId="77777777" w:rsidTr="0029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214594" w14:textId="77777777" w:rsidR="00292561" w:rsidRPr="007160F8" w:rsidRDefault="00292561" w:rsidP="00F95C69">
            <w:pPr>
              <w:jc w:val="left"/>
            </w:pPr>
            <w:r w:rsidRPr="007160F8">
              <w:t>4.3.11</w:t>
            </w:r>
          </w:p>
        </w:tc>
        <w:tc>
          <w:tcPr>
            <w:tcW w:w="0" w:type="auto"/>
            <w:hideMark/>
          </w:tcPr>
          <w:p w14:paraId="1476F23F"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Multi-Agent Debate</w:t>
            </w:r>
          </w:p>
        </w:tc>
        <w:tc>
          <w:tcPr>
            <w:tcW w:w="0" w:type="auto"/>
            <w:hideMark/>
          </w:tcPr>
          <w:p w14:paraId="32380632"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Simulates expert personas debating options with judge decision.</w:t>
            </w:r>
          </w:p>
        </w:tc>
        <w:tc>
          <w:tcPr>
            <w:tcW w:w="0" w:type="auto"/>
            <w:hideMark/>
          </w:tcPr>
          <w:p w14:paraId="2A52858E"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Surfaces trade-offs across roles; robust recommendations.</w:t>
            </w:r>
          </w:p>
        </w:tc>
        <w:tc>
          <w:tcPr>
            <w:tcW w:w="0" w:type="auto"/>
            <w:hideMark/>
          </w:tcPr>
          <w:p w14:paraId="3ADA66D0" w14:textId="77777777" w:rsidR="00292561" w:rsidRPr="007160F8" w:rsidRDefault="00292561" w:rsidP="00F95C69">
            <w:pPr>
              <w:jc w:val="left"/>
              <w:cnfStyle w:val="000000100000" w:firstRow="0" w:lastRow="0" w:firstColumn="0" w:lastColumn="0" w:oddVBand="0" w:evenVBand="0" w:oddHBand="1" w:evenHBand="0" w:firstRowFirstColumn="0" w:firstRowLastColumn="0" w:lastRowFirstColumn="0" w:lastRowLastColumn="0"/>
            </w:pPr>
            <w:r w:rsidRPr="007160F8">
              <w:t xml:space="preserve">Build vs buy, cloud vs </w:t>
            </w:r>
            <w:proofErr w:type="gramStart"/>
            <w:r w:rsidRPr="007160F8">
              <w:t>on-premise</w:t>
            </w:r>
            <w:proofErr w:type="gramEnd"/>
            <w:r w:rsidRPr="007160F8">
              <w:t>, process alternatives.</w:t>
            </w:r>
          </w:p>
        </w:tc>
      </w:tr>
      <w:tr w:rsidR="00292561" w:rsidRPr="007160F8" w14:paraId="502D8044" w14:textId="77777777" w:rsidTr="00292561">
        <w:tc>
          <w:tcPr>
            <w:cnfStyle w:val="001000000000" w:firstRow="0" w:lastRow="0" w:firstColumn="1" w:lastColumn="0" w:oddVBand="0" w:evenVBand="0" w:oddHBand="0" w:evenHBand="0" w:firstRowFirstColumn="0" w:firstRowLastColumn="0" w:lastRowFirstColumn="0" w:lastRowLastColumn="0"/>
            <w:tcW w:w="0" w:type="auto"/>
            <w:hideMark/>
          </w:tcPr>
          <w:p w14:paraId="0D83C068" w14:textId="77777777" w:rsidR="00292561" w:rsidRPr="007160F8" w:rsidRDefault="00292561" w:rsidP="00F95C69">
            <w:pPr>
              <w:jc w:val="left"/>
            </w:pPr>
            <w:r w:rsidRPr="007160F8">
              <w:t>4.3.12</w:t>
            </w:r>
          </w:p>
        </w:tc>
        <w:tc>
          <w:tcPr>
            <w:tcW w:w="0" w:type="auto"/>
            <w:hideMark/>
          </w:tcPr>
          <w:p w14:paraId="1279104E"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Contrastive Prompting</w:t>
            </w:r>
          </w:p>
        </w:tc>
        <w:tc>
          <w:tcPr>
            <w:tcW w:w="0" w:type="auto"/>
            <w:hideMark/>
          </w:tcPr>
          <w:p w14:paraId="49732E7E"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Highlights crisp differences between options.</w:t>
            </w:r>
          </w:p>
        </w:tc>
        <w:tc>
          <w:tcPr>
            <w:tcW w:w="0" w:type="auto"/>
            <w:hideMark/>
          </w:tcPr>
          <w:p w14:paraId="62CB6D6A"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Produces decision-ready trade-off clarity for execs.</w:t>
            </w:r>
          </w:p>
        </w:tc>
        <w:tc>
          <w:tcPr>
            <w:tcW w:w="0" w:type="auto"/>
            <w:hideMark/>
          </w:tcPr>
          <w:p w14:paraId="31316CF3" w14:textId="77777777" w:rsidR="00292561" w:rsidRPr="007160F8" w:rsidRDefault="00292561" w:rsidP="00F95C69">
            <w:pPr>
              <w:jc w:val="left"/>
              <w:cnfStyle w:val="000000000000" w:firstRow="0" w:lastRow="0" w:firstColumn="0" w:lastColumn="0" w:oddVBand="0" w:evenVBand="0" w:oddHBand="0" w:evenHBand="0" w:firstRowFirstColumn="0" w:firstRowLastColumn="0" w:lastRowFirstColumn="0" w:lastRowLastColumn="0"/>
            </w:pPr>
            <w:r w:rsidRPr="007160F8">
              <w:t>Decision slides, business cases, architecture choices.</w:t>
            </w:r>
          </w:p>
        </w:tc>
      </w:tr>
    </w:tbl>
    <w:p w14:paraId="2098F2F2" w14:textId="76E3C3E5" w:rsidR="001B1CFD" w:rsidRPr="003C1970" w:rsidRDefault="001B1CFD" w:rsidP="003C1970">
      <w:pPr>
        <w:pStyle w:val="Heading3"/>
      </w:pPr>
      <w:r w:rsidRPr="003C1970">
        <w:lastRenderedPageBreak/>
        <w:t xml:space="preserve"> </w:t>
      </w:r>
      <w:bookmarkStart w:id="22" w:name="_Toc207206278"/>
      <w:r w:rsidRPr="003C1970">
        <w:t>Chain</w:t>
      </w:r>
      <w:r w:rsidR="00F95C69" w:rsidRPr="003C1970">
        <w:t>-</w:t>
      </w:r>
      <w:r w:rsidRPr="003C1970">
        <w:t>of</w:t>
      </w:r>
      <w:r w:rsidR="00F95C69" w:rsidRPr="003C1970">
        <w:t>-</w:t>
      </w:r>
      <w:r w:rsidRPr="003C1970">
        <w:t>Thought (</w:t>
      </w:r>
      <w:proofErr w:type="spellStart"/>
      <w:r w:rsidRPr="003C1970">
        <w:t>CoT</w:t>
      </w:r>
      <w:proofErr w:type="spellEnd"/>
      <w:r w:rsidRPr="003C1970">
        <w:t xml:space="preserve">) </w:t>
      </w:r>
      <w:r w:rsidR="00524D0F" w:rsidRPr="003C1970">
        <w:t>-</w:t>
      </w:r>
      <w:r w:rsidRPr="003C1970">
        <w:t xml:space="preserve"> </w:t>
      </w:r>
      <w:r w:rsidR="00F95C69" w:rsidRPr="003C1970">
        <w:t>High-level</w:t>
      </w:r>
      <w:r w:rsidRPr="003C1970">
        <w:t xml:space="preserve"> reasoning</w:t>
      </w:r>
      <w:bookmarkEnd w:id="22"/>
    </w:p>
    <w:p w14:paraId="05DB712F" w14:textId="77777777" w:rsidR="008663E8" w:rsidRPr="007160F8" w:rsidRDefault="008663E8" w:rsidP="0076727C">
      <w:r w:rsidRPr="007160F8">
        <w:rPr>
          <w:b/>
          <w:bCs/>
        </w:rPr>
        <w:t>What:</w:t>
      </w:r>
      <w:r w:rsidRPr="007160F8">
        <w:t xml:space="preserve"> Ask the AI to show its reasoning in a structured way, such as a short, numbered list, before giving the final recommendation.</w:t>
      </w:r>
    </w:p>
    <w:p w14:paraId="4E91D24B" w14:textId="528051B9" w:rsidR="008663E8" w:rsidRPr="007160F8" w:rsidRDefault="008663E8" w:rsidP="0076727C">
      <w:r w:rsidRPr="007160F8">
        <w:rPr>
          <w:b/>
          <w:bCs/>
        </w:rPr>
        <w:t>Why:</w:t>
      </w:r>
      <w:r w:rsidRPr="007160F8">
        <w:t xml:space="preserve"> This is valuable for evaluating </w:t>
      </w:r>
      <w:proofErr w:type="spellStart"/>
      <w:r w:rsidRPr="007160F8">
        <w:t>tradeoffs</w:t>
      </w:r>
      <w:proofErr w:type="spellEnd"/>
      <w:r w:rsidRPr="007160F8">
        <w:t xml:space="preserve"> where multiple factors matter, such as balancing cost, risk, and speed in global trade decisions. It makes the AI’s logic transparent and easier to validate.</w:t>
      </w:r>
    </w:p>
    <w:p w14:paraId="4B3D6641" w14:textId="77777777" w:rsidR="008663E8" w:rsidRPr="007160F8" w:rsidRDefault="008663E8" w:rsidP="0076727C">
      <w:r w:rsidRPr="007160F8">
        <w:rPr>
          <w:b/>
          <w:bCs/>
        </w:rPr>
        <w:t>When:</w:t>
      </w:r>
      <w:r w:rsidRPr="007160F8">
        <w:t xml:space="preserve"> Use </w:t>
      </w:r>
      <w:proofErr w:type="spellStart"/>
      <w:r w:rsidRPr="007160F8">
        <w:t>CoT</w:t>
      </w:r>
      <w:proofErr w:type="spellEnd"/>
      <w:r w:rsidRPr="007160F8">
        <w:t xml:space="preserve"> when </w:t>
      </w:r>
      <w:proofErr w:type="spellStart"/>
      <w:r w:rsidRPr="007160F8">
        <w:t>analyzing</w:t>
      </w:r>
      <w:proofErr w:type="spellEnd"/>
      <w:r w:rsidRPr="007160F8">
        <w:t xml:space="preserve"> solution options, making architecture </w:t>
      </w:r>
      <w:proofErr w:type="spellStart"/>
      <w:r w:rsidRPr="007160F8">
        <w:t>tradeoffs</w:t>
      </w:r>
      <w:proofErr w:type="spellEnd"/>
      <w:r w:rsidRPr="007160F8">
        <w:t>, or comparing compliance approaches where rationale is as important as the answer itself.</w:t>
      </w:r>
    </w:p>
    <w:p w14:paraId="0D88B1BE" w14:textId="77777777" w:rsidR="008663E8" w:rsidRPr="007160F8" w:rsidRDefault="008663E8" w:rsidP="0076727C">
      <w:r w:rsidRPr="007160F8">
        <w:rPr>
          <w:b/>
          <w:bCs/>
        </w:rPr>
        <w:t>Pitfalls:</w:t>
      </w:r>
      <w:r w:rsidRPr="007160F8">
        <w:t xml:space="preserve"> Without limits, the AI may produce overly verbose explanations. Always specify a maximum number of bullets or headline points to keep the reasoning clear and concise.</w:t>
      </w:r>
    </w:p>
    <w:p w14:paraId="50178F9A" w14:textId="77777777" w:rsidR="008663E8" w:rsidRPr="007160F8" w:rsidRDefault="008663E8" w:rsidP="0076727C">
      <w:proofErr w:type="gramStart"/>
      <w:r w:rsidRPr="007160F8">
        <w:rPr>
          <w:b/>
          <w:bCs/>
        </w:rPr>
        <w:t>So</w:t>
      </w:r>
      <w:proofErr w:type="gramEnd"/>
      <w:r w:rsidRPr="007160F8">
        <w:rPr>
          <w:b/>
          <w:bCs/>
        </w:rPr>
        <w:t xml:space="preserve"> What:</w:t>
      </w:r>
      <w:r w:rsidRPr="007160F8">
        <w:t xml:space="preserve"> Chain of Thought prompting helps you avoid “black box answers.” You get structured reasoning that you can review, challenge, and present to clients as a decision rationale, making your recommendations more credible.</w:t>
      </w:r>
    </w:p>
    <w:p w14:paraId="32ECEF06" w14:textId="77777777" w:rsidR="008663E8" w:rsidRPr="007160F8" w:rsidRDefault="008663E8" w:rsidP="0076727C">
      <w:r w:rsidRPr="007160F8">
        <w:rPr>
          <w:b/>
          <w:bCs/>
        </w:rPr>
        <w:t>Pro Tip:</w:t>
      </w:r>
      <w:r w:rsidRPr="007160F8">
        <w:t xml:space="preserve"> Ask the AI to present rationale as executive-ready bullets instead of free text. This way, the same output can be used directly in slides or proposals.</w:t>
      </w:r>
    </w:p>
    <w:p w14:paraId="7886E1AE" w14:textId="77777777" w:rsidR="00771F43" w:rsidRPr="007160F8" w:rsidRDefault="008663E8" w:rsidP="0076727C">
      <w:r w:rsidRPr="007160F8">
        <w:rPr>
          <w:b/>
          <w:bCs/>
        </w:rPr>
        <w:t>Template</w:t>
      </w:r>
      <w:r w:rsidRPr="007160F8">
        <w:t>:</w:t>
      </w:r>
    </w:p>
    <w:p w14:paraId="469A781F" w14:textId="31BB465B" w:rsidR="008663E8" w:rsidRPr="007160F8" w:rsidRDefault="008663E8" w:rsidP="0076727C">
      <w:r w:rsidRPr="007160F8">
        <w:t>“Show a concise, numbered rationale (max [N] bullets) before the final recommendation.”</w:t>
      </w:r>
    </w:p>
    <w:p w14:paraId="2EFF06EB" w14:textId="77777777" w:rsidR="008663E8" w:rsidRPr="007160F8" w:rsidRDefault="008663E8" w:rsidP="0076727C">
      <w:r w:rsidRPr="007160F8">
        <w:rPr>
          <w:b/>
          <w:bCs/>
        </w:rPr>
        <w:t>Examples</w:t>
      </w:r>
      <w:r w:rsidRPr="007160F8">
        <w:t>:</w:t>
      </w:r>
    </w:p>
    <w:p w14:paraId="08B92E0E" w14:textId="77777777" w:rsidR="008663E8" w:rsidRPr="007160F8" w:rsidRDefault="008663E8" w:rsidP="0076727C">
      <w:pPr>
        <w:pStyle w:val="ListParagraph"/>
        <w:numPr>
          <w:ilvl w:val="0"/>
          <w:numId w:val="33"/>
        </w:numPr>
      </w:pPr>
      <w:r w:rsidRPr="007160F8">
        <w:t>“Evaluate batch vs. real-time denied party checks for cross-border orders. Provide a 5-bullet rationale, then a clear recommendation.”</w:t>
      </w:r>
    </w:p>
    <w:p w14:paraId="432889E8" w14:textId="77777777" w:rsidR="008663E8" w:rsidRPr="007160F8" w:rsidRDefault="008663E8" w:rsidP="0076727C">
      <w:pPr>
        <w:pStyle w:val="ListParagraph"/>
        <w:numPr>
          <w:ilvl w:val="0"/>
          <w:numId w:val="33"/>
        </w:numPr>
      </w:pPr>
      <w:r w:rsidRPr="007160F8">
        <w:t xml:space="preserve">“Assess three customs clearance options for EU imports. List 4 bullets on </w:t>
      </w:r>
      <w:proofErr w:type="spellStart"/>
      <w:r w:rsidRPr="007160F8">
        <w:t>tradeoffs</w:t>
      </w:r>
      <w:proofErr w:type="spellEnd"/>
      <w:r w:rsidRPr="007160F8">
        <w:t xml:space="preserve"> (cost, compliance, speed, scalability), then give a final recommendation.”</w:t>
      </w:r>
    </w:p>
    <w:p w14:paraId="053F5350" w14:textId="77777777" w:rsidR="008663E8" w:rsidRPr="007160F8" w:rsidRDefault="008663E8" w:rsidP="0076727C">
      <w:pPr>
        <w:pStyle w:val="ListParagraph"/>
        <w:numPr>
          <w:ilvl w:val="0"/>
          <w:numId w:val="33"/>
        </w:numPr>
      </w:pPr>
      <w:r w:rsidRPr="007160F8">
        <w:t xml:space="preserve">“Review </w:t>
      </w:r>
      <w:proofErr w:type="gramStart"/>
      <w:r w:rsidRPr="007160F8">
        <w:t>on-premise</w:t>
      </w:r>
      <w:proofErr w:type="gramEnd"/>
      <w:r w:rsidRPr="007160F8">
        <w:t xml:space="preserve"> vs cloud deployment for a GTM solution. Show reasoning in 3 bullets before the conclusion.”</w:t>
      </w:r>
    </w:p>
    <w:p w14:paraId="5315359D" w14:textId="15C3F2EA" w:rsidR="001B1CFD" w:rsidRPr="003C1970" w:rsidRDefault="001B1CFD" w:rsidP="003C1970">
      <w:pPr>
        <w:pStyle w:val="Heading3"/>
      </w:pPr>
      <w:r w:rsidRPr="003C1970">
        <w:t xml:space="preserve"> </w:t>
      </w:r>
      <w:bookmarkStart w:id="23" w:name="_Toc207206279"/>
      <w:r w:rsidRPr="003C1970">
        <w:t>Tree</w:t>
      </w:r>
      <w:r w:rsidR="00E11659" w:rsidRPr="003C1970">
        <w:t>-</w:t>
      </w:r>
      <w:r w:rsidRPr="003C1970">
        <w:t>of</w:t>
      </w:r>
      <w:r w:rsidR="00E11659" w:rsidRPr="003C1970">
        <w:t>-</w:t>
      </w:r>
      <w:r w:rsidRPr="003C1970">
        <w:t>Thoughts (</w:t>
      </w:r>
      <w:proofErr w:type="spellStart"/>
      <w:r w:rsidRPr="003C1970">
        <w:t>ToT</w:t>
      </w:r>
      <w:proofErr w:type="spellEnd"/>
      <w:r w:rsidRPr="003C1970">
        <w:t>)</w:t>
      </w:r>
      <w:bookmarkEnd w:id="23"/>
    </w:p>
    <w:p w14:paraId="6C5E7DBB" w14:textId="77777777" w:rsidR="00771F43" w:rsidRPr="007160F8" w:rsidRDefault="00771F43" w:rsidP="0076727C">
      <w:r w:rsidRPr="007160F8">
        <w:rPr>
          <w:b/>
          <w:bCs/>
        </w:rPr>
        <w:t>What:</w:t>
      </w:r>
      <w:r w:rsidRPr="007160F8">
        <w:t xml:space="preserve"> Explore several distinct solution paths, compare them, and pick the best one.</w:t>
      </w:r>
    </w:p>
    <w:p w14:paraId="000A671F" w14:textId="1FCC073E" w:rsidR="00771F43" w:rsidRPr="007160F8" w:rsidRDefault="00771F43" w:rsidP="0076727C">
      <w:r w:rsidRPr="007160F8">
        <w:rPr>
          <w:b/>
          <w:bCs/>
        </w:rPr>
        <w:t>Why:</w:t>
      </w:r>
      <w:r w:rsidRPr="007160F8">
        <w:t xml:space="preserve"> This mirrors architecture decision records and scenario planning. It helps you compare options for data residency, compliance workflows, integration patterns, or build vs buy in a structured way.</w:t>
      </w:r>
    </w:p>
    <w:p w14:paraId="2A22D13A" w14:textId="77777777" w:rsidR="00771F43" w:rsidRPr="007160F8" w:rsidRDefault="00771F43" w:rsidP="0076727C">
      <w:r w:rsidRPr="007160F8">
        <w:rPr>
          <w:b/>
          <w:bCs/>
        </w:rPr>
        <w:t>When:</w:t>
      </w:r>
      <w:r w:rsidRPr="007160F8">
        <w:t xml:space="preserve"> Use during solution design reviews, pilot planning, integration choices, and compliance strategy discussions.</w:t>
      </w:r>
    </w:p>
    <w:p w14:paraId="14C1640F" w14:textId="77777777" w:rsidR="00771F43" w:rsidRPr="007160F8" w:rsidRDefault="00771F43" w:rsidP="0076727C">
      <w:r w:rsidRPr="007160F8">
        <w:rPr>
          <w:b/>
          <w:bCs/>
        </w:rPr>
        <w:t>Pitfalls:</w:t>
      </w:r>
      <w:r w:rsidRPr="007160F8">
        <w:t xml:space="preserve"> If the options are too similar, the exercise adds no value. Always define clear assumptions and comparison criteria, and end with a single selection plus rationale.</w:t>
      </w:r>
    </w:p>
    <w:p w14:paraId="5A284739" w14:textId="77777777" w:rsidR="00771F43" w:rsidRPr="007160F8" w:rsidRDefault="00771F43" w:rsidP="0076727C">
      <w:proofErr w:type="gramStart"/>
      <w:r w:rsidRPr="007160F8">
        <w:rPr>
          <w:b/>
          <w:bCs/>
        </w:rPr>
        <w:t>So</w:t>
      </w:r>
      <w:proofErr w:type="gramEnd"/>
      <w:r w:rsidRPr="007160F8">
        <w:rPr>
          <w:b/>
          <w:bCs/>
        </w:rPr>
        <w:t xml:space="preserve"> What:</w:t>
      </w:r>
      <w:r w:rsidRPr="007160F8">
        <w:t xml:space="preserve"> </w:t>
      </w:r>
      <w:proofErr w:type="spellStart"/>
      <w:r w:rsidRPr="007160F8">
        <w:t>ToT</w:t>
      </w:r>
      <w:proofErr w:type="spellEnd"/>
      <w:r w:rsidRPr="007160F8">
        <w:t xml:space="preserve"> forces breadth before depth. You show stakeholders that you explored viable paths and chose the best one for their goals, which builds trust and speeds decisions.</w:t>
      </w:r>
    </w:p>
    <w:p w14:paraId="56414340" w14:textId="30D9F7B1" w:rsidR="00771F43" w:rsidRPr="007160F8" w:rsidRDefault="00771F43" w:rsidP="0076727C">
      <w:r w:rsidRPr="007160F8">
        <w:rPr>
          <w:b/>
          <w:bCs/>
        </w:rPr>
        <w:t>Pro Tip:</w:t>
      </w:r>
      <w:r w:rsidRPr="007160F8">
        <w:t xml:space="preserve"> Set fixed comparison criteria up front. For example: cost, time to value, compliance risk, data residency </w:t>
      </w:r>
      <w:proofErr w:type="gramStart"/>
      <w:r w:rsidRPr="007160F8">
        <w:t xml:space="preserve">fit, </w:t>
      </w:r>
      <w:r w:rsidR="007B253D" w:rsidRPr="007160F8">
        <w:t>and</w:t>
      </w:r>
      <w:proofErr w:type="gramEnd"/>
      <w:r w:rsidR="007B253D" w:rsidRPr="007160F8">
        <w:t xml:space="preserve"> </w:t>
      </w:r>
      <w:r w:rsidRPr="007160F8">
        <w:t xml:space="preserve">change effort. Ask for a quick table first, then a short recommendation with </w:t>
      </w:r>
      <w:r w:rsidR="007B253D" w:rsidRPr="007160F8">
        <w:t>one</w:t>
      </w:r>
      <w:r w:rsidRPr="007160F8">
        <w:t xml:space="preserve"> risk and </w:t>
      </w:r>
      <w:r w:rsidR="007B253D" w:rsidRPr="007160F8">
        <w:t>one</w:t>
      </w:r>
      <w:r w:rsidRPr="007160F8">
        <w:t xml:space="preserve"> mitigation.</w:t>
      </w:r>
    </w:p>
    <w:p w14:paraId="22FABDEB" w14:textId="77777777" w:rsidR="00771F43" w:rsidRPr="007160F8" w:rsidRDefault="00771F43" w:rsidP="0076727C">
      <w:r w:rsidRPr="007160F8">
        <w:rPr>
          <w:b/>
          <w:bCs/>
        </w:rPr>
        <w:t>Template</w:t>
      </w:r>
      <w:r w:rsidRPr="007160F8">
        <w:t>:</w:t>
      </w:r>
    </w:p>
    <w:p w14:paraId="20BDDD85" w14:textId="2171BA09" w:rsidR="00771F43" w:rsidRPr="007160F8" w:rsidRDefault="00771F43" w:rsidP="0076727C">
      <w:r w:rsidRPr="007160F8">
        <w:t>“List 3 distinct solution paths for [PROBLEM]. For each: key assumptions, pros, cons. End with a selection and why.”</w:t>
      </w:r>
    </w:p>
    <w:p w14:paraId="2EE8070B" w14:textId="77777777" w:rsidR="00771F43" w:rsidRPr="007160F8" w:rsidRDefault="00771F43" w:rsidP="0076727C">
      <w:r w:rsidRPr="007160F8">
        <w:rPr>
          <w:b/>
          <w:bCs/>
        </w:rPr>
        <w:t>Examples</w:t>
      </w:r>
      <w:r w:rsidRPr="007160F8">
        <w:t>:</w:t>
      </w:r>
    </w:p>
    <w:p w14:paraId="1662EEAA" w14:textId="59713866" w:rsidR="00771F43" w:rsidRPr="007160F8" w:rsidRDefault="00771F43" w:rsidP="0076727C">
      <w:pPr>
        <w:pStyle w:val="ListParagraph"/>
        <w:numPr>
          <w:ilvl w:val="0"/>
          <w:numId w:val="34"/>
        </w:numPr>
      </w:pPr>
      <w:r w:rsidRPr="007160F8">
        <w:lastRenderedPageBreak/>
        <w:t xml:space="preserve">“Three architectures for EU data residency in a GTM platform: single tenant EU region, </w:t>
      </w:r>
      <w:r w:rsidR="007B253D" w:rsidRPr="007160F8">
        <w:t>multi-region partitioning, EU processing with tokenisation</w:t>
      </w:r>
      <w:r w:rsidRPr="007160F8">
        <w:t>. Choose one and justify.”</w:t>
      </w:r>
    </w:p>
    <w:p w14:paraId="6C6AB60A" w14:textId="296AFFF4" w:rsidR="00771F43" w:rsidRPr="007160F8" w:rsidRDefault="00771F43" w:rsidP="0076727C">
      <w:pPr>
        <w:pStyle w:val="ListParagraph"/>
        <w:numPr>
          <w:ilvl w:val="0"/>
          <w:numId w:val="34"/>
        </w:numPr>
      </w:pPr>
      <w:r w:rsidRPr="007160F8">
        <w:t xml:space="preserve">“Three approaches to HS classification improvement for a </w:t>
      </w:r>
      <w:r w:rsidR="007B253D" w:rsidRPr="007160F8">
        <w:t>6-week pilot: manual with QA, rules-based</w:t>
      </w:r>
      <w:r w:rsidRPr="007160F8">
        <w:t xml:space="preserve"> automation, ML assisted with human in the loop. Recommend one with reason.”</w:t>
      </w:r>
    </w:p>
    <w:p w14:paraId="47167839" w14:textId="0020BC4A" w:rsidR="00771F43" w:rsidRPr="007160F8" w:rsidRDefault="00771F43" w:rsidP="0076727C">
      <w:pPr>
        <w:pStyle w:val="ListParagraph"/>
        <w:numPr>
          <w:ilvl w:val="0"/>
          <w:numId w:val="34"/>
        </w:numPr>
      </w:pPr>
      <w:r w:rsidRPr="007160F8">
        <w:t xml:space="preserve">“Three timing options for denied party screening: real time at order create, batch pre shipment, hybrid incremental checks. Select the best for a </w:t>
      </w:r>
      <w:proofErr w:type="gramStart"/>
      <w:r w:rsidRPr="007160F8">
        <w:t>high volume</w:t>
      </w:r>
      <w:proofErr w:type="gramEnd"/>
      <w:r w:rsidRPr="007160F8">
        <w:t xml:space="preserve"> retailer and explain why.”</w:t>
      </w:r>
    </w:p>
    <w:p w14:paraId="40F5AD76" w14:textId="64112879" w:rsidR="001B1CFD" w:rsidRPr="003C1970" w:rsidRDefault="001B1CFD" w:rsidP="003C1970">
      <w:pPr>
        <w:pStyle w:val="Heading3"/>
      </w:pPr>
      <w:bookmarkStart w:id="24" w:name="_Toc207206280"/>
      <w:r w:rsidRPr="003C1970">
        <w:t>Self</w:t>
      </w:r>
      <w:r w:rsidR="005B1717" w:rsidRPr="003C1970">
        <w:t>-</w:t>
      </w:r>
      <w:r w:rsidRPr="003C1970">
        <w:t>Consistency</w:t>
      </w:r>
      <w:bookmarkEnd w:id="24"/>
    </w:p>
    <w:p w14:paraId="6D54C219" w14:textId="77777777" w:rsidR="00CE6C82" w:rsidRPr="007160F8" w:rsidRDefault="00CE6C82" w:rsidP="0076727C">
      <w:r w:rsidRPr="007160F8">
        <w:rPr>
          <w:b/>
          <w:bCs/>
        </w:rPr>
        <w:t>What:</w:t>
      </w:r>
      <w:r w:rsidRPr="007160F8">
        <w:t xml:space="preserve"> Ask the AI to generate multiple independent answers to the same question, then merge them into a single, consistent final response.</w:t>
      </w:r>
    </w:p>
    <w:p w14:paraId="67A72906" w14:textId="713E919D" w:rsidR="00CE6C82" w:rsidRPr="007160F8" w:rsidRDefault="00CE6C82" w:rsidP="0076727C">
      <w:r w:rsidRPr="007160F8">
        <w:rPr>
          <w:b/>
          <w:bCs/>
        </w:rPr>
        <w:t>Why:</w:t>
      </w:r>
      <w:r w:rsidRPr="007160F8">
        <w:t xml:space="preserve"> This reduces the risk of mistakes that come from following only one reasoning path. In supply chain and global trade, where estimates and plans can vary widely (e.g., pilot scope, ROI, or compliance workflows), comparing alternatives helps identify the most realistic outcome.</w:t>
      </w:r>
    </w:p>
    <w:p w14:paraId="12DDB368" w14:textId="77777777" w:rsidR="00CE6C82" w:rsidRPr="007160F8" w:rsidRDefault="00CE6C82" w:rsidP="0076727C">
      <w:r w:rsidRPr="007160F8">
        <w:rPr>
          <w:b/>
          <w:bCs/>
        </w:rPr>
        <w:t>When:</w:t>
      </w:r>
      <w:r w:rsidRPr="007160F8">
        <w:t xml:space="preserve"> Use for scoping pilots, building estimates, or validating assumptions where accuracy matters.</w:t>
      </w:r>
    </w:p>
    <w:p w14:paraId="5E3869A8" w14:textId="77777777" w:rsidR="00CE6C82" w:rsidRPr="007160F8" w:rsidRDefault="00CE6C82" w:rsidP="0076727C">
      <w:r w:rsidRPr="007160F8">
        <w:rPr>
          <w:b/>
          <w:bCs/>
        </w:rPr>
        <w:t>Pitfalls:</w:t>
      </w:r>
      <w:r w:rsidRPr="007160F8">
        <w:t xml:space="preserve"> Without guidance, the model might just rephrase the same answer three times. Be explicit that each answer should come from a different angle (e.g., financial, operational, compliance).</w:t>
      </w:r>
    </w:p>
    <w:p w14:paraId="353A39CF" w14:textId="77777777" w:rsidR="00CE6C82" w:rsidRPr="007160F8" w:rsidRDefault="00CE6C82" w:rsidP="0076727C">
      <w:proofErr w:type="gramStart"/>
      <w:r w:rsidRPr="007160F8">
        <w:rPr>
          <w:b/>
          <w:bCs/>
        </w:rPr>
        <w:t>So</w:t>
      </w:r>
      <w:proofErr w:type="gramEnd"/>
      <w:r w:rsidRPr="007160F8">
        <w:rPr>
          <w:b/>
          <w:bCs/>
        </w:rPr>
        <w:t xml:space="preserve"> What:</w:t>
      </w:r>
      <w:r w:rsidRPr="007160F8">
        <w:t xml:space="preserve"> Self-consistency prompting gives you stronger, cross-validated outputs. Instead of relying on a single draft, you get triangulated insights that are more reliable to present to stakeholders.</w:t>
      </w:r>
    </w:p>
    <w:p w14:paraId="15C883A2" w14:textId="77777777" w:rsidR="00CE6C82" w:rsidRPr="007160F8" w:rsidRDefault="00CE6C82" w:rsidP="0076727C">
      <w:r w:rsidRPr="007160F8">
        <w:rPr>
          <w:b/>
          <w:bCs/>
        </w:rPr>
        <w:t>Pro Tip:</w:t>
      </w:r>
      <w:r w:rsidRPr="007160F8">
        <w:t xml:space="preserve"> Label each version clearly (e.g., “Operational View,” “Compliance View,” “Financial View”) before the synthesis. This makes the final output easier to defend and reuse in presentations.</w:t>
      </w:r>
    </w:p>
    <w:p w14:paraId="4363D167" w14:textId="77777777" w:rsidR="00AB23D9" w:rsidRPr="007160F8" w:rsidRDefault="00CE6C82" w:rsidP="0076727C">
      <w:r w:rsidRPr="007160F8">
        <w:rPr>
          <w:b/>
          <w:bCs/>
        </w:rPr>
        <w:t>Template</w:t>
      </w:r>
      <w:r w:rsidRPr="007160F8">
        <w:t>:</w:t>
      </w:r>
    </w:p>
    <w:p w14:paraId="486E91A0" w14:textId="5425A626" w:rsidR="00CE6C82" w:rsidRPr="007160F8" w:rsidRDefault="00CE6C82" w:rsidP="0076727C">
      <w:r w:rsidRPr="007160F8">
        <w:t>“Answer this question 3 different ways; then synthesize the most consistent answer.”</w:t>
      </w:r>
    </w:p>
    <w:p w14:paraId="54D594AB" w14:textId="77777777" w:rsidR="00CE6C82" w:rsidRPr="007160F8" w:rsidRDefault="00CE6C82" w:rsidP="0076727C">
      <w:r w:rsidRPr="007160F8">
        <w:rPr>
          <w:b/>
          <w:bCs/>
        </w:rPr>
        <w:t>Examples</w:t>
      </w:r>
      <w:r w:rsidRPr="007160F8">
        <w:t>:</w:t>
      </w:r>
    </w:p>
    <w:p w14:paraId="20B55364" w14:textId="77777777" w:rsidR="00CE6C82" w:rsidRPr="007160F8" w:rsidRDefault="00CE6C82" w:rsidP="0076727C">
      <w:pPr>
        <w:pStyle w:val="ListParagraph"/>
        <w:numPr>
          <w:ilvl w:val="0"/>
          <w:numId w:val="35"/>
        </w:numPr>
      </w:pPr>
      <w:r w:rsidRPr="007160F8">
        <w:t>“Estimate pilot scope for HS classification improvements in 6 weeks. Provide 3 scope variants (minimal, moderate, full). Then synthesize the most realistic one.”</w:t>
      </w:r>
    </w:p>
    <w:p w14:paraId="674CF30D" w14:textId="77777777" w:rsidR="00CE6C82" w:rsidRPr="007160F8" w:rsidRDefault="00CE6C82" w:rsidP="0076727C">
      <w:pPr>
        <w:pStyle w:val="ListParagraph"/>
        <w:numPr>
          <w:ilvl w:val="0"/>
          <w:numId w:val="35"/>
        </w:numPr>
      </w:pPr>
      <w:r w:rsidRPr="007160F8">
        <w:t>“Draft 3 ROI calculations for trade automation (time savings, error reduction, cash flow). Then merge into one balanced business case.”</w:t>
      </w:r>
    </w:p>
    <w:p w14:paraId="0E151DC1" w14:textId="77777777" w:rsidR="00CE6C82" w:rsidRPr="007160F8" w:rsidRDefault="00CE6C82" w:rsidP="0076727C">
      <w:pPr>
        <w:pStyle w:val="ListParagraph"/>
        <w:numPr>
          <w:ilvl w:val="0"/>
          <w:numId w:val="35"/>
        </w:numPr>
      </w:pPr>
      <w:r w:rsidRPr="007160F8">
        <w:t>“Write 3 different risk assessments for outsourcing broker management (security, operational, compliance). Then produce the most consistent final view.”</w:t>
      </w:r>
    </w:p>
    <w:p w14:paraId="76C1FD68" w14:textId="769BBFC5" w:rsidR="001B1CFD" w:rsidRPr="003C1970" w:rsidRDefault="001B1CFD" w:rsidP="003C1970">
      <w:pPr>
        <w:pStyle w:val="Heading3"/>
      </w:pPr>
      <w:bookmarkStart w:id="25" w:name="_Toc207206281"/>
      <w:r w:rsidRPr="003C1970">
        <w:t>Step</w:t>
      </w:r>
      <w:r w:rsidR="00386550" w:rsidRPr="003C1970">
        <w:t>-</w:t>
      </w:r>
      <w:r w:rsidRPr="003C1970">
        <w:t>Back Prompting</w:t>
      </w:r>
      <w:bookmarkEnd w:id="25"/>
    </w:p>
    <w:p w14:paraId="405B3D96" w14:textId="77777777" w:rsidR="00FF66B3" w:rsidRPr="007160F8" w:rsidRDefault="00FF66B3" w:rsidP="0076727C">
      <w:r w:rsidRPr="007160F8">
        <w:rPr>
          <w:b/>
          <w:bCs/>
        </w:rPr>
        <w:t>What:</w:t>
      </w:r>
      <w:r w:rsidRPr="007160F8">
        <w:t xml:space="preserve"> Ask the AI to identify first principles or core rules before jumping into solutions.</w:t>
      </w:r>
    </w:p>
    <w:p w14:paraId="07568ABF" w14:textId="086527CE" w:rsidR="00FF66B3" w:rsidRPr="007160F8" w:rsidRDefault="00FF66B3" w:rsidP="0076727C">
      <w:r w:rsidRPr="007160F8">
        <w:rPr>
          <w:b/>
          <w:bCs/>
        </w:rPr>
        <w:t>Why:</w:t>
      </w:r>
      <w:r w:rsidRPr="007160F8">
        <w:t xml:space="preserve"> This prevents rushing into feature discussions and keeps the focus on compliance, regulations, and business outcomes. It helps anchor decisions in non-negotiables like legal obligations, financial impact, and operational feasibility.</w:t>
      </w:r>
    </w:p>
    <w:p w14:paraId="1E158067" w14:textId="77777777" w:rsidR="00FF66B3" w:rsidRPr="007160F8" w:rsidRDefault="00FF66B3" w:rsidP="0076727C">
      <w:r w:rsidRPr="007160F8">
        <w:rPr>
          <w:b/>
          <w:bCs/>
        </w:rPr>
        <w:t>When:</w:t>
      </w:r>
      <w:r w:rsidRPr="007160F8">
        <w:t xml:space="preserve"> Use when clients want to debate features too early, when a </w:t>
      </w:r>
      <w:proofErr w:type="gramStart"/>
      <w:r w:rsidRPr="007160F8">
        <w:t>decision feels</w:t>
      </w:r>
      <w:proofErr w:type="gramEnd"/>
      <w:r w:rsidRPr="007160F8">
        <w:t xml:space="preserve"> rushed, or when you need to reframe discussions around fundamentals (e.g., compliance risk before technology fit).</w:t>
      </w:r>
    </w:p>
    <w:p w14:paraId="39EBC00B" w14:textId="7AA2645F" w:rsidR="00FF66B3" w:rsidRPr="007160F8" w:rsidRDefault="00FF66B3" w:rsidP="0076727C">
      <w:r w:rsidRPr="007160F8">
        <w:rPr>
          <w:b/>
          <w:bCs/>
        </w:rPr>
        <w:t>Pitfalls:</w:t>
      </w:r>
      <w:r w:rsidRPr="007160F8">
        <w:t xml:space="preserve"> If principles are too generic (“compliance matters,” “cost should be low”), the exercise loses value. Always ask for 3</w:t>
      </w:r>
      <w:r w:rsidR="00AF102D" w:rsidRPr="007160F8">
        <w:t>-</w:t>
      </w:r>
      <w:r w:rsidRPr="007160F8">
        <w:t>5 principles tied to the specific domain.</w:t>
      </w:r>
    </w:p>
    <w:p w14:paraId="24332A8F" w14:textId="77777777" w:rsidR="00FF66B3" w:rsidRPr="007160F8" w:rsidRDefault="00FF66B3" w:rsidP="0076727C">
      <w:proofErr w:type="gramStart"/>
      <w:r w:rsidRPr="007160F8">
        <w:rPr>
          <w:b/>
          <w:bCs/>
        </w:rPr>
        <w:lastRenderedPageBreak/>
        <w:t>So</w:t>
      </w:r>
      <w:proofErr w:type="gramEnd"/>
      <w:r w:rsidRPr="007160F8">
        <w:rPr>
          <w:b/>
          <w:bCs/>
        </w:rPr>
        <w:t xml:space="preserve"> What:</w:t>
      </w:r>
      <w:r w:rsidRPr="007160F8">
        <w:t xml:space="preserve"> Step Back Prompting shifts the conversation from “what tool” to “what matters.” This builds credibility with executives and ensures your recommendations are rooted in real business priorities, not just technical options.</w:t>
      </w:r>
    </w:p>
    <w:p w14:paraId="59F46B24" w14:textId="77777777" w:rsidR="00FF66B3" w:rsidRPr="007160F8" w:rsidRDefault="00FF66B3" w:rsidP="0076727C">
      <w:r w:rsidRPr="007160F8">
        <w:rPr>
          <w:b/>
          <w:bCs/>
        </w:rPr>
        <w:t>Pro Tip:</w:t>
      </w:r>
      <w:r w:rsidRPr="007160F8">
        <w:t xml:space="preserve"> After listing first principles, ask the AI to use them as a filter to justify why one option is stronger than others. This makes the recommendation both principled and practical.</w:t>
      </w:r>
    </w:p>
    <w:p w14:paraId="260ED443" w14:textId="77777777" w:rsidR="00FF66B3" w:rsidRPr="007160F8" w:rsidRDefault="00FF66B3" w:rsidP="0076727C">
      <w:r w:rsidRPr="007160F8">
        <w:rPr>
          <w:b/>
          <w:bCs/>
        </w:rPr>
        <w:t>Template</w:t>
      </w:r>
      <w:r w:rsidRPr="007160F8">
        <w:t>:</w:t>
      </w:r>
    </w:p>
    <w:p w14:paraId="10BF30F4" w14:textId="30B18A2E" w:rsidR="00FF66B3" w:rsidRPr="007160F8" w:rsidRDefault="00FF66B3" w:rsidP="0076727C">
      <w:r w:rsidRPr="007160F8">
        <w:t>“List 3 first principles that govern [TOPIC]. Use them to decide among options A/B/C.”</w:t>
      </w:r>
    </w:p>
    <w:p w14:paraId="11C5B133" w14:textId="77777777" w:rsidR="00FF66B3" w:rsidRPr="007160F8" w:rsidRDefault="00FF66B3" w:rsidP="0076727C">
      <w:r w:rsidRPr="007160F8">
        <w:rPr>
          <w:b/>
          <w:bCs/>
        </w:rPr>
        <w:t>Examples</w:t>
      </w:r>
      <w:r w:rsidRPr="007160F8">
        <w:t>:</w:t>
      </w:r>
    </w:p>
    <w:p w14:paraId="682B999D" w14:textId="77777777" w:rsidR="00FF66B3" w:rsidRPr="007160F8" w:rsidRDefault="00FF66B3" w:rsidP="0076727C">
      <w:pPr>
        <w:pStyle w:val="ListParagraph"/>
        <w:numPr>
          <w:ilvl w:val="0"/>
          <w:numId w:val="36"/>
        </w:numPr>
      </w:pPr>
      <w:r w:rsidRPr="007160F8">
        <w:t>“First principles for sanctions screening in EU/US trade; then decide alert thresholds and review workflow.”</w:t>
      </w:r>
    </w:p>
    <w:p w14:paraId="6BB0FCB1" w14:textId="454FD093" w:rsidR="00FF66B3" w:rsidRPr="007160F8" w:rsidRDefault="00FF66B3" w:rsidP="0076727C">
      <w:pPr>
        <w:pStyle w:val="ListParagraph"/>
        <w:numPr>
          <w:ilvl w:val="0"/>
          <w:numId w:val="36"/>
        </w:numPr>
      </w:pPr>
      <w:r w:rsidRPr="007160F8">
        <w:t xml:space="preserve">“List 3 first principles for cross-border data residency in customs filings. Use them to choose between local hosting, </w:t>
      </w:r>
      <w:r w:rsidR="00AF102D" w:rsidRPr="007160F8">
        <w:t>tokenisation</w:t>
      </w:r>
      <w:r w:rsidRPr="007160F8">
        <w:t>, or regional cloud.”</w:t>
      </w:r>
    </w:p>
    <w:p w14:paraId="7FDAF846" w14:textId="77777777" w:rsidR="00FF66B3" w:rsidRPr="007160F8" w:rsidRDefault="00FF66B3" w:rsidP="0076727C">
      <w:pPr>
        <w:pStyle w:val="ListParagraph"/>
        <w:numPr>
          <w:ilvl w:val="0"/>
          <w:numId w:val="36"/>
        </w:numPr>
      </w:pPr>
      <w:r w:rsidRPr="007160F8">
        <w:t>“Identify first principles for trade compliance audits. Then decide if automation, manual review, or hybrid controls is the best fit.”</w:t>
      </w:r>
    </w:p>
    <w:p w14:paraId="06FB89AD" w14:textId="35B5E65C" w:rsidR="001B1CFD" w:rsidRPr="003C1970" w:rsidRDefault="001B1CFD" w:rsidP="003C1970">
      <w:pPr>
        <w:pStyle w:val="Heading3"/>
      </w:pPr>
      <w:r w:rsidRPr="003C1970">
        <w:t xml:space="preserve"> </w:t>
      </w:r>
      <w:bookmarkStart w:id="26" w:name="_Toc207206282"/>
      <w:r w:rsidRPr="003C1970">
        <w:t>Least</w:t>
      </w:r>
      <w:r w:rsidR="00386550" w:rsidRPr="003C1970">
        <w:t>-</w:t>
      </w:r>
      <w:r w:rsidRPr="003C1970">
        <w:t>to</w:t>
      </w:r>
      <w:r w:rsidR="00386550" w:rsidRPr="003C1970">
        <w:t>-</w:t>
      </w:r>
      <w:r w:rsidRPr="003C1970">
        <w:t>Most</w:t>
      </w:r>
      <w:bookmarkEnd w:id="26"/>
    </w:p>
    <w:p w14:paraId="59150F85" w14:textId="77777777" w:rsidR="00C3762A" w:rsidRPr="007160F8" w:rsidRDefault="00C3762A" w:rsidP="0076727C">
      <w:r w:rsidRPr="007160F8">
        <w:rPr>
          <w:b/>
          <w:bCs/>
        </w:rPr>
        <w:t>What:</w:t>
      </w:r>
      <w:r w:rsidRPr="007160F8">
        <w:t xml:space="preserve"> Break a complex problem into simpler versions, solve them step by step, and then build up to the full solution.</w:t>
      </w:r>
    </w:p>
    <w:p w14:paraId="18014B31" w14:textId="2BB4AF60" w:rsidR="00C3762A" w:rsidRPr="007160F8" w:rsidRDefault="00C3762A" w:rsidP="0076727C">
      <w:r w:rsidRPr="007160F8">
        <w:rPr>
          <w:b/>
          <w:bCs/>
        </w:rPr>
        <w:t>Why:</w:t>
      </w:r>
      <w:r w:rsidRPr="007160F8">
        <w:t xml:space="preserve"> This is effective for complex ROI models, migration planning, or compliance processes </w:t>
      </w:r>
      <w:proofErr w:type="gramStart"/>
      <w:r w:rsidRPr="007160F8">
        <w:t>where</w:t>
      </w:r>
      <w:proofErr w:type="gramEnd"/>
      <w:r w:rsidRPr="007160F8">
        <w:t xml:space="preserve"> jumping straight into full complexity can overwhelm both you and your stakeholders. Building layer by layer creates clarity and reduces errors.</w:t>
      </w:r>
    </w:p>
    <w:p w14:paraId="04AE6388" w14:textId="77777777" w:rsidR="00C3762A" w:rsidRPr="007160F8" w:rsidRDefault="00C3762A" w:rsidP="0076727C">
      <w:r w:rsidRPr="007160F8">
        <w:rPr>
          <w:b/>
          <w:bCs/>
        </w:rPr>
        <w:t>When:</w:t>
      </w:r>
      <w:r w:rsidRPr="007160F8">
        <w:t xml:space="preserve"> Use when explaining financial models, process redesigns, or technical migrations to non-technical audiences. It works especially well in demos or workshops where you want to “teach by showing.”</w:t>
      </w:r>
    </w:p>
    <w:p w14:paraId="312D0BE2" w14:textId="5176CE94" w:rsidR="00C3762A" w:rsidRPr="007160F8" w:rsidRDefault="00C3762A" w:rsidP="0076727C">
      <w:r w:rsidRPr="007160F8">
        <w:rPr>
          <w:b/>
          <w:bCs/>
        </w:rPr>
        <w:t>Pitfalls:</w:t>
      </w:r>
      <w:r w:rsidRPr="007160F8">
        <w:t xml:space="preserve"> If increments are too large, stakeholders may miss the learning path. Define 3</w:t>
      </w:r>
      <w:r w:rsidR="005D4C23" w:rsidRPr="007160F8">
        <w:t>-</w:t>
      </w:r>
      <w:r w:rsidRPr="007160F8">
        <w:t>4 progressive steps, each adding one meaningful layer of complexity.</w:t>
      </w:r>
    </w:p>
    <w:p w14:paraId="282DAEC6" w14:textId="77777777" w:rsidR="00C3762A" w:rsidRPr="007160F8" w:rsidRDefault="00C3762A" w:rsidP="0076727C">
      <w:proofErr w:type="gramStart"/>
      <w:r w:rsidRPr="007160F8">
        <w:rPr>
          <w:b/>
          <w:bCs/>
        </w:rPr>
        <w:t>So</w:t>
      </w:r>
      <w:proofErr w:type="gramEnd"/>
      <w:r w:rsidRPr="007160F8">
        <w:rPr>
          <w:b/>
          <w:bCs/>
        </w:rPr>
        <w:t xml:space="preserve"> What:</w:t>
      </w:r>
      <w:r w:rsidRPr="007160F8">
        <w:t xml:space="preserve"> Least to Most prompting makes complexity digestible. It allows you to guide clients from a simple starting point to a sophisticated solution, ensuring they understand how you arrived at the final recommendation.</w:t>
      </w:r>
    </w:p>
    <w:p w14:paraId="7B96BB51" w14:textId="77777777" w:rsidR="00C3762A" w:rsidRPr="007160F8" w:rsidRDefault="00C3762A" w:rsidP="0076727C">
      <w:r w:rsidRPr="007160F8">
        <w:rPr>
          <w:b/>
          <w:bCs/>
        </w:rPr>
        <w:t>Pro Tip:</w:t>
      </w:r>
      <w:r w:rsidRPr="007160F8">
        <w:t xml:space="preserve"> Visualize each step (e.g., in a table or flow) so stakeholders see the “build-up” instead of being handed a black-box final model.</w:t>
      </w:r>
    </w:p>
    <w:p w14:paraId="0D7327E4" w14:textId="77777777" w:rsidR="00C3762A" w:rsidRPr="007160F8" w:rsidRDefault="00C3762A" w:rsidP="0076727C">
      <w:r w:rsidRPr="007160F8">
        <w:rPr>
          <w:b/>
          <w:bCs/>
        </w:rPr>
        <w:t>Template</w:t>
      </w:r>
      <w:r w:rsidRPr="007160F8">
        <w:t>:</w:t>
      </w:r>
    </w:p>
    <w:p w14:paraId="609D0703" w14:textId="31B1CF86" w:rsidR="00C3762A" w:rsidRPr="007160F8" w:rsidRDefault="00C3762A" w:rsidP="0076727C">
      <w:r w:rsidRPr="007160F8">
        <w:t>“Start with a minimal case; expand to full complexity in three increments.”</w:t>
      </w:r>
    </w:p>
    <w:p w14:paraId="0322F036" w14:textId="77777777" w:rsidR="00C3762A" w:rsidRPr="007160F8" w:rsidRDefault="00C3762A" w:rsidP="0076727C">
      <w:r w:rsidRPr="007160F8">
        <w:rPr>
          <w:b/>
          <w:bCs/>
        </w:rPr>
        <w:t>Examples</w:t>
      </w:r>
      <w:r w:rsidRPr="007160F8">
        <w:t>:</w:t>
      </w:r>
    </w:p>
    <w:p w14:paraId="6E65ED3B" w14:textId="62414A86" w:rsidR="00C3762A" w:rsidRPr="007160F8" w:rsidRDefault="00C3762A" w:rsidP="0076727C">
      <w:pPr>
        <w:pStyle w:val="ListParagraph"/>
        <w:numPr>
          <w:ilvl w:val="0"/>
          <w:numId w:val="37"/>
        </w:numPr>
      </w:pPr>
      <w:r w:rsidRPr="007160F8">
        <w:t xml:space="preserve">“Landed cost </w:t>
      </w:r>
      <w:r w:rsidR="004B006A" w:rsidRPr="007160F8">
        <w:t>modelling</w:t>
      </w:r>
      <w:r w:rsidRPr="007160F8">
        <w:t xml:space="preserve">: Step 1 duties only, Step 2 duties + freight, Step 3 duties + freight + </w:t>
      </w:r>
      <w:proofErr w:type="spellStart"/>
      <w:r w:rsidRPr="007160F8">
        <w:t>accessorials</w:t>
      </w:r>
      <w:proofErr w:type="spellEnd"/>
      <w:r w:rsidRPr="007160F8">
        <w:t xml:space="preserve"> + FX + VAT. Provide the final formula and example.”</w:t>
      </w:r>
    </w:p>
    <w:p w14:paraId="574AD151" w14:textId="77777777" w:rsidR="00C3762A" w:rsidRPr="007160F8" w:rsidRDefault="00C3762A" w:rsidP="0076727C">
      <w:pPr>
        <w:pStyle w:val="ListParagraph"/>
        <w:numPr>
          <w:ilvl w:val="0"/>
          <w:numId w:val="37"/>
        </w:numPr>
      </w:pPr>
      <w:r w:rsidRPr="007160F8">
        <w:t>“Pilot rollout plan: Step 1 single country, Step 2 multi-region with shared services, Step 3 global rollout with automation and monitoring.”</w:t>
      </w:r>
    </w:p>
    <w:p w14:paraId="6C4CFBF2" w14:textId="77777777" w:rsidR="00C3762A" w:rsidRPr="007160F8" w:rsidRDefault="00C3762A" w:rsidP="0076727C">
      <w:pPr>
        <w:pStyle w:val="ListParagraph"/>
        <w:numPr>
          <w:ilvl w:val="0"/>
          <w:numId w:val="37"/>
        </w:numPr>
      </w:pPr>
      <w:r w:rsidRPr="007160F8">
        <w:t>“Denied party screening workflow: Step 1 manual checks, Step 2 automated batch, Step 3 real-time API integrated with ERP.”</w:t>
      </w:r>
    </w:p>
    <w:p w14:paraId="34E1623F" w14:textId="06AA477A" w:rsidR="001B1CFD" w:rsidRPr="003C1970" w:rsidRDefault="001B1CFD" w:rsidP="003C1970">
      <w:pPr>
        <w:pStyle w:val="Heading3"/>
      </w:pPr>
      <w:r w:rsidRPr="003C1970">
        <w:t xml:space="preserve"> </w:t>
      </w:r>
      <w:bookmarkStart w:id="27" w:name="_Toc207206283"/>
      <w:r w:rsidRPr="003C1970">
        <w:t>Self</w:t>
      </w:r>
      <w:r w:rsidR="005D4C23" w:rsidRPr="003C1970">
        <w:t>-</w:t>
      </w:r>
      <w:r w:rsidRPr="003C1970">
        <w:t>Ask</w:t>
      </w:r>
      <w:bookmarkEnd w:id="27"/>
    </w:p>
    <w:p w14:paraId="277B0DCF" w14:textId="217D25D4" w:rsidR="00B21B9D" w:rsidRPr="007160F8" w:rsidRDefault="00B21B9D" w:rsidP="0076727C">
      <w:r w:rsidRPr="007160F8">
        <w:rPr>
          <w:b/>
          <w:bCs/>
        </w:rPr>
        <w:t>What:</w:t>
      </w:r>
      <w:r w:rsidRPr="007160F8">
        <w:t xml:space="preserve"> Ask the AI to generate the key sub-questions a role would naturally ask, answer them briefly, and then </w:t>
      </w:r>
      <w:r w:rsidR="004B006A" w:rsidRPr="007160F8">
        <w:t>synthesise</w:t>
      </w:r>
      <w:r w:rsidRPr="007160F8">
        <w:t xml:space="preserve"> an action plan from the insights.</w:t>
      </w:r>
    </w:p>
    <w:p w14:paraId="36CD7BA4" w14:textId="22A7152B" w:rsidR="00B21B9D" w:rsidRPr="007160F8" w:rsidRDefault="00B21B9D" w:rsidP="0076727C">
      <w:r w:rsidRPr="007160F8">
        <w:rPr>
          <w:b/>
          <w:bCs/>
        </w:rPr>
        <w:lastRenderedPageBreak/>
        <w:t>Why:</w:t>
      </w:r>
      <w:r w:rsidRPr="007160F8">
        <w:t xml:space="preserve"> This surfaces hidden blockers that often stall projects</w:t>
      </w:r>
      <w:r w:rsidR="00192DA3" w:rsidRPr="007160F8">
        <w:t>. S</w:t>
      </w:r>
      <w:r w:rsidRPr="007160F8">
        <w:t>uch as missing data, integration gaps, or unclear policies. It helps uncover risks early and frames them as actionable steps.</w:t>
      </w:r>
    </w:p>
    <w:p w14:paraId="040D1A53" w14:textId="77777777" w:rsidR="00B21B9D" w:rsidRPr="007160F8" w:rsidRDefault="00B21B9D" w:rsidP="0076727C">
      <w:r w:rsidRPr="007160F8">
        <w:rPr>
          <w:b/>
          <w:bCs/>
        </w:rPr>
        <w:t>When:</w:t>
      </w:r>
      <w:r w:rsidRPr="007160F8">
        <w:t xml:space="preserve"> Use in discovery sessions, pilot scoping, or risk assessments where the full problem space is unclear. It’s especially valuable when preparing for stakeholder workshops or executive Q&amp;A.</w:t>
      </w:r>
    </w:p>
    <w:p w14:paraId="05B78A2B" w14:textId="77777777" w:rsidR="00B21B9D" w:rsidRPr="007160F8" w:rsidRDefault="00B21B9D" w:rsidP="0076727C">
      <w:r w:rsidRPr="007160F8">
        <w:rPr>
          <w:b/>
          <w:bCs/>
        </w:rPr>
        <w:t>Pitfalls:</w:t>
      </w:r>
      <w:r w:rsidRPr="007160F8">
        <w:t xml:space="preserve"> If the AI poses trivial or overly generic sub-questions, the output has little value. Always specify the role and context (e.g., “EU apparel importer, 3PL integration, strict data residency”).</w:t>
      </w:r>
    </w:p>
    <w:p w14:paraId="6D3C46F2" w14:textId="77777777" w:rsidR="00B21B9D" w:rsidRPr="007160F8" w:rsidRDefault="00B21B9D" w:rsidP="0076727C">
      <w:proofErr w:type="gramStart"/>
      <w:r w:rsidRPr="007160F8">
        <w:rPr>
          <w:b/>
          <w:bCs/>
        </w:rPr>
        <w:t>So</w:t>
      </w:r>
      <w:proofErr w:type="gramEnd"/>
      <w:r w:rsidRPr="007160F8">
        <w:rPr>
          <w:b/>
          <w:bCs/>
        </w:rPr>
        <w:t xml:space="preserve"> What:</w:t>
      </w:r>
      <w:r w:rsidRPr="007160F8">
        <w:t xml:space="preserve"> Self-Ask prompting gives you a structured way to anticipate objections and blockers before they arise. This improves your readiness in presales conversations and shows clients you think like their internal experts.</w:t>
      </w:r>
    </w:p>
    <w:p w14:paraId="3C7A9C03" w14:textId="77777777" w:rsidR="00B21B9D" w:rsidRPr="007160F8" w:rsidRDefault="00B21B9D" w:rsidP="0076727C">
      <w:r w:rsidRPr="007160F8">
        <w:rPr>
          <w:b/>
          <w:bCs/>
        </w:rPr>
        <w:t>Pro Tip:</w:t>
      </w:r>
      <w:r w:rsidRPr="007160F8">
        <w:t xml:space="preserve"> Ask the AI to tag each sub-question with a category (e.g., Data, Compliance, Integration, Cost). This makes the final action plan easier to structure into slides or a risk register.</w:t>
      </w:r>
    </w:p>
    <w:p w14:paraId="4B508835" w14:textId="77777777" w:rsidR="00B21B9D" w:rsidRPr="007160F8" w:rsidRDefault="00B21B9D" w:rsidP="0076727C">
      <w:r w:rsidRPr="007160F8">
        <w:rPr>
          <w:b/>
          <w:bCs/>
        </w:rPr>
        <w:t>Template</w:t>
      </w:r>
      <w:r w:rsidRPr="007160F8">
        <w:t>:</w:t>
      </w:r>
    </w:p>
    <w:p w14:paraId="46C000B9" w14:textId="036FDC0B" w:rsidR="00B21B9D" w:rsidRPr="007160F8" w:rsidRDefault="00B21B9D" w:rsidP="0076727C">
      <w:r w:rsidRPr="007160F8">
        <w:t xml:space="preserve">“Pose 5 sub-questions a [ROLE] would ask about [TOPIC], answer briefly, then </w:t>
      </w:r>
      <w:r w:rsidR="00192DA3" w:rsidRPr="007160F8">
        <w:t>synthesise</w:t>
      </w:r>
      <w:r w:rsidRPr="007160F8">
        <w:t xml:space="preserve"> an action plan.”</w:t>
      </w:r>
    </w:p>
    <w:p w14:paraId="4EE886AF" w14:textId="77777777" w:rsidR="00B21B9D" w:rsidRPr="007160F8" w:rsidRDefault="00B21B9D" w:rsidP="0076727C">
      <w:r w:rsidRPr="007160F8">
        <w:rPr>
          <w:b/>
          <w:bCs/>
        </w:rPr>
        <w:t>Examples</w:t>
      </w:r>
      <w:r w:rsidRPr="007160F8">
        <w:t>:</w:t>
      </w:r>
    </w:p>
    <w:p w14:paraId="4983BA5F" w14:textId="21BB28CC" w:rsidR="00B21B9D" w:rsidRPr="007160F8" w:rsidRDefault="00B21B9D" w:rsidP="0076727C">
      <w:pPr>
        <w:pStyle w:val="ListParagraph"/>
        <w:numPr>
          <w:ilvl w:val="0"/>
          <w:numId w:val="38"/>
        </w:numPr>
      </w:pPr>
      <w:r w:rsidRPr="007160F8">
        <w:t xml:space="preserve">“Trade Compliance Officer: Pose 5 sub-questions on automating EU customs entries, answer briefly, then </w:t>
      </w:r>
      <w:r w:rsidR="00192DA3" w:rsidRPr="007160F8">
        <w:t>synthesise</w:t>
      </w:r>
      <w:r w:rsidRPr="007160F8">
        <w:t xml:space="preserve"> a change plan.”</w:t>
      </w:r>
    </w:p>
    <w:p w14:paraId="5D919D56" w14:textId="77777777" w:rsidR="00B21B9D" w:rsidRPr="007160F8" w:rsidRDefault="00B21B9D" w:rsidP="0076727C">
      <w:pPr>
        <w:pStyle w:val="ListParagraph"/>
        <w:numPr>
          <w:ilvl w:val="0"/>
          <w:numId w:val="38"/>
        </w:numPr>
      </w:pPr>
      <w:r w:rsidRPr="007160F8">
        <w:t>“CFO: Pose 5 sub-questions on calculating ROI for trade automation, answer briefly, then create a 3-step exec summary plan.”</w:t>
      </w:r>
    </w:p>
    <w:p w14:paraId="799905B9" w14:textId="428A480B" w:rsidR="00B21B9D" w:rsidRPr="007160F8" w:rsidRDefault="00B21B9D" w:rsidP="0076727C">
      <w:pPr>
        <w:pStyle w:val="ListParagraph"/>
        <w:numPr>
          <w:ilvl w:val="0"/>
          <w:numId w:val="38"/>
        </w:numPr>
      </w:pPr>
      <w:r w:rsidRPr="007160F8">
        <w:t>“Head of Logistics: Pose 5 sub-questions on cross-border shipment visibility, answer briefly, then recommend a rollout roadmap.”</w:t>
      </w:r>
    </w:p>
    <w:p w14:paraId="72DCD7D5" w14:textId="579A40CC" w:rsidR="001B1CFD" w:rsidRPr="003C1970" w:rsidRDefault="001B1CFD" w:rsidP="003C1970">
      <w:pPr>
        <w:pStyle w:val="Heading3"/>
      </w:pPr>
      <w:bookmarkStart w:id="28" w:name="_Toc207206284"/>
      <w:r w:rsidRPr="003C1970">
        <w:t>Program</w:t>
      </w:r>
      <w:r w:rsidR="009B0AF3" w:rsidRPr="003C1970">
        <w:t>-</w:t>
      </w:r>
      <w:r w:rsidRPr="003C1970">
        <w:t>of</w:t>
      </w:r>
      <w:r w:rsidR="009B0AF3" w:rsidRPr="003C1970">
        <w:t>-</w:t>
      </w:r>
      <w:r w:rsidRPr="003C1970">
        <w:t>Thought (</w:t>
      </w:r>
      <w:proofErr w:type="spellStart"/>
      <w:r w:rsidRPr="003C1970">
        <w:t>PoT</w:t>
      </w:r>
      <w:proofErr w:type="spellEnd"/>
      <w:r w:rsidRPr="003C1970">
        <w:t>)</w:t>
      </w:r>
      <w:bookmarkEnd w:id="28"/>
    </w:p>
    <w:p w14:paraId="02D312AC" w14:textId="77777777" w:rsidR="00CE3910" w:rsidRPr="007160F8" w:rsidRDefault="00CE3910" w:rsidP="0076727C">
      <w:r w:rsidRPr="007160F8">
        <w:rPr>
          <w:b/>
          <w:bCs/>
        </w:rPr>
        <w:t>What:</w:t>
      </w:r>
      <w:r w:rsidRPr="007160F8">
        <w:t xml:space="preserve"> Ask the AI to combine reasoning steps with small code snippets (often Python) to run calculations, then explain the results in business language.</w:t>
      </w:r>
    </w:p>
    <w:p w14:paraId="767FF1F9" w14:textId="46085106" w:rsidR="00CE3910" w:rsidRPr="007160F8" w:rsidRDefault="00CE3910" w:rsidP="0076727C">
      <w:r w:rsidRPr="007160F8">
        <w:rPr>
          <w:b/>
          <w:bCs/>
        </w:rPr>
        <w:t>Why:</w:t>
      </w:r>
      <w:r w:rsidRPr="007160F8">
        <w:t xml:space="preserve"> This removes the risk of math errors in complex TCO, ROI, or landed cost models. It ensures that the logic behind financial and operational outcomes is transparent and can be reused. In presales, this builds credibility when discussing numbers with CFOs or operations leaders.</w:t>
      </w:r>
    </w:p>
    <w:p w14:paraId="2572E515" w14:textId="77777777" w:rsidR="00CE3910" w:rsidRPr="007160F8" w:rsidRDefault="00CE3910" w:rsidP="0076727C">
      <w:r w:rsidRPr="007160F8">
        <w:rPr>
          <w:b/>
          <w:bCs/>
        </w:rPr>
        <w:t>When:</w:t>
      </w:r>
      <w:r w:rsidRPr="007160F8">
        <w:t xml:space="preserve"> Use when creating ROI models, cost comparisons, or operational efficiency scenarios that involve calculations. It is particularly powerful when you want to show “proof math” behind business cases.</w:t>
      </w:r>
    </w:p>
    <w:p w14:paraId="43CB1857" w14:textId="77777777" w:rsidR="00CE3910" w:rsidRPr="007160F8" w:rsidRDefault="00CE3910" w:rsidP="0076727C">
      <w:r w:rsidRPr="007160F8">
        <w:rPr>
          <w:b/>
          <w:bCs/>
        </w:rPr>
        <w:t>Pitfalls:</w:t>
      </w:r>
      <w:r w:rsidRPr="007160F8">
        <w:t xml:space="preserve"> Overly complex code can distract stakeholders. Keep snippets simple and ensure the output is explained in plain business terms.</w:t>
      </w:r>
    </w:p>
    <w:p w14:paraId="6171A6E8" w14:textId="77777777" w:rsidR="00CE3910" w:rsidRPr="007160F8" w:rsidRDefault="00CE3910" w:rsidP="0076727C">
      <w:proofErr w:type="gramStart"/>
      <w:r w:rsidRPr="007160F8">
        <w:rPr>
          <w:b/>
          <w:bCs/>
        </w:rPr>
        <w:t>So</w:t>
      </w:r>
      <w:proofErr w:type="gramEnd"/>
      <w:r w:rsidRPr="007160F8">
        <w:rPr>
          <w:b/>
          <w:bCs/>
        </w:rPr>
        <w:t xml:space="preserve"> What:</w:t>
      </w:r>
      <w:r w:rsidRPr="007160F8">
        <w:t xml:space="preserve"> </w:t>
      </w:r>
      <w:proofErr w:type="spellStart"/>
      <w:r w:rsidRPr="007160F8">
        <w:t>PoT</w:t>
      </w:r>
      <w:proofErr w:type="spellEnd"/>
      <w:r w:rsidRPr="007160F8">
        <w:t xml:space="preserve"> makes your financial and operational arguments bulletproof. By combining code with executive-ready interpretation, you can demonstrate both analytical rigor and business relevance.</w:t>
      </w:r>
    </w:p>
    <w:p w14:paraId="601D024C" w14:textId="77777777" w:rsidR="00CE3910" w:rsidRPr="007160F8" w:rsidRDefault="00CE3910" w:rsidP="0076727C">
      <w:r w:rsidRPr="007160F8">
        <w:rPr>
          <w:b/>
          <w:bCs/>
        </w:rPr>
        <w:t>Pro Tip:</w:t>
      </w:r>
      <w:r w:rsidRPr="007160F8">
        <w:t xml:space="preserve"> Always request the AI to output results in two layers: the </w:t>
      </w:r>
      <w:r w:rsidRPr="007160F8">
        <w:rPr>
          <w:b/>
          <w:bCs/>
        </w:rPr>
        <w:t>calculation logic (code)</w:t>
      </w:r>
      <w:r w:rsidRPr="007160F8">
        <w:t xml:space="preserve"> and the </w:t>
      </w:r>
      <w:r w:rsidRPr="007160F8">
        <w:rPr>
          <w:b/>
          <w:bCs/>
        </w:rPr>
        <w:t>executive summary (3–5 bullets)</w:t>
      </w:r>
      <w:r w:rsidRPr="007160F8">
        <w:t>. This way, you have both technical validation and stakeholder-ready messaging.</w:t>
      </w:r>
    </w:p>
    <w:p w14:paraId="3234C174" w14:textId="77777777" w:rsidR="00CE3910" w:rsidRPr="007160F8" w:rsidRDefault="00CE3910" w:rsidP="0076727C">
      <w:r w:rsidRPr="007160F8">
        <w:rPr>
          <w:b/>
          <w:bCs/>
        </w:rPr>
        <w:t>Template</w:t>
      </w:r>
      <w:r w:rsidRPr="007160F8">
        <w:t>:</w:t>
      </w:r>
    </w:p>
    <w:p w14:paraId="53EE0CA7" w14:textId="2222F599" w:rsidR="00CE3910" w:rsidRPr="007160F8" w:rsidRDefault="00CE3910" w:rsidP="0076727C">
      <w:r w:rsidRPr="007160F8">
        <w:t>“Provide a short Python snippet to compute [KPI] from [INPUTS], then interpret results for executives (3 bullets).”</w:t>
      </w:r>
    </w:p>
    <w:p w14:paraId="6E6843D9" w14:textId="77777777" w:rsidR="00CE3910" w:rsidRPr="007160F8" w:rsidRDefault="00CE3910" w:rsidP="0076727C">
      <w:r w:rsidRPr="007160F8">
        <w:rPr>
          <w:b/>
          <w:bCs/>
        </w:rPr>
        <w:lastRenderedPageBreak/>
        <w:t>Examples</w:t>
      </w:r>
      <w:r w:rsidRPr="007160F8">
        <w:t>:</w:t>
      </w:r>
    </w:p>
    <w:p w14:paraId="30FFCC3A" w14:textId="77777777" w:rsidR="00CE3910" w:rsidRPr="007160F8" w:rsidRDefault="00CE3910" w:rsidP="0076727C">
      <w:pPr>
        <w:pStyle w:val="ListParagraph"/>
        <w:numPr>
          <w:ilvl w:val="0"/>
          <w:numId w:val="39"/>
        </w:numPr>
      </w:pPr>
      <w:r w:rsidRPr="007160F8">
        <w:t>“Compute 3-year TCO of manual vs automated HS classification (inputs: volumes, rework rate, salary bands). Interpret for CFO.”</w:t>
      </w:r>
    </w:p>
    <w:p w14:paraId="604A923A" w14:textId="77777777" w:rsidR="00CE3910" w:rsidRPr="007160F8" w:rsidRDefault="00CE3910" w:rsidP="0076727C">
      <w:pPr>
        <w:pStyle w:val="ListParagraph"/>
        <w:numPr>
          <w:ilvl w:val="0"/>
          <w:numId w:val="39"/>
        </w:numPr>
      </w:pPr>
      <w:r w:rsidRPr="007160F8">
        <w:t>“Provide a Python snippet to calculate duty savings from implementing a Free Trade Agreement. Interpret the result in 3 bullets for a COO.”</w:t>
      </w:r>
    </w:p>
    <w:p w14:paraId="37AADAE7" w14:textId="74D8C3BE" w:rsidR="00CE3910" w:rsidRPr="007160F8" w:rsidRDefault="00CE3910" w:rsidP="0076727C">
      <w:pPr>
        <w:pStyle w:val="ListParagraph"/>
        <w:numPr>
          <w:ilvl w:val="0"/>
          <w:numId w:val="39"/>
        </w:numPr>
      </w:pPr>
      <w:r w:rsidRPr="007160F8">
        <w:t>“Generate code to simulate customs clearance cycle times across 3 regions. Interpret findings for a Head of Logistics.”</w:t>
      </w:r>
    </w:p>
    <w:p w14:paraId="4DF76A48" w14:textId="4AC51FF9" w:rsidR="001B1CFD" w:rsidRPr="003C1970" w:rsidRDefault="001B1CFD" w:rsidP="003C1970">
      <w:pPr>
        <w:pStyle w:val="Heading3"/>
      </w:pPr>
      <w:bookmarkStart w:id="29" w:name="_Toc207206285"/>
      <w:r w:rsidRPr="003C1970">
        <w:t>Graph</w:t>
      </w:r>
      <w:r w:rsidR="009B0AF3" w:rsidRPr="003C1970">
        <w:t>-</w:t>
      </w:r>
      <w:r w:rsidRPr="003C1970">
        <w:t>of</w:t>
      </w:r>
      <w:r w:rsidR="009B0AF3" w:rsidRPr="003C1970">
        <w:t>-</w:t>
      </w:r>
      <w:r w:rsidRPr="003C1970">
        <w:t>Thought (</w:t>
      </w:r>
      <w:proofErr w:type="spellStart"/>
      <w:r w:rsidRPr="003C1970">
        <w:t>GoT</w:t>
      </w:r>
      <w:proofErr w:type="spellEnd"/>
      <w:r w:rsidRPr="003C1970">
        <w:t>)</w:t>
      </w:r>
      <w:bookmarkEnd w:id="29"/>
    </w:p>
    <w:p w14:paraId="143FC918" w14:textId="77777777" w:rsidR="005D66C5" w:rsidRPr="007160F8" w:rsidRDefault="005D66C5" w:rsidP="0076727C">
      <w:r w:rsidRPr="007160F8">
        <w:rPr>
          <w:b/>
          <w:bCs/>
        </w:rPr>
        <w:t>What:</w:t>
      </w:r>
      <w:r w:rsidRPr="007160F8">
        <w:t xml:space="preserve"> Ask the AI to represent a decision as a graph with </w:t>
      </w:r>
      <w:r w:rsidRPr="007160F8">
        <w:rPr>
          <w:b/>
          <w:bCs/>
        </w:rPr>
        <w:t>nodes</w:t>
      </w:r>
      <w:r w:rsidRPr="007160F8">
        <w:t xml:space="preserve"> (criteria, factors) and </w:t>
      </w:r>
      <w:r w:rsidRPr="007160F8">
        <w:rPr>
          <w:b/>
          <w:bCs/>
        </w:rPr>
        <w:t>edges</w:t>
      </w:r>
      <w:r w:rsidRPr="007160F8">
        <w:t xml:space="preserve"> (dependencies, interactions), then recommend the best path forward.</w:t>
      </w:r>
    </w:p>
    <w:p w14:paraId="6E126546" w14:textId="48192873" w:rsidR="005D66C5" w:rsidRPr="007160F8" w:rsidRDefault="005D66C5" w:rsidP="0076727C">
      <w:r w:rsidRPr="007160F8">
        <w:rPr>
          <w:b/>
          <w:bCs/>
        </w:rPr>
        <w:t>Why:</w:t>
      </w:r>
      <w:r w:rsidRPr="007160F8">
        <w:t xml:space="preserve"> Many supply chain and trade challenges are interconnected. Decisions about data residency affect compliance, user access, and auditability. A graph view makes these interdependencies explicit and helps avoid siloed thinking.</w:t>
      </w:r>
    </w:p>
    <w:p w14:paraId="52C41A2D" w14:textId="77777777" w:rsidR="005D66C5" w:rsidRPr="007160F8" w:rsidRDefault="005D66C5" w:rsidP="0076727C">
      <w:r w:rsidRPr="007160F8">
        <w:rPr>
          <w:b/>
          <w:bCs/>
        </w:rPr>
        <w:t>When:</w:t>
      </w:r>
      <w:r w:rsidRPr="007160F8">
        <w:t xml:space="preserve"> Use when a decision involves multiple moving parts that influence each other, such as system integrations, compliance workflows, or IT/security trade-offs. Especially useful in architecture or process design workshops.</w:t>
      </w:r>
    </w:p>
    <w:p w14:paraId="482D11FB" w14:textId="4CD1074C" w:rsidR="005D66C5" w:rsidRPr="007160F8" w:rsidRDefault="005D66C5" w:rsidP="0076727C">
      <w:r w:rsidRPr="007160F8">
        <w:rPr>
          <w:b/>
          <w:bCs/>
        </w:rPr>
        <w:t>Pitfalls:</w:t>
      </w:r>
      <w:r w:rsidRPr="007160F8">
        <w:t xml:space="preserve"> Graphs can get too complex if every minor factor is included. Focus on 5</w:t>
      </w:r>
      <w:r w:rsidR="009B0AF3" w:rsidRPr="007160F8">
        <w:t>-</w:t>
      </w:r>
      <w:r w:rsidRPr="007160F8">
        <w:t>7 core nodes and their most relevant dependencies.</w:t>
      </w:r>
    </w:p>
    <w:p w14:paraId="041797AA" w14:textId="77777777" w:rsidR="005D66C5" w:rsidRPr="007160F8" w:rsidRDefault="005D66C5" w:rsidP="0076727C">
      <w:proofErr w:type="gramStart"/>
      <w:r w:rsidRPr="007160F8">
        <w:rPr>
          <w:b/>
          <w:bCs/>
        </w:rPr>
        <w:t>So</w:t>
      </w:r>
      <w:proofErr w:type="gramEnd"/>
      <w:r w:rsidRPr="007160F8">
        <w:rPr>
          <w:b/>
          <w:bCs/>
        </w:rPr>
        <w:t xml:space="preserve"> What:</w:t>
      </w:r>
      <w:r w:rsidRPr="007160F8">
        <w:t xml:space="preserve"> </w:t>
      </w:r>
      <w:proofErr w:type="spellStart"/>
      <w:r w:rsidRPr="007160F8">
        <w:t>GoT</w:t>
      </w:r>
      <w:proofErr w:type="spellEnd"/>
      <w:r w:rsidRPr="007160F8">
        <w:t xml:space="preserve"> helps you show stakeholders why a decision is not isolated and provides a structured way to navigate trade-offs. This demonstrates systems-level thinking, which executives value in presales.</w:t>
      </w:r>
    </w:p>
    <w:p w14:paraId="18220131" w14:textId="6857A908" w:rsidR="005D66C5" w:rsidRPr="007160F8" w:rsidRDefault="005D66C5" w:rsidP="0076727C">
      <w:r w:rsidRPr="007160F8">
        <w:rPr>
          <w:b/>
          <w:bCs/>
        </w:rPr>
        <w:t>Pro Tip:</w:t>
      </w:r>
      <w:r w:rsidRPr="007160F8">
        <w:t xml:space="preserve"> Ask the AI to output the graph both as a </w:t>
      </w:r>
      <w:r w:rsidRPr="007160F8">
        <w:rPr>
          <w:b/>
          <w:bCs/>
        </w:rPr>
        <w:t>list of nodes and edges</w:t>
      </w:r>
      <w:r w:rsidRPr="007160F8">
        <w:t xml:space="preserve"> and as a </w:t>
      </w:r>
      <w:r w:rsidRPr="007160F8">
        <w:rPr>
          <w:b/>
          <w:bCs/>
        </w:rPr>
        <w:t>recommendation summary</w:t>
      </w:r>
      <w:r w:rsidRPr="007160F8">
        <w:t xml:space="preserve">. If possible, </w:t>
      </w:r>
      <w:r w:rsidR="009B0AF3" w:rsidRPr="007160F8">
        <w:t>visualise</w:t>
      </w:r>
      <w:r w:rsidRPr="007160F8">
        <w:t xml:space="preserve"> it in a diagram for presentation impact.</w:t>
      </w:r>
    </w:p>
    <w:p w14:paraId="088D9643" w14:textId="77777777" w:rsidR="00057006" w:rsidRPr="007160F8" w:rsidRDefault="005D66C5" w:rsidP="0076727C">
      <w:r w:rsidRPr="007160F8">
        <w:rPr>
          <w:b/>
          <w:bCs/>
        </w:rPr>
        <w:t>Template</w:t>
      </w:r>
      <w:r w:rsidRPr="007160F8">
        <w:t>:</w:t>
      </w:r>
    </w:p>
    <w:p w14:paraId="6B94839F" w14:textId="1DE22AB8" w:rsidR="005D66C5" w:rsidRPr="007160F8" w:rsidRDefault="005D66C5" w:rsidP="0076727C">
      <w:r w:rsidRPr="007160F8">
        <w:t>“Create a decision graph for [TOPIC]. List nodes (criteria) and edges (dependencies). Derive the recommended path.”</w:t>
      </w:r>
    </w:p>
    <w:p w14:paraId="3B8A6E43" w14:textId="77777777" w:rsidR="005D66C5" w:rsidRPr="007160F8" w:rsidRDefault="005D66C5" w:rsidP="0076727C">
      <w:r w:rsidRPr="007160F8">
        <w:rPr>
          <w:b/>
          <w:bCs/>
        </w:rPr>
        <w:t>Examples</w:t>
      </w:r>
      <w:r w:rsidRPr="007160F8">
        <w:t>:</w:t>
      </w:r>
    </w:p>
    <w:p w14:paraId="48B4D1C9" w14:textId="77777777" w:rsidR="005D66C5" w:rsidRPr="007160F8" w:rsidRDefault="005D66C5" w:rsidP="0076727C">
      <w:pPr>
        <w:pStyle w:val="ListParagraph"/>
        <w:numPr>
          <w:ilvl w:val="0"/>
          <w:numId w:val="40"/>
        </w:numPr>
      </w:pPr>
      <w:r w:rsidRPr="007160F8">
        <w:t>“Graph for choosing batch vs streaming events for shipment status across carriers; recommend an integration pattern.”</w:t>
      </w:r>
    </w:p>
    <w:p w14:paraId="5BE0F6DE" w14:textId="77777777" w:rsidR="005D66C5" w:rsidRPr="007160F8" w:rsidRDefault="005D66C5" w:rsidP="0076727C">
      <w:pPr>
        <w:pStyle w:val="ListParagraph"/>
        <w:numPr>
          <w:ilvl w:val="0"/>
          <w:numId w:val="40"/>
        </w:numPr>
      </w:pPr>
      <w:r w:rsidRPr="007160F8">
        <w:t>“Decision graph for implementing EU data residency: nodes (latency, compliance, cost, integration) and edges (cost ↔ performance, compliance ↔ hosting). Recommend the best approach.”</w:t>
      </w:r>
    </w:p>
    <w:p w14:paraId="5A83D5ED" w14:textId="5A20ECAD" w:rsidR="005D66C5" w:rsidRPr="007160F8" w:rsidRDefault="005D66C5" w:rsidP="0076727C">
      <w:pPr>
        <w:pStyle w:val="ListParagraph"/>
        <w:numPr>
          <w:ilvl w:val="0"/>
          <w:numId w:val="40"/>
        </w:numPr>
      </w:pPr>
      <w:r w:rsidRPr="007160F8">
        <w:t>“Graph of decision criteria for automating denied party screening: nodes (accuracy, speed, false positives, integration effort). Recommend the optimal balance.”</w:t>
      </w:r>
    </w:p>
    <w:p w14:paraId="5F4FFFDE" w14:textId="3E63EA54" w:rsidR="001B1CFD" w:rsidRPr="003C1970" w:rsidRDefault="001B1CFD" w:rsidP="003C1970">
      <w:pPr>
        <w:pStyle w:val="Heading3"/>
      </w:pPr>
      <w:bookmarkStart w:id="30" w:name="_Toc207206286"/>
      <w:r w:rsidRPr="003C1970">
        <w:t>Skeleton</w:t>
      </w:r>
      <w:r w:rsidR="009B0AF3" w:rsidRPr="003C1970">
        <w:t>-</w:t>
      </w:r>
      <w:r w:rsidRPr="003C1970">
        <w:t>of</w:t>
      </w:r>
      <w:r w:rsidR="009B0AF3" w:rsidRPr="003C1970">
        <w:t>-</w:t>
      </w:r>
      <w:r w:rsidRPr="003C1970">
        <w:t>Thought (</w:t>
      </w:r>
      <w:proofErr w:type="spellStart"/>
      <w:r w:rsidRPr="003C1970">
        <w:t>SoT</w:t>
      </w:r>
      <w:proofErr w:type="spellEnd"/>
      <w:r w:rsidRPr="003C1970">
        <w:t>)</w:t>
      </w:r>
      <w:bookmarkEnd w:id="30"/>
    </w:p>
    <w:p w14:paraId="7728F017" w14:textId="77777777" w:rsidR="00DC4FFF" w:rsidRPr="007160F8" w:rsidRDefault="00DC4FFF" w:rsidP="0076727C">
      <w:r w:rsidRPr="007160F8">
        <w:rPr>
          <w:b/>
          <w:bCs/>
        </w:rPr>
        <w:t>What:</w:t>
      </w:r>
      <w:r w:rsidRPr="007160F8">
        <w:t xml:space="preserve"> Start with a structured outline before expanding into full content. The AI produces a “skeleton” first, then fleshes it out once approved.</w:t>
      </w:r>
    </w:p>
    <w:p w14:paraId="788F8C60" w14:textId="08319261" w:rsidR="00DC4FFF" w:rsidRPr="007160F8" w:rsidRDefault="00DC4FFF" w:rsidP="0076727C">
      <w:r w:rsidRPr="007160F8">
        <w:rPr>
          <w:b/>
          <w:bCs/>
        </w:rPr>
        <w:t>Why:</w:t>
      </w:r>
      <w:r w:rsidRPr="007160F8">
        <w:t xml:space="preserve"> This avoids wasted effort on long drafts that miss the mark. In presales, it helps align quickly with stakeholders on structure before investing in detailed demos, RFP responses, or executive one-pagers.</w:t>
      </w:r>
    </w:p>
    <w:p w14:paraId="36093FFA" w14:textId="77777777" w:rsidR="00DC4FFF" w:rsidRPr="007160F8" w:rsidRDefault="00DC4FFF" w:rsidP="0076727C">
      <w:r w:rsidRPr="007160F8">
        <w:rPr>
          <w:b/>
          <w:bCs/>
        </w:rPr>
        <w:t>When:</w:t>
      </w:r>
      <w:r w:rsidRPr="007160F8">
        <w:t xml:space="preserve"> Use for building demo flows, workshop agendas, RFP answers, whitepapers, or executive updates. It is especially useful when time is limited, and you need early validation of the storyline.</w:t>
      </w:r>
    </w:p>
    <w:p w14:paraId="1BE83277" w14:textId="110BA4C0" w:rsidR="00DC4FFF" w:rsidRPr="007160F8" w:rsidRDefault="00DC4FFF" w:rsidP="0076727C">
      <w:r w:rsidRPr="007160F8">
        <w:rPr>
          <w:b/>
          <w:bCs/>
        </w:rPr>
        <w:t>Pitfalls:</w:t>
      </w:r>
      <w:r w:rsidRPr="007160F8">
        <w:t xml:space="preserve"> If the outline is too vague, expansion may still </w:t>
      </w:r>
      <w:r w:rsidR="009B0AF3" w:rsidRPr="007160F8">
        <w:t>fall short of</w:t>
      </w:r>
      <w:r w:rsidRPr="007160F8">
        <w:t xml:space="preserve"> expectations. Always define the number of sections, the target audience, and the required level of detail.</w:t>
      </w:r>
    </w:p>
    <w:p w14:paraId="35E4AE23" w14:textId="77777777" w:rsidR="00DC4FFF" w:rsidRPr="007160F8" w:rsidRDefault="00DC4FFF" w:rsidP="0076727C">
      <w:proofErr w:type="gramStart"/>
      <w:r w:rsidRPr="007160F8">
        <w:rPr>
          <w:b/>
          <w:bCs/>
        </w:rPr>
        <w:lastRenderedPageBreak/>
        <w:t>So</w:t>
      </w:r>
      <w:proofErr w:type="gramEnd"/>
      <w:r w:rsidRPr="007160F8">
        <w:rPr>
          <w:b/>
          <w:bCs/>
        </w:rPr>
        <w:t xml:space="preserve"> What:</w:t>
      </w:r>
      <w:r w:rsidRPr="007160F8">
        <w:t xml:space="preserve"> Skeleton of Thought speeds up collaboration with customers and internal teams. It allows you to validate direction first, then expand, which reduces rework and increases confidence in the final product.</w:t>
      </w:r>
    </w:p>
    <w:p w14:paraId="20F94351" w14:textId="77777777" w:rsidR="00DC4FFF" w:rsidRPr="007160F8" w:rsidRDefault="00DC4FFF" w:rsidP="0076727C">
      <w:r w:rsidRPr="007160F8">
        <w:rPr>
          <w:b/>
          <w:bCs/>
        </w:rPr>
        <w:t>Pro Tip:</w:t>
      </w:r>
      <w:r w:rsidRPr="007160F8">
        <w:t xml:space="preserve"> Ask the AI to add </w:t>
      </w:r>
      <w:r w:rsidRPr="007160F8">
        <w:rPr>
          <w:b/>
          <w:bCs/>
        </w:rPr>
        <w:t>proof points or data placeholders</w:t>
      </w:r>
      <w:r w:rsidRPr="007160F8">
        <w:t xml:space="preserve"> to each section of the skeleton. This ensures the expanded version doesn’t drift into generic filler text.</w:t>
      </w:r>
    </w:p>
    <w:p w14:paraId="41633D1D" w14:textId="77777777" w:rsidR="00057006" w:rsidRPr="007160F8" w:rsidRDefault="00DC4FFF" w:rsidP="0076727C">
      <w:r w:rsidRPr="007160F8">
        <w:rPr>
          <w:b/>
          <w:bCs/>
        </w:rPr>
        <w:t>Template</w:t>
      </w:r>
      <w:r w:rsidRPr="007160F8">
        <w:t>:</w:t>
      </w:r>
    </w:p>
    <w:p w14:paraId="159842A9" w14:textId="6C0CC80B" w:rsidR="00DC4FFF" w:rsidRPr="007160F8" w:rsidRDefault="00DC4FFF" w:rsidP="0076727C">
      <w:r w:rsidRPr="007160F8">
        <w:t>“Produce a [N]-point outline for [ASSET]. After I approve, expand each point to [DETAIL] with one proof item.”</w:t>
      </w:r>
    </w:p>
    <w:p w14:paraId="0D4204C5" w14:textId="77777777" w:rsidR="00DC4FFF" w:rsidRPr="007160F8" w:rsidRDefault="00DC4FFF" w:rsidP="0076727C">
      <w:r w:rsidRPr="007160F8">
        <w:rPr>
          <w:b/>
          <w:bCs/>
        </w:rPr>
        <w:t>Examples</w:t>
      </w:r>
      <w:r w:rsidRPr="007160F8">
        <w:t>:</w:t>
      </w:r>
    </w:p>
    <w:p w14:paraId="38BDB5F6" w14:textId="77777777" w:rsidR="00DC4FFF" w:rsidRPr="007160F8" w:rsidRDefault="00DC4FFF" w:rsidP="0076727C">
      <w:pPr>
        <w:pStyle w:val="ListParagraph"/>
        <w:numPr>
          <w:ilvl w:val="0"/>
          <w:numId w:val="41"/>
        </w:numPr>
      </w:pPr>
      <w:r w:rsidRPr="007160F8">
        <w:t>“Outline a 20-minute demo for customs automation. After approval, expand each step with data points and customer evidence.”</w:t>
      </w:r>
    </w:p>
    <w:p w14:paraId="60FA6147" w14:textId="77777777" w:rsidR="00DC4FFF" w:rsidRPr="007160F8" w:rsidRDefault="00DC4FFF" w:rsidP="0076727C">
      <w:pPr>
        <w:pStyle w:val="ListParagraph"/>
        <w:numPr>
          <w:ilvl w:val="0"/>
          <w:numId w:val="41"/>
        </w:numPr>
      </w:pPr>
      <w:r w:rsidRPr="007160F8">
        <w:t>“Produce a 7-point outline for an RFP security section. Expand each point with 2–3 sentences and reference product documentation.”</w:t>
      </w:r>
    </w:p>
    <w:p w14:paraId="0072C281" w14:textId="77777777" w:rsidR="00DC4FFF" w:rsidRPr="007160F8" w:rsidRDefault="00DC4FFF" w:rsidP="0076727C">
      <w:pPr>
        <w:pStyle w:val="ListParagraph"/>
        <w:numPr>
          <w:ilvl w:val="0"/>
          <w:numId w:val="41"/>
        </w:numPr>
      </w:pPr>
      <w:r w:rsidRPr="007160F8">
        <w:t>“Draft a 5-step skeleton for a value engineering business case. Expand each step with ROI data and client KPIs.”</w:t>
      </w:r>
    </w:p>
    <w:p w14:paraId="1FCB9BC6" w14:textId="1684D985" w:rsidR="001B1CFD" w:rsidRPr="003C1970" w:rsidRDefault="001B1CFD" w:rsidP="003C1970">
      <w:pPr>
        <w:pStyle w:val="Heading3"/>
      </w:pPr>
      <w:bookmarkStart w:id="31" w:name="_Toc207206287"/>
      <w:r w:rsidRPr="003C1970">
        <w:t>Plan</w:t>
      </w:r>
      <w:r w:rsidR="009B0AF3" w:rsidRPr="003C1970">
        <w:t>-</w:t>
      </w:r>
      <w:r w:rsidRPr="003C1970">
        <w:t>and</w:t>
      </w:r>
      <w:r w:rsidR="009B0AF3" w:rsidRPr="003C1970">
        <w:t>-</w:t>
      </w:r>
      <w:r w:rsidRPr="003C1970">
        <w:t>Solve</w:t>
      </w:r>
      <w:bookmarkEnd w:id="31"/>
    </w:p>
    <w:p w14:paraId="3522DD36" w14:textId="76BA0390" w:rsidR="00057006" w:rsidRPr="007160F8" w:rsidRDefault="00057006" w:rsidP="0076727C">
      <w:r w:rsidRPr="007160F8">
        <w:rPr>
          <w:b/>
          <w:bCs/>
        </w:rPr>
        <w:t>What:</w:t>
      </w:r>
      <w:r w:rsidRPr="007160F8">
        <w:t xml:space="preserve"> Ask the AI to create a structured plan first, then execute it step by step to deliver the </w:t>
      </w:r>
      <w:r w:rsidR="009B0AF3" w:rsidRPr="007160F8">
        <w:t>complete</w:t>
      </w:r>
      <w:r w:rsidRPr="007160F8">
        <w:t xml:space="preserve"> answer.</w:t>
      </w:r>
    </w:p>
    <w:p w14:paraId="158D2002" w14:textId="70C95B77" w:rsidR="00057006" w:rsidRPr="007160F8" w:rsidRDefault="00057006" w:rsidP="0076727C">
      <w:r w:rsidRPr="007160F8">
        <w:rPr>
          <w:b/>
          <w:bCs/>
        </w:rPr>
        <w:t>Why:</w:t>
      </w:r>
      <w:r w:rsidRPr="007160F8">
        <w:t xml:space="preserve"> Complex supply chain and trade tasks often fail when tackled in one go. A plan-first approach ensures coverage, logical sequencing, and transparency of reasoning. It’s especially useful in presales when you need both the how and the what.</w:t>
      </w:r>
    </w:p>
    <w:p w14:paraId="6211B9D3" w14:textId="77777777" w:rsidR="00057006" w:rsidRPr="007160F8" w:rsidRDefault="00057006" w:rsidP="0076727C">
      <w:r w:rsidRPr="007160F8">
        <w:rPr>
          <w:b/>
          <w:bCs/>
        </w:rPr>
        <w:t>When:</w:t>
      </w:r>
      <w:r w:rsidRPr="007160F8">
        <w:t xml:space="preserve"> Use for migration strategies, implementation roadmaps, proof-of-concept designs, or risk mitigation plans. It works well for tasks that involve multiple stages, owners, or dependencies.</w:t>
      </w:r>
    </w:p>
    <w:p w14:paraId="5D12D055" w14:textId="77777777" w:rsidR="00057006" w:rsidRPr="007160F8" w:rsidRDefault="00057006" w:rsidP="0076727C">
      <w:r w:rsidRPr="007160F8">
        <w:rPr>
          <w:b/>
          <w:bCs/>
        </w:rPr>
        <w:t>Pitfalls:</w:t>
      </w:r>
      <w:r w:rsidRPr="007160F8">
        <w:t xml:space="preserve"> If the plan is too abstract, execution may drift. Always define the level of detail expected (e.g., milestones, roles, KPIs) before the AI starts executing.</w:t>
      </w:r>
    </w:p>
    <w:p w14:paraId="35CF304F" w14:textId="77777777" w:rsidR="00057006" w:rsidRPr="007160F8" w:rsidRDefault="00057006" w:rsidP="0076727C">
      <w:proofErr w:type="gramStart"/>
      <w:r w:rsidRPr="007160F8">
        <w:rPr>
          <w:b/>
          <w:bCs/>
        </w:rPr>
        <w:t>So</w:t>
      </w:r>
      <w:proofErr w:type="gramEnd"/>
      <w:r w:rsidRPr="007160F8">
        <w:rPr>
          <w:b/>
          <w:bCs/>
        </w:rPr>
        <w:t xml:space="preserve"> What:</w:t>
      </w:r>
      <w:r w:rsidRPr="007160F8">
        <w:t xml:space="preserve"> Plan and Solve reduces oversights and builds trust with stakeholders by showing a clear process before diving into execution. It mirrors how consulting teams structure projects, which resonates with executives.</w:t>
      </w:r>
    </w:p>
    <w:p w14:paraId="687D21F6" w14:textId="77777777" w:rsidR="00057006" w:rsidRPr="007160F8" w:rsidRDefault="00057006" w:rsidP="0076727C">
      <w:r w:rsidRPr="007160F8">
        <w:rPr>
          <w:b/>
          <w:bCs/>
        </w:rPr>
        <w:t>Pro Tip:</w:t>
      </w:r>
      <w:r w:rsidRPr="007160F8">
        <w:t xml:space="preserve"> Ask the AI to include </w:t>
      </w:r>
      <w:r w:rsidRPr="007160F8">
        <w:rPr>
          <w:b/>
          <w:bCs/>
        </w:rPr>
        <w:t>risks and mitigations</w:t>
      </w:r>
      <w:r w:rsidRPr="007160F8">
        <w:t xml:space="preserve"> in the final step. This shows foresight and strengthens credibility in executive conversations.</w:t>
      </w:r>
    </w:p>
    <w:p w14:paraId="19353115" w14:textId="77777777" w:rsidR="00057006" w:rsidRPr="007160F8" w:rsidRDefault="00057006" w:rsidP="0076727C">
      <w:r w:rsidRPr="007160F8">
        <w:rPr>
          <w:b/>
          <w:bCs/>
        </w:rPr>
        <w:t>Template</w:t>
      </w:r>
      <w:r w:rsidRPr="007160F8">
        <w:t>:</w:t>
      </w:r>
    </w:p>
    <w:p w14:paraId="238CBD59" w14:textId="7C1DAAFA" w:rsidR="00057006" w:rsidRPr="007160F8" w:rsidRDefault="00057006" w:rsidP="0076727C">
      <w:r w:rsidRPr="007160F8">
        <w:t>“Create a [N]-step plan to address [TASK]; then execute each step concisely, and end with risks &amp; mitigations.”</w:t>
      </w:r>
    </w:p>
    <w:p w14:paraId="6948D725" w14:textId="77777777" w:rsidR="00057006" w:rsidRPr="007160F8" w:rsidRDefault="00057006" w:rsidP="0076727C">
      <w:r w:rsidRPr="007160F8">
        <w:rPr>
          <w:b/>
          <w:bCs/>
        </w:rPr>
        <w:t>Examples</w:t>
      </w:r>
      <w:r w:rsidRPr="007160F8">
        <w:t>:</w:t>
      </w:r>
    </w:p>
    <w:p w14:paraId="2A72A226" w14:textId="77777777" w:rsidR="00057006" w:rsidRPr="007160F8" w:rsidRDefault="00057006" w:rsidP="0076727C">
      <w:pPr>
        <w:pStyle w:val="ListParagraph"/>
        <w:numPr>
          <w:ilvl w:val="0"/>
          <w:numId w:val="42"/>
        </w:numPr>
      </w:pPr>
      <w:r w:rsidRPr="007160F8">
        <w:t>“Create a 5-step plan to replace spreadsheet-based broker management with API-driven flows. Execute each step and list risks &amp; mitigations.”</w:t>
      </w:r>
    </w:p>
    <w:p w14:paraId="0AC36160" w14:textId="77777777" w:rsidR="00057006" w:rsidRPr="007160F8" w:rsidRDefault="00057006" w:rsidP="0076727C">
      <w:pPr>
        <w:pStyle w:val="ListParagraph"/>
        <w:numPr>
          <w:ilvl w:val="0"/>
          <w:numId w:val="42"/>
        </w:numPr>
      </w:pPr>
      <w:r w:rsidRPr="007160F8">
        <w:t>“Draft a 6-phase plan for rolling out automated HS classification in 3 regions. Execute with timelines and KPIs.”</w:t>
      </w:r>
    </w:p>
    <w:p w14:paraId="047B63FD" w14:textId="674800C7" w:rsidR="00057006" w:rsidRPr="007160F8" w:rsidRDefault="00057006" w:rsidP="0076727C">
      <w:pPr>
        <w:pStyle w:val="ListParagraph"/>
        <w:numPr>
          <w:ilvl w:val="0"/>
          <w:numId w:val="42"/>
        </w:numPr>
      </w:pPr>
      <w:r w:rsidRPr="007160F8">
        <w:t xml:space="preserve">“Plan and execute a 4-step roadmap for integrating sanctions screening into ERP workflows. End with </w:t>
      </w:r>
      <w:r w:rsidR="0056432F" w:rsidRPr="007160F8">
        <w:t xml:space="preserve">the </w:t>
      </w:r>
      <w:r w:rsidRPr="007160F8">
        <w:t>top 3 risks and mitigations.”</w:t>
      </w:r>
    </w:p>
    <w:p w14:paraId="25DAD721" w14:textId="63665140" w:rsidR="001B1CFD" w:rsidRPr="003C1970" w:rsidRDefault="001B1CFD" w:rsidP="003C1970">
      <w:pPr>
        <w:pStyle w:val="Heading3"/>
      </w:pPr>
      <w:bookmarkStart w:id="32" w:name="_Toc207206288"/>
      <w:r w:rsidRPr="003C1970">
        <w:lastRenderedPageBreak/>
        <w:t>Multi</w:t>
      </w:r>
      <w:r w:rsidR="0056432F" w:rsidRPr="003C1970">
        <w:t>-</w:t>
      </w:r>
      <w:r w:rsidRPr="003C1970">
        <w:t>Agent Debate / Self</w:t>
      </w:r>
      <w:r w:rsidR="0056432F" w:rsidRPr="003C1970">
        <w:t>-</w:t>
      </w:r>
      <w:r w:rsidRPr="003C1970">
        <w:t>Debate</w:t>
      </w:r>
      <w:bookmarkEnd w:id="32"/>
    </w:p>
    <w:p w14:paraId="69A5F6C9" w14:textId="77777777" w:rsidR="0078006C" w:rsidRPr="007160F8" w:rsidRDefault="0078006C" w:rsidP="0076727C">
      <w:r w:rsidRPr="007160F8">
        <w:rPr>
          <w:b/>
          <w:bCs/>
        </w:rPr>
        <w:t>What:</w:t>
      </w:r>
      <w:r w:rsidRPr="007160F8">
        <w:t xml:space="preserve"> Simulate a debate between two or more expert personas with opposing views. After several rounds, a “judge” persona evaluates the arguments against clear criteria and selects the best outcome.</w:t>
      </w:r>
    </w:p>
    <w:p w14:paraId="1EF97475" w14:textId="77C6E853" w:rsidR="0078006C" w:rsidRPr="007160F8" w:rsidRDefault="0078006C" w:rsidP="0076727C">
      <w:r w:rsidRPr="007160F8">
        <w:rPr>
          <w:b/>
          <w:bCs/>
        </w:rPr>
        <w:t>Why:</w:t>
      </w:r>
      <w:r w:rsidRPr="007160F8">
        <w:t xml:space="preserve"> Many </w:t>
      </w:r>
      <w:proofErr w:type="gramStart"/>
      <w:r w:rsidRPr="007160F8">
        <w:t>trade</w:t>
      </w:r>
      <w:proofErr w:type="gramEnd"/>
      <w:r w:rsidRPr="007160F8">
        <w:t xml:space="preserve"> and supply chain decisions involve trade-offs (e.g., cost vs compliance, speed vs accuracy). By running a structured debate, you can surface hidden assumptions and test the strength of each option before presenting to stakeholders.</w:t>
      </w:r>
    </w:p>
    <w:p w14:paraId="62F57482" w14:textId="77777777" w:rsidR="0078006C" w:rsidRPr="007160F8" w:rsidRDefault="0078006C" w:rsidP="0076727C">
      <w:r w:rsidRPr="007160F8">
        <w:rPr>
          <w:b/>
          <w:bCs/>
        </w:rPr>
        <w:t>When:</w:t>
      </w:r>
      <w:r w:rsidRPr="007160F8">
        <w:t xml:space="preserve"> Use for </w:t>
      </w:r>
      <w:proofErr w:type="gramStart"/>
      <w:r w:rsidRPr="007160F8">
        <w:t>build</w:t>
      </w:r>
      <w:proofErr w:type="gramEnd"/>
      <w:r w:rsidRPr="007160F8">
        <w:t xml:space="preserve"> vs buy evaluations, cloud vs </w:t>
      </w:r>
      <w:proofErr w:type="gramStart"/>
      <w:r w:rsidRPr="007160F8">
        <w:t>on-premise</w:t>
      </w:r>
      <w:proofErr w:type="gramEnd"/>
      <w:r w:rsidRPr="007160F8">
        <w:t xml:space="preserve"> decisions, feature prioritization, or process design alternatives. This is especially powerful when multiple departments (Finance, IT, Compliance) have conflicting priorities.</w:t>
      </w:r>
    </w:p>
    <w:p w14:paraId="7D838E6B" w14:textId="3989B324" w:rsidR="0078006C" w:rsidRPr="007160F8" w:rsidRDefault="0078006C" w:rsidP="0076727C">
      <w:r w:rsidRPr="007160F8">
        <w:rPr>
          <w:b/>
          <w:bCs/>
        </w:rPr>
        <w:t>Pitfalls:</w:t>
      </w:r>
      <w:r w:rsidRPr="007160F8">
        <w:t xml:space="preserve"> Without clear judging criteria, debates can go in circles. Define success criteria upfront (e.g., compliance risk, cost efficiency, scalability). Also, avoid too many “agents”</w:t>
      </w:r>
      <w:r w:rsidR="0056432F" w:rsidRPr="007160F8">
        <w:t>.</w:t>
      </w:r>
      <w:r w:rsidRPr="007160F8">
        <w:t xml:space="preserve"> 2</w:t>
      </w:r>
      <w:r w:rsidR="0056432F" w:rsidRPr="007160F8">
        <w:t>-</w:t>
      </w:r>
      <w:r w:rsidRPr="007160F8">
        <w:t>3 voices are usually enough.</w:t>
      </w:r>
    </w:p>
    <w:p w14:paraId="3AFB8DFE" w14:textId="77777777" w:rsidR="0078006C" w:rsidRPr="007160F8" w:rsidRDefault="0078006C" w:rsidP="0076727C">
      <w:proofErr w:type="gramStart"/>
      <w:r w:rsidRPr="007160F8">
        <w:rPr>
          <w:b/>
          <w:bCs/>
        </w:rPr>
        <w:t>So</w:t>
      </w:r>
      <w:proofErr w:type="gramEnd"/>
      <w:r w:rsidRPr="007160F8">
        <w:rPr>
          <w:b/>
          <w:bCs/>
        </w:rPr>
        <w:t xml:space="preserve"> What:</w:t>
      </w:r>
      <w:r w:rsidRPr="007160F8">
        <w:t xml:space="preserve"> Multi-Agent Debate gives you a safe environment to test arguments before facing real stakeholders. It ensures your final recommendation is robust, balanced, and backed by multi-perspective reasoning.</w:t>
      </w:r>
    </w:p>
    <w:p w14:paraId="5F830B22" w14:textId="77777777" w:rsidR="0078006C" w:rsidRPr="007160F8" w:rsidRDefault="0078006C" w:rsidP="0076727C">
      <w:r w:rsidRPr="007160F8">
        <w:rPr>
          <w:b/>
          <w:bCs/>
        </w:rPr>
        <w:t>Pro Tip:</w:t>
      </w:r>
      <w:r w:rsidRPr="007160F8">
        <w:t xml:space="preserve"> Ask the AI to structure the debate in </w:t>
      </w:r>
      <w:r w:rsidRPr="007160F8">
        <w:rPr>
          <w:b/>
          <w:bCs/>
        </w:rPr>
        <w:t>rounds</w:t>
      </w:r>
      <w:r w:rsidRPr="007160F8">
        <w:t xml:space="preserve"> (e.g., opening statement, rebuttal, judge decision). This mirrors real-world discussions and makes the output easier to follow.</w:t>
      </w:r>
    </w:p>
    <w:p w14:paraId="5D4CDC83" w14:textId="77777777" w:rsidR="0078006C" w:rsidRPr="007160F8" w:rsidRDefault="0078006C" w:rsidP="0076727C">
      <w:r w:rsidRPr="007160F8">
        <w:rPr>
          <w:b/>
          <w:bCs/>
        </w:rPr>
        <w:t>Template</w:t>
      </w:r>
      <w:r w:rsidRPr="007160F8">
        <w:t>:</w:t>
      </w:r>
    </w:p>
    <w:p w14:paraId="414F0A97" w14:textId="2490AD16" w:rsidR="0078006C" w:rsidRPr="007160F8" w:rsidRDefault="0078006C" w:rsidP="0076727C">
      <w:r w:rsidRPr="007160F8">
        <w:t>“Agent A argues for [Option 1], Agent B for [Option 2]. Two rounds. Judge selects the winner using criteria [C1, C2, C3].”</w:t>
      </w:r>
    </w:p>
    <w:p w14:paraId="10562AA2" w14:textId="77777777" w:rsidR="0078006C" w:rsidRPr="007160F8" w:rsidRDefault="0078006C" w:rsidP="0076727C">
      <w:r w:rsidRPr="007160F8">
        <w:rPr>
          <w:b/>
          <w:bCs/>
        </w:rPr>
        <w:t>Examples</w:t>
      </w:r>
      <w:r w:rsidRPr="007160F8">
        <w:t>:</w:t>
      </w:r>
    </w:p>
    <w:p w14:paraId="54AE5248" w14:textId="77777777" w:rsidR="0078006C" w:rsidRPr="007160F8" w:rsidRDefault="0078006C" w:rsidP="0076727C">
      <w:pPr>
        <w:pStyle w:val="ListParagraph"/>
        <w:numPr>
          <w:ilvl w:val="0"/>
          <w:numId w:val="43"/>
        </w:numPr>
      </w:pPr>
      <w:r w:rsidRPr="007160F8">
        <w:t>“Debate: real-time vs scheduled denied party checks. Judge by compliance risk, latency, and operational cost.”</w:t>
      </w:r>
    </w:p>
    <w:p w14:paraId="3E976E4C" w14:textId="77777777" w:rsidR="0078006C" w:rsidRPr="007160F8" w:rsidRDefault="0078006C" w:rsidP="0076727C">
      <w:pPr>
        <w:pStyle w:val="ListParagraph"/>
        <w:numPr>
          <w:ilvl w:val="0"/>
          <w:numId w:val="43"/>
        </w:numPr>
      </w:pPr>
      <w:r w:rsidRPr="007160F8">
        <w:t>“Agent A argues for single-tenant EU hosting, Agent B for multi-region partitioning. Judge by compliance, latency, and cost.”</w:t>
      </w:r>
    </w:p>
    <w:p w14:paraId="526F20CA" w14:textId="77777777" w:rsidR="0078006C" w:rsidRPr="007160F8" w:rsidRDefault="0078006C" w:rsidP="0076727C">
      <w:pPr>
        <w:pStyle w:val="ListParagraph"/>
        <w:numPr>
          <w:ilvl w:val="0"/>
          <w:numId w:val="43"/>
        </w:numPr>
      </w:pPr>
      <w:r w:rsidRPr="007160F8">
        <w:t>“Debate whether to centralize or decentralize customs broker management. Judge by scalability, risk exposure, and implementation effort.”</w:t>
      </w:r>
    </w:p>
    <w:p w14:paraId="4AD680FD" w14:textId="053DB68D" w:rsidR="00017092" w:rsidRPr="003C1970" w:rsidRDefault="00017092" w:rsidP="003C1970">
      <w:pPr>
        <w:pStyle w:val="Heading3"/>
      </w:pPr>
      <w:bookmarkStart w:id="33" w:name="_Toc207206289"/>
      <w:r w:rsidRPr="003C1970">
        <w:t>Contrastive Prompting</w:t>
      </w:r>
      <w:bookmarkEnd w:id="33"/>
    </w:p>
    <w:p w14:paraId="265BFD47" w14:textId="77777777" w:rsidR="00017092" w:rsidRPr="007160F8" w:rsidRDefault="00017092" w:rsidP="0076727C">
      <w:r w:rsidRPr="007160F8">
        <w:rPr>
          <w:b/>
          <w:bCs/>
        </w:rPr>
        <w:t>What:</w:t>
      </w:r>
      <w:r w:rsidRPr="007160F8">
        <w:t xml:space="preserve"> Ask the AI to highlight differences between options rather than just listing each.</w:t>
      </w:r>
    </w:p>
    <w:p w14:paraId="321046B7" w14:textId="72A1E421" w:rsidR="00017092" w:rsidRPr="007160F8" w:rsidRDefault="00017092" w:rsidP="0076727C">
      <w:r w:rsidRPr="007160F8">
        <w:rPr>
          <w:b/>
          <w:bCs/>
        </w:rPr>
        <w:t>Why:</w:t>
      </w:r>
      <w:r w:rsidRPr="007160F8">
        <w:t xml:space="preserve"> Executives don’t want walls of text</w:t>
      </w:r>
      <w:r w:rsidR="00AE4400" w:rsidRPr="007160F8">
        <w:t>. T</w:t>
      </w:r>
      <w:r w:rsidRPr="007160F8">
        <w:t>hey want crisp trade-offs. Contrastive prompting forces the AI to compare head-to-head (e.g., batch vs real-time screening).</w:t>
      </w:r>
    </w:p>
    <w:p w14:paraId="35759D9E" w14:textId="77777777" w:rsidR="00017092" w:rsidRPr="007160F8" w:rsidRDefault="00017092" w:rsidP="0076727C">
      <w:r w:rsidRPr="007160F8">
        <w:rPr>
          <w:b/>
          <w:bCs/>
        </w:rPr>
        <w:t>When:</w:t>
      </w:r>
      <w:r w:rsidRPr="007160F8">
        <w:t xml:space="preserve"> Use in decision slides, business cases, and architecture choices.</w:t>
      </w:r>
    </w:p>
    <w:p w14:paraId="7C2C86A5" w14:textId="77777777" w:rsidR="00017092" w:rsidRPr="007160F8" w:rsidRDefault="00017092" w:rsidP="0076727C">
      <w:r w:rsidRPr="007160F8">
        <w:rPr>
          <w:b/>
          <w:bCs/>
        </w:rPr>
        <w:t>Pitfalls:</w:t>
      </w:r>
      <w:r w:rsidRPr="007160F8">
        <w:t xml:space="preserve"> Without clear criteria, contrasts can be vague. Always define comparison dimensions (cost, risk, speed, etc.).</w:t>
      </w:r>
    </w:p>
    <w:p w14:paraId="53365663" w14:textId="77777777" w:rsidR="00017092" w:rsidRPr="007160F8" w:rsidRDefault="00017092" w:rsidP="0076727C">
      <w:proofErr w:type="gramStart"/>
      <w:r w:rsidRPr="007160F8">
        <w:rPr>
          <w:b/>
          <w:bCs/>
        </w:rPr>
        <w:t>So</w:t>
      </w:r>
      <w:proofErr w:type="gramEnd"/>
      <w:r w:rsidRPr="007160F8">
        <w:rPr>
          <w:b/>
          <w:bCs/>
        </w:rPr>
        <w:t xml:space="preserve"> What:</w:t>
      </w:r>
      <w:r w:rsidRPr="007160F8">
        <w:t xml:space="preserve"> Contrastive prompting creates decision-ready outputs that help buyers quickly see why one option is stronger.</w:t>
      </w:r>
    </w:p>
    <w:p w14:paraId="669CE3E9" w14:textId="77777777" w:rsidR="00017092" w:rsidRPr="007160F8" w:rsidRDefault="00017092" w:rsidP="0076727C">
      <w:r w:rsidRPr="007160F8">
        <w:rPr>
          <w:b/>
          <w:bCs/>
        </w:rPr>
        <w:t>Pro Tip:</w:t>
      </w:r>
      <w:r w:rsidRPr="007160F8">
        <w:t xml:space="preserve"> Ask for a summary row: “Which option is best under what conditions?”</w:t>
      </w:r>
    </w:p>
    <w:p w14:paraId="40264AF5" w14:textId="77777777" w:rsidR="00017092" w:rsidRPr="007160F8" w:rsidRDefault="00017092" w:rsidP="0076727C">
      <w:r w:rsidRPr="007160F8">
        <w:rPr>
          <w:b/>
          <w:bCs/>
        </w:rPr>
        <w:t>Template</w:t>
      </w:r>
      <w:r w:rsidRPr="007160F8">
        <w:t>:</w:t>
      </w:r>
    </w:p>
    <w:p w14:paraId="2BE05A95" w14:textId="6964192A" w:rsidR="00017092" w:rsidRPr="007160F8" w:rsidRDefault="00017092" w:rsidP="0076727C">
      <w:r w:rsidRPr="007160F8">
        <w:t>“Compare [OPTION A] vs [OPTION B] across {criteria1, criteria2, criteria3}. Highlight differences, not just descriptions.”</w:t>
      </w:r>
    </w:p>
    <w:p w14:paraId="58FFC00C" w14:textId="77777777" w:rsidR="00017092" w:rsidRPr="007160F8" w:rsidRDefault="00017092" w:rsidP="0076727C">
      <w:r w:rsidRPr="007160F8">
        <w:rPr>
          <w:b/>
          <w:bCs/>
        </w:rPr>
        <w:t>Examples</w:t>
      </w:r>
      <w:r w:rsidRPr="007160F8">
        <w:t>:</w:t>
      </w:r>
    </w:p>
    <w:p w14:paraId="667775DB" w14:textId="77777777" w:rsidR="00017092" w:rsidRPr="007160F8" w:rsidRDefault="00017092" w:rsidP="0076727C">
      <w:pPr>
        <w:pStyle w:val="ListParagraph"/>
        <w:numPr>
          <w:ilvl w:val="0"/>
          <w:numId w:val="62"/>
        </w:numPr>
      </w:pPr>
      <w:r w:rsidRPr="007160F8">
        <w:lastRenderedPageBreak/>
        <w:t>“Contrast batch vs real-time denied party checks on compliance risk, latency, and cost.”</w:t>
      </w:r>
    </w:p>
    <w:p w14:paraId="0FF1492C" w14:textId="77777777" w:rsidR="00017092" w:rsidRPr="007160F8" w:rsidRDefault="00017092" w:rsidP="0076727C">
      <w:pPr>
        <w:pStyle w:val="ListParagraph"/>
        <w:numPr>
          <w:ilvl w:val="0"/>
          <w:numId w:val="62"/>
        </w:numPr>
      </w:pPr>
      <w:r w:rsidRPr="007160F8">
        <w:t>“Compare broker-led vs API-led customs filing on control, scalability, and ROI.”</w:t>
      </w:r>
    </w:p>
    <w:p w14:paraId="23DBB568" w14:textId="3D333722" w:rsidR="00017092" w:rsidRPr="007160F8" w:rsidRDefault="00017092" w:rsidP="0076727C">
      <w:pPr>
        <w:pStyle w:val="ListParagraph"/>
        <w:numPr>
          <w:ilvl w:val="0"/>
          <w:numId w:val="62"/>
        </w:numPr>
      </w:pPr>
      <w:r w:rsidRPr="007160F8">
        <w:t>“Show differences between EU data residency architectures: single tenant vs multi-region.”</w:t>
      </w:r>
    </w:p>
    <w:p w14:paraId="4483453D" w14:textId="17F7FFA9" w:rsidR="001B1CFD" w:rsidRPr="003C1970" w:rsidRDefault="001B1CFD" w:rsidP="003C1970">
      <w:pPr>
        <w:pStyle w:val="Heading2"/>
      </w:pPr>
      <w:bookmarkStart w:id="34" w:name="_Toc207206290"/>
      <w:r w:rsidRPr="003C1970">
        <w:t>Verification &amp; Safety (7)</w:t>
      </w:r>
      <w:bookmarkEnd w:id="34"/>
    </w:p>
    <w:tbl>
      <w:tblPr>
        <w:tblStyle w:val="GridTable4-Accent1"/>
        <w:tblW w:w="0" w:type="auto"/>
        <w:tblLook w:val="04A0" w:firstRow="1" w:lastRow="0" w:firstColumn="1" w:lastColumn="0" w:noHBand="0" w:noVBand="1"/>
      </w:tblPr>
      <w:tblGrid>
        <w:gridCol w:w="707"/>
        <w:gridCol w:w="1666"/>
        <w:gridCol w:w="2244"/>
        <w:gridCol w:w="1933"/>
        <w:gridCol w:w="2466"/>
      </w:tblGrid>
      <w:tr w:rsidR="000C344F" w:rsidRPr="007160F8" w14:paraId="70213D79" w14:textId="77777777" w:rsidTr="00E838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9FE1527" w14:textId="77777777" w:rsidR="000C344F" w:rsidRPr="007160F8" w:rsidRDefault="000C344F" w:rsidP="0076727C">
            <w:r w:rsidRPr="007160F8">
              <w:t>#</w:t>
            </w:r>
          </w:p>
        </w:tc>
        <w:tc>
          <w:tcPr>
            <w:tcW w:w="0" w:type="auto"/>
            <w:hideMark/>
          </w:tcPr>
          <w:p w14:paraId="437E36FC" w14:textId="77777777" w:rsidR="000C344F" w:rsidRPr="007160F8" w:rsidRDefault="000C344F" w:rsidP="0076727C">
            <w:pPr>
              <w:cnfStyle w:val="100000000000" w:firstRow="1" w:lastRow="0" w:firstColumn="0" w:lastColumn="0" w:oddVBand="0" w:evenVBand="0" w:oddHBand="0" w:evenHBand="0" w:firstRowFirstColumn="0" w:firstRowLastColumn="0" w:lastRowFirstColumn="0" w:lastRowLastColumn="0"/>
            </w:pPr>
            <w:r w:rsidRPr="007160F8">
              <w:t>Technique</w:t>
            </w:r>
          </w:p>
        </w:tc>
        <w:tc>
          <w:tcPr>
            <w:tcW w:w="0" w:type="auto"/>
            <w:hideMark/>
          </w:tcPr>
          <w:p w14:paraId="5C1035C4" w14:textId="77777777" w:rsidR="000C344F" w:rsidRPr="007160F8" w:rsidRDefault="000C344F" w:rsidP="0076727C">
            <w:pPr>
              <w:cnfStyle w:val="100000000000" w:firstRow="1" w:lastRow="0" w:firstColumn="0" w:lastColumn="0" w:oddVBand="0" w:evenVBand="0" w:oddHBand="0" w:evenHBand="0" w:firstRowFirstColumn="0" w:firstRowLastColumn="0" w:lastRowFirstColumn="0" w:lastRowLastColumn="0"/>
            </w:pPr>
            <w:r w:rsidRPr="007160F8">
              <w:t>What it Does</w:t>
            </w:r>
          </w:p>
        </w:tc>
        <w:tc>
          <w:tcPr>
            <w:tcW w:w="0" w:type="auto"/>
            <w:hideMark/>
          </w:tcPr>
          <w:p w14:paraId="74EB8055" w14:textId="37C53D49" w:rsidR="000C344F" w:rsidRPr="007160F8" w:rsidRDefault="000C344F" w:rsidP="0076727C">
            <w:pPr>
              <w:cnfStyle w:val="100000000000" w:firstRow="1" w:lastRow="0" w:firstColumn="0" w:lastColumn="0" w:oddVBand="0" w:evenVBand="0" w:oddHBand="0" w:evenHBand="0" w:firstRowFirstColumn="0" w:firstRowLastColumn="0" w:lastRowFirstColumn="0" w:lastRowLastColumn="0"/>
            </w:pPr>
            <w:r w:rsidRPr="007160F8">
              <w:t>Why it Matters</w:t>
            </w:r>
          </w:p>
        </w:tc>
        <w:tc>
          <w:tcPr>
            <w:tcW w:w="0" w:type="auto"/>
            <w:hideMark/>
          </w:tcPr>
          <w:p w14:paraId="09A73ECF" w14:textId="77777777" w:rsidR="000C344F" w:rsidRPr="007160F8" w:rsidRDefault="000C344F" w:rsidP="0076727C">
            <w:pPr>
              <w:cnfStyle w:val="100000000000" w:firstRow="1" w:lastRow="0" w:firstColumn="0" w:lastColumn="0" w:oddVBand="0" w:evenVBand="0" w:oddHBand="0" w:evenHBand="0" w:firstRowFirstColumn="0" w:firstRowLastColumn="0" w:lastRowFirstColumn="0" w:lastRowLastColumn="0"/>
            </w:pPr>
            <w:r w:rsidRPr="007160F8">
              <w:t>Best Use Cases</w:t>
            </w:r>
          </w:p>
        </w:tc>
      </w:tr>
      <w:tr w:rsidR="000C344F" w:rsidRPr="007160F8" w14:paraId="69D56368" w14:textId="77777777" w:rsidTr="00E83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404697" w14:textId="77777777" w:rsidR="000C344F" w:rsidRPr="007160F8" w:rsidRDefault="000C344F" w:rsidP="00AE4400">
            <w:pPr>
              <w:jc w:val="left"/>
            </w:pPr>
            <w:r w:rsidRPr="007160F8">
              <w:t>4.4.1</w:t>
            </w:r>
          </w:p>
        </w:tc>
        <w:tc>
          <w:tcPr>
            <w:tcW w:w="0" w:type="auto"/>
            <w:hideMark/>
          </w:tcPr>
          <w:p w14:paraId="2AE0DD9B"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Chain of Verification (</w:t>
            </w:r>
            <w:proofErr w:type="spellStart"/>
            <w:r w:rsidRPr="007160F8">
              <w:t>CoVe</w:t>
            </w:r>
            <w:proofErr w:type="spellEnd"/>
            <w:r w:rsidRPr="007160F8">
              <w:t>)</w:t>
            </w:r>
          </w:p>
        </w:tc>
        <w:tc>
          <w:tcPr>
            <w:tcW w:w="0" w:type="auto"/>
            <w:hideMark/>
          </w:tcPr>
          <w:p w14:paraId="0FA2597B"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Drafts, then creates verification questions, answers them, and revises into a validated version.</w:t>
            </w:r>
          </w:p>
        </w:tc>
        <w:tc>
          <w:tcPr>
            <w:tcW w:w="0" w:type="auto"/>
            <w:hideMark/>
          </w:tcPr>
          <w:p w14:paraId="624F72D0"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Reduces compliance errors and builds trust by embedding quality checks.</w:t>
            </w:r>
          </w:p>
        </w:tc>
        <w:tc>
          <w:tcPr>
            <w:tcW w:w="0" w:type="auto"/>
            <w:hideMark/>
          </w:tcPr>
          <w:p w14:paraId="1CF47912"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Compliance docs, duty calculations, RFP answers, executive deliverables.</w:t>
            </w:r>
          </w:p>
        </w:tc>
      </w:tr>
      <w:tr w:rsidR="000C344F" w:rsidRPr="007160F8" w14:paraId="2DC43CF0" w14:textId="77777777" w:rsidTr="00E838FB">
        <w:tc>
          <w:tcPr>
            <w:cnfStyle w:val="001000000000" w:firstRow="0" w:lastRow="0" w:firstColumn="1" w:lastColumn="0" w:oddVBand="0" w:evenVBand="0" w:oddHBand="0" w:evenHBand="0" w:firstRowFirstColumn="0" w:firstRowLastColumn="0" w:lastRowFirstColumn="0" w:lastRowLastColumn="0"/>
            <w:tcW w:w="0" w:type="auto"/>
            <w:hideMark/>
          </w:tcPr>
          <w:p w14:paraId="3A536BA4" w14:textId="77777777" w:rsidR="000C344F" w:rsidRPr="007160F8" w:rsidRDefault="000C344F" w:rsidP="00AE4400">
            <w:pPr>
              <w:jc w:val="left"/>
            </w:pPr>
            <w:r w:rsidRPr="007160F8">
              <w:t>4.4.2</w:t>
            </w:r>
          </w:p>
        </w:tc>
        <w:tc>
          <w:tcPr>
            <w:tcW w:w="0" w:type="auto"/>
            <w:hideMark/>
          </w:tcPr>
          <w:p w14:paraId="2D554AC5" w14:textId="77777777" w:rsidR="000C344F" w:rsidRPr="007160F8" w:rsidRDefault="000C344F" w:rsidP="00AE4400">
            <w:pPr>
              <w:jc w:val="left"/>
              <w:cnfStyle w:val="000000000000" w:firstRow="0" w:lastRow="0" w:firstColumn="0" w:lastColumn="0" w:oddVBand="0" w:evenVBand="0" w:oddHBand="0" w:evenHBand="0" w:firstRowFirstColumn="0" w:firstRowLastColumn="0" w:lastRowFirstColumn="0" w:lastRowLastColumn="0"/>
            </w:pPr>
            <w:r w:rsidRPr="007160F8">
              <w:t>Retrieval Augmented Generation (RAG)</w:t>
            </w:r>
          </w:p>
        </w:tc>
        <w:tc>
          <w:tcPr>
            <w:tcW w:w="0" w:type="auto"/>
            <w:hideMark/>
          </w:tcPr>
          <w:p w14:paraId="3C223963" w14:textId="77777777" w:rsidR="000C344F" w:rsidRPr="007160F8" w:rsidRDefault="000C344F" w:rsidP="00AE4400">
            <w:pPr>
              <w:jc w:val="left"/>
              <w:cnfStyle w:val="000000000000" w:firstRow="0" w:lastRow="0" w:firstColumn="0" w:lastColumn="0" w:oddVBand="0" w:evenVBand="0" w:oddHBand="0" w:evenHBand="0" w:firstRowFirstColumn="0" w:firstRowLastColumn="0" w:lastRowFirstColumn="0" w:lastRowLastColumn="0"/>
            </w:pPr>
            <w:r w:rsidRPr="007160F8">
              <w:t>Grounds outputs only in provided sources; says “insufficient data” if not found.</w:t>
            </w:r>
          </w:p>
        </w:tc>
        <w:tc>
          <w:tcPr>
            <w:tcW w:w="0" w:type="auto"/>
            <w:hideMark/>
          </w:tcPr>
          <w:p w14:paraId="0800724B" w14:textId="77777777" w:rsidR="000C344F" w:rsidRPr="007160F8" w:rsidRDefault="000C344F" w:rsidP="00AE4400">
            <w:pPr>
              <w:jc w:val="left"/>
              <w:cnfStyle w:val="000000000000" w:firstRow="0" w:lastRow="0" w:firstColumn="0" w:lastColumn="0" w:oddVBand="0" w:evenVBand="0" w:oddHBand="0" w:evenHBand="0" w:firstRowFirstColumn="0" w:firstRowLastColumn="0" w:lastRowFirstColumn="0" w:lastRowLastColumn="0"/>
            </w:pPr>
            <w:r w:rsidRPr="007160F8">
              <w:t>Aligns answers with regulations, product docs, and policies; avoids risky assumptions.</w:t>
            </w:r>
          </w:p>
        </w:tc>
        <w:tc>
          <w:tcPr>
            <w:tcW w:w="0" w:type="auto"/>
            <w:hideMark/>
          </w:tcPr>
          <w:p w14:paraId="142D6D3B" w14:textId="77777777" w:rsidR="000C344F" w:rsidRPr="007160F8" w:rsidRDefault="000C344F" w:rsidP="00AE4400">
            <w:pPr>
              <w:jc w:val="left"/>
              <w:cnfStyle w:val="000000000000" w:firstRow="0" w:lastRow="0" w:firstColumn="0" w:lastColumn="0" w:oddVBand="0" w:evenVBand="0" w:oddHBand="0" w:evenHBand="0" w:firstRowFirstColumn="0" w:firstRowLastColumn="0" w:lastRowFirstColumn="0" w:lastRowLastColumn="0"/>
            </w:pPr>
            <w:r w:rsidRPr="007160F8">
              <w:t>RFP responses, compliance docs, legal frameworks, product comparisons.</w:t>
            </w:r>
          </w:p>
        </w:tc>
      </w:tr>
      <w:tr w:rsidR="000C344F" w:rsidRPr="007160F8" w14:paraId="6A478D96" w14:textId="77777777" w:rsidTr="00E83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62881F" w14:textId="77777777" w:rsidR="000C344F" w:rsidRPr="007160F8" w:rsidRDefault="000C344F" w:rsidP="00AE4400">
            <w:pPr>
              <w:jc w:val="left"/>
            </w:pPr>
            <w:r w:rsidRPr="007160F8">
              <w:t>4.4.3</w:t>
            </w:r>
          </w:p>
        </w:tc>
        <w:tc>
          <w:tcPr>
            <w:tcW w:w="0" w:type="auto"/>
            <w:hideMark/>
          </w:tcPr>
          <w:p w14:paraId="4B0CEB4C"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Self-RAG</w:t>
            </w:r>
          </w:p>
        </w:tc>
        <w:tc>
          <w:tcPr>
            <w:tcW w:w="0" w:type="auto"/>
            <w:hideMark/>
          </w:tcPr>
          <w:p w14:paraId="49AB9AE0"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proofErr w:type="spellStart"/>
            <w:proofErr w:type="gramStart"/>
            <w:r w:rsidRPr="007160F8">
              <w:t>Lets</w:t>
            </w:r>
            <w:proofErr w:type="spellEnd"/>
            <w:proofErr w:type="gramEnd"/>
            <w:r w:rsidRPr="007160F8">
              <w:t xml:space="preserve"> AI decide when to retrieve from sources, revises if needed.</w:t>
            </w:r>
          </w:p>
        </w:tc>
        <w:tc>
          <w:tcPr>
            <w:tcW w:w="0" w:type="auto"/>
            <w:hideMark/>
          </w:tcPr>
          <w:p w14:paraId="57615C2A"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Balances speed and accuracy; ensures trust in mixed Q&amp;A or compliance settings.</w:t>
            </w:r>
          </w:p>
        </w:tc>
        <w:tc>
          <w:tcPr>
            <w:tcW w:w="0" w:type="auto"/>
            <w:hideMark/>
          </w:tcPr>
          <w:p w14:paraId="4D199A76"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Live Q&amp;A, compliance checks, technical workshops.</w:t>
            </w:r>
          </w:p>
        </w:tc>
      </w:tr>
      <w:tr w:rsidR="000C344F" w:rsidRPr="007160F8" w14:paraId="44F73AD8" w14:textId="77777777" w:rsidTr="00E838FB">
        <w:tc>
          <w:tcPr>
            <w:cnfStyle w:val="001000000000" w:firstRow="0" w:lastRow="0" w:firstColumn="1" w:lastColumn="0" w:oddVBand="0" w:evenVBand="0" w:oddHBand="0" w:evenHBand="0" w:firstRowFirstColumn="0" w:firstRowLastColumn="0" w:lastRowFirstColumn="0" w:lastRowLastColumn="0"/>
            <w:tcW w:w="0" w:type="auto"/>
            <w:hideMark/>
          </w:tcPr>
          <w:p w14:paraId="560FA2D6" w14:textId="77777777" w:rsidR="000C344F" w:rsidRPr="007160F8" w:rsidRDefault="000C344F" w:rsidP="00AE4400">
            <w:pPr>
              <w:jc w:val="left"/>
            </w:pPr>
            <w:r w:rsidRPr="007160F8">
              <w:t>4.4.4</w:t>
            </w:r>
          </w:p>
        </w:tc>
        <w:tc>
          <w:tcPr>
            <w:tcW w:w="0" w:type="auto"/>
            <w:hideMark/>
          </w:tcPr>
          <w:p w14:paraId="30E6C26F" w14:textId="77777777" w:rsidR="000C344F" w:rsidRPr="007160F8" w:rsidRDefault="000C344F" w:rsidP="00AE4400">
            <w:pPr>
              <w:jc w:val="left"/>
              <w:cnfStyle w:val="000000000000" w:firstRow="0" w:lastRow="0" w:firstColumn="0" w:lastColumn="0" w:oddVBand="0" w:evenVBand="0" w:oddHBand="0" w:evenHBand="0" w:firstRowFirstColumn="0" w:firstRowLastColumn="0" w:lastRowFirstColumn="0" w:lastRowLastColumn="0"/>
            </w:pPr>
            <w:proofErr w:type="spellStart"/>
            <w:r w:rsidRPr="007160F8">
              <w:t>ReAct</w:t>
            </w:r>
            <w:proofErr w:type="spellEnd"/>
            <w:r w:rsidRPr="007160F8">
              <w:t xml:space="preserve"> (Reason + Act)</w:t>
            </w:r>
          </w:p>
        </w:tc>
        <w:tc>
          <w:tcPr>
            <w:tcW w:w="0" w:type="auto"/>
            <w:hideMark/>
          </w:tcPr>
          <w:p w14:paraId="1FBDFC3C" w14:textId="77777777" w:rsidR="000C344F" w:rsidRPr="007160F8" w:rsidRDefault="000C344F" w:rsidP="00AE4400">
            <w:pPr>
              <w:jc w:val="left"/>
              <w:cnfStyle w:val="000000000000" w:firstRow="0" w:lastRow="0" w:firstColumn="0" w:lastColumn="0" w:oddVBand="0" w:evenVBand="0" w:oddHBand="0" w:evenHBand="0" w:firstRowFirstColumn="0" w:firstRowLastColumn="0" w:lastRowFirstColumn="0" w:lastRowLastColumn="0"/>
            </w:pPr>
            <w:r w:rsidRPr="007160F8">
              <w:t>Combines short reasoning with specific actions/lookups, then finalizes answer.</w:t>
            </w:r>
          </w:p>
        </w:tc>
        <w:tc>
          <w:tcPr>
            <w:tcW w:w="0" w:type="auto"/>
            <w:hideMark/>
          </w:tcPr>
          <w:p w14:paraId="56825074" w14:textId="77777777" w:rsidR="000C344F" w:rsidRPr="007160F8" w:rsidRDefault="000C344F" w:rsidP="00AE4400">
            <w:pPr>
              <w:jc w:val="left"/>
              <w:cnfStyle w:val="000000000000" w:firstRow="0" w:lastRow="0" w:firstColumn="0" w:lastColumn="0" w:oddVBand="0" w:evenVBand="0" w:oddHBand="0" w:evenHBand="0" w:firstRowFirstColumn="0" w:firstRowLastColumn="0" w:lastRowFirstColumn="0" w:lastRowLastColumn="0"/>
            </w:pPr>
            <w:r w:rsidRPr="007160F8">
              <w:t>Makes reasoning auditable; powerful for complex integrations and compliance.</w:t>
            </w:r>
          </w:p>
        </w:tc>
        <w:tc>
          <w:tcPr>
            <w:tcW w:w="0" w:type="auto"/>
            <w:hideMark/>
          </w:tcPr>
          <w:p w14:paraId="605556FE" w14:textId="77777777" w:rsidR="000C344F" w:rsidRPr="007160F8" w:rsidRDefault="000C344F" w:rsidP="00AE4400">
            <w:pPr>
              <w:jc w:val="left"/>
              <w:cnfStyle w:val="000000000000" w:firstRow="0" w:lastRow="0" w:firstColumn="0" w:lastColumn="0" w:oddVBand="0" w:evenVBand="0" w:oddHBand="0" w:evenHBand="0" w:firstRowFirstColumn="0" w:firstRowLastColumn="0" w:lastRowFirstColumn="0" w:lastRowLastColumn="0"/>
            </w:pPr>
            <w:r w:rsidRPr="007160F8">
              <w:t>Technical mappings, troubleshooting, security/compliance Q&amp;A.</w:t>
            </w:r>
          </w:p>
        </w:tc>
      </w:tr>
      <w:tr w:rsidR="000C344F" w:rsidRPr="007160F8" w14:paraId="5DE50990" w14:textId="77777777" w:rsidTr="00E83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9951E0" w14:textId="77777777" w:rsidR="000C344F" w:rsidRPr="007160F8" w:rsidRDefault="000C344F" w:rsidP="00AE4400">
            <w:pPr>
              <w:jc w:val="left"/>
            </w:pPr>
            <w:r w:rsidRPr="007160F8">
              <w:t>4.4.5</w:t>
            </w:r>
          </w:p>
        </w:tc>
        <w:tc>
          <w:tcPr>
            <w:tcW w:w="0" w:type="auto"/>
            <w:hideMark/>
          </w:tcPr>
          <w:p w14:paraId="23E6DD50"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Reflexion</w:t>
            </w:r>
          </w:p>
        </w:tc>
        <w:tc>
          <w:tcPr>
            <w:tcW w:w="0" w:type="auto"/>
            <w:hideMark/>
          </w:tcPr>
          <w:p w14:paraId="6AC4FEDB"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Produces draft, critiques it, then revises with improvements.</w:t>
            </w:r>
          </w:p>
        </w:tc>
        <w:tc>
          <w:tcPr>
            <w:tcW w:w="0" w:type="auto"/>
            <w:hideMark/>
          </w:tcPr>
          <w:p w14:paraId="22720BA0"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Ensures continuous improvement of presales outputs (slides, demos, RFPs).</w:t>
            </w:r>
          </w:p>
        </w:tc>
        <w:tc>
          <w:tcPr>
            <w:tcW w:w="0" w:type="auto"/>
            <w:hideMark/>
          </w:tcPr>
          <w:p w14:paraId="0C34BA8A"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Demo flows, ROI justifications, objection handling, executive briefs.</w:t>
            </w:r>
          </w:p>
        </w:tc>
      </w:tr>
      <w:tr w:rsidR="000C344F" w:rsidRPr="007160F8" w14:paraId="1BE97FBD" w14:textId="77777777" w:rsidTr="00E838FB">
        <w:tc>
          <w:tcPr>
            <w:cnfStyle w:val="001000000000" w:firstRow="0" w:lastRow="0" w:firstColumn="1" w:lastColumn="0" w:oddVBand="0" w:evenVBand="0" w:oddHBand="0" w:evenHBand="0" w:firstRowFirstColumn="0" w:firstRowLastColumn="0" w:lastRowFirstColumn="0" w:lastRowLastColumn="0"/>
            <w:tcW w:w="0" w:type="auto"/>
            <w:hideMark/>
          </w:tcPr>
          <w:p w14:paraId="36ACB374" w14:textId="77777777" w:rsidR="000C344F" w:rsidRPr="007160F8" w:rsidRDefault="000C344F" w:rsidP="00AE4400">
            <w:pPr>
              <w:jc w:val="left"/>
            </w:pPr>
            <w:r w:rsidRPr="007160F8">
              <w:t>4.4.6</w:t>
            </w:r>
          </w:p>
        </w:tc>
        <w:tc>
          <w:tcPr>
            <w:tcW w:w="0" w:type="auto"/>
            <w:hideMark/>
          </w:tcPr>
          <w:p w14:paraId="1A6D3053" w14:textId="77777777" w:rsidR="000C344F" w:rsidRPr="007160F8" w:rsidRDefault="000C344F" w:rsidP="00AE4400">
            <w:pPr>
              <w:jc w:val="left"/>
              <w:cnfStyle w:val="000000000000" w:firstRow="0" w:lastRow="0" w:firstColumn="0" w:lastColumn="0" w:oddVBand="0" w:evenVBand="0" w:oddHBand="0" w:evenHBand="0" w:firstRowFirstColumn="0" w:firstRowLastColumn="0" w:lastRowFirstColumn="0" w:lastRowLastColumn="0"/>
            </w:pPr>
            <w:r w:rsidRPr="007160F8">
              <w:t>Active Prompt</w:t>
            </w:r>
          </w:p>
        </w:tc>
        <w:tc>
          <w:tcPr>
            <w:tcW w:w="0" w:type="auto"/>
            <w:hideMark/>
          </w:tcPr>
          <w:p w14:paraId="69E3A90E" w14:textId="77777777" w:rsidR="000C344F" w:rsidRPr="007160F8" w:rsidRDefault="000C344F" w:rsidP="00AE4400">
            <w:pPr>
              <w:jc w:val="left"/>
              <w:cnfStyle w:val="000000000000" w:firstRow="0" w:lastRow="0" w:firstColumn="0" w:lastColumn="0" w:oddVBand="0" w:evenVBand="0" w:oddHBand="0" w:evenHBand="0" w:firstRowFirstColumn="0" w:firstRowLastColumn="0" w:lastRowFirstColumn="0" w:lastRowLastColumn="0"/>
            </w:pPr>
            <w:r w:rsidRPr="007160F8">
              <w:t>Dynamically selects the most relevant examples from a case library.</w:t>
            </w:r>
          </w:p>
        </w:tc>
        <w:tc>
          <w:tcPr>
            <w:tcW w:w="0" w:type="auto"/>
            <w:hideMark/>
          </w:tcPr>
          <w:p w14:paraId="5DD9742C" w14:textId="77777777" w:rsidR="000C344F" w:rsidRPr="007160F8" w:rsidRDefault="000C344F" w:rsidP="00AE4400">
            <w:pPr>
              <w:jc w:val="left"/>
              <w:cnfStyle w:val="000000000000" w:firstRow="0" w:lastRow="0" w:firstColumn="0" w:lastColumn="0" w:oddVBand="0" w:evenVBand="0" w:oddHBand="0" w:evenHBand="0" w:firstRowFirstColumn="0" w:firstRowLastColumn="0" w:lastRowFirstColumn="0" w:lastRowLastColumn="0"/>
            </w:pPr>
            <w:proofErr w:type="gramStart"/>
            <w:r w:rsidRPr="007160F8">
              <w:t>Tailors</w:t>
            </w:r>
            <w:proofErr w:type="gramEnd"/>
            <w:r w:rsidRPr="007160F8">
              <w:t xml:space="preserve"> outputs with industry-specific credibility; avoids generic answers.</w:t>
            </w:r>
          </w:p>
        </w:tc>
        <w:tc>
          <w:tcPr>
            <w:tcW w:w="0" w:type="auto"/>
            <w:hideMark/>
          </w:tcPr>
          <w:p w14:paraId="7A4AA003" w14:textId="77777777" w:rsidR="000C344F" w:rsidRPr="007160F8" w:rsidRDefault="000C344F" w:rsidP="00AE4400">
            <w:pPr>
              <w:jc w:val="left"/>
              <w:cnfStyle w:val="000000000000" w:firstRow="0" w:lastRow="0" w:firstColumn="0" w:lastColumn="0" w:oddVBand="0" w:evenVBand="0" w:oddHBand="0" w:evenHBand="0" w:firstRowFirstColumn="0" w:firstRowLastColumn="0" w:lastRowFirstColumn="0" w:lastRowLastColumn="0"/>
            </w:pPr>
            <w:r w:rsidRPr="007160F8">
              <w:t>Proof points, ROI slides, objection handling, customer stories.</w:t>
            </w:r>
          </w:p>
        </w:tc>
      </w:tr>
      <w:tr w:rsidR="000C344F" w:rsidRPr="007160F8" w14:paraId="0BEAF813" w14:textId="77777777" w:rsidTr="00E83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D637D2" w14:textId="77777777" w:rsidR="000C344F" w:rsidRPr="007160F8" w:rsidRDefault="000C344F" w:rsidP="00AE4400">
            <w:pPr>
              <w:jc w:val="left"/>
            </w:pPr>
            <w:r w:rsidRPr="007160F8">
              <w:t>4.4.7</w:t>
            </w:r>
          </w:p>
        </w:tc>
        <w:tc>
          <w:tcPr>
            <w:tcW w:w="0" w:type="auto"/>
            <w:hideMark/>
          </w:tcPr>
          <w:p w14:paraId="20285C0B"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OPRO (Automatic Prompt Optimization)</w:t>
            </w:r>
          </w:p>
        </w:tc>
        <w:tc>
          <w:tcPr>
            <w:tcW w:w="0" w:type="auto"/>
            <w:hideMark/>
          </w:tcPr>
          <w:p w14:paraId="475FC2ED"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Generates prompt variants, scores them, and selects best.</w:t>
            </w:r>
          </w:p>
        </w:tc>
        <w:tc>
          <w:tcPr>
            <w:tcW w:w="0" w:type="auto"/>
            <w:hideMark/>
          </w:tcPr>
          <w:p w14:paraId="3FC5C907"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Standardizes high-quality prompts across presales teams; raises consistency.</w:t>
            </w:r>
          </w:p>
        </w:tc>
        <w:tc>
          <w:tcPr>
            <w:tcW w:w="0" w:type="auto"/>
            <w:hideMark/>
          </w:tcPr>
          <w:p w14:paraId="21BDDD99" w14:textId="77777777" w:rsidR="000C344F" w:rsidRPr="007160F8" w:rsidRDefault="000C344F" w:rsidP="00AE4400">
            <w:pPr>
              <w:jc w:val="left"/>
              <w:cnfStyle w:val="000000100000" w:firstRow="0" w:lastRow="0" w:firstColumn="0" w:lastColumn="0" w:oddVBand="0" w:evenVBand="0" w:oddHBand="1" w:evenHBand="0" w:firstRowFirstColumn="0" w:firstRowLastColumn="0" w:lastRowFirstColumn="0" w:lastRowLastColumn="0"/>
            </w:pPr>
            <w:r w:rsidRPr="007160F8">
              <w:t>Discovery prompts, demo scripts, objection responses, team playbooks.</w:t>
            </w:r>
          </w:p>
        </w:tc>
      </w:tr>
    </w:tbl>
    <w:p w14:paraId="753166C1" w14:textId="77777777" w:rsidR="000C344F" w:rsidRPr="007160F8" w:rsidRDefault="000C344F" w:rsidP="0076727C"/>
    <w:p w14:paraId="7B041DAF" w14:textId="363FA5C9" w:rsidR="001B1CFD" w:rsidRPr="003C1970" w:rsidRDefault="001B1CFD" w:rsidP="003C1970">
      <w:pPr>
        <w:pStyle w:val="Heading3"/>
      </w:pPr>
      <w:bookmarkStart w:id="35" w:name="_Toc207206291"/>
      <w:r w:rsidRPr="003C1970">
        <w:t>Chain</w:t>
      </w:r>
      <w:r w:rsidR="00AE4400" w:rsidRPr="003C1970">
        <w:t>-</w:t>
      </w:r>
      <w:r w:rsidRPr="003C1970">
        <w:t>of</w:t>
      </w:r>
      <w:r w:rsidR="00AE4400" w:rsidRPr="003C1970">
        <w:t>-</w:t>
      </w:r>
      <w:r w:rsidRPr="003C1970">
        <w:t>Verification (</w:t>
      </w:r>
      <w:proofErr w:type="spellStart"/>
      <w:r w:rsidRPr="003C1970">
        <w:t>CoVe</w:t>
      </w:r>
      <w:proofErr w:type="spellEnd"/>
      <w:r w:rsidRPr="003C1970">
        <w:t>)</w:t>
      </w:r>
      <w:bookmarkEnd w:id="35"/>
    </w:p>
    <w:p w14:paraId="18822942" w14:textId="77777777" w:rsidR="00E97FC1" w:rsidRPr="007160F8" w:rsidRDefault="00E97FC1" w:rsidP="0076727C">
      <w:r w:rsidRPr="007160F8">
        <w:rPr>
          <w:b/>
          <w:bCs/>
        </w:rPr>
        <w:t>What:</w:t>
      </w:r>
      <w:r w:rsidRPr="007160F8">
        <w:t xml:space="preserve"> Ask the AI to generate an initial draft, then create verification questions, answer them, and finally revise the output into a validated version.</w:t>
      </w:r>
    </w:p>
    <w:p w14:paraId="54757AE1" w14:textId="24CCFE13" w:rsidR="00E97FC1" w:rsidRPr="007160F8" w:rsidRDefault="00E97FC1" w:rsidP="0076727C">
      <w:r w:rsidRPr="007160F8">
        <w:rPr>
          <w:b/>
          <w:bCs/>
        </w:rPr>
        <w:lastRenderedPageBreak/>
        <w:t>Why:</w:t>
      </w:r>
      <w:r w:rsidRPr="007160F8">
        <w:t xml:space="preserve"> In global trade and supply chain, accuracy is critical. A single mistake in customs compliance, duty calculation, or documentation can result in fines, delays, or lost trust. </w:t>
      </w:r>
      <w:proofErr w:type="spellStart"/>
      <w:r w:rsidRPr="007160F8">
        <w:t>CoVe</w:t>
      </w:r>
      <w:proofErr w:type="spellEnd"/>
      <w:r w:rsidRPr="007160F8">
        <w:t xml:space="preserve"> adds a built-in quality check to reduce errors and ensure compliance with regulations.</w:t>
      </w:r>
    </w:p>
    <w:p w14:paraId="39F7E287" w14:textId="77777777" w:rsidR="00E97FC1" w:rsidRPr="007160F8" w:rsidRDefault="00E97FC1" w:rsidP="0076727C">
      <w:r w:rsidRPr="007160F8">
        <w:rPr>
          <w:b/>
          <w:bCs/>
        </w:rPr>
        <w:t>When:</w:t>
      </w:r>
      <w:r w:rsidRPr="007160F8">
        <w:t xml:space="preserve"> Use when creating compliance-related content, financial justifications, security documentation, or executive deliverables where factual accuracy is essential.</w:t>
      </w:r>
    </w:p>
    <w:p w14:paraId="75BA383F" w14:textId="77777777" w:rsidR="00E97FC1" w:rsidRPr="007160F8" w:rsidRDefault="00E97FC1" w:rsidP="0076727C">
      <w:r w:rsidRPr="007160F8">
        <w:rPr>
          <w:b/>
          <w:bCs/>
        </w:rPr>
        <w:t>Pitfalls:</w:t>
      </w:r>
      <w:r w:rsidRPr="007160F8">
        <w:t xml:space="preserve"> If verification questions are too superficial, the process won’t add value. Encourage the AI to ask probing questions about assumptions, sources, and regulatory requirements.</w:t>
      </w:r>
    </w:p>
    <w:p w14:paraId="040CB59D" w14:textId="77777777" w:rsidR="00E97FC1" w:rsidRPr="007160F8" w:rsidRDefault="00E97FC1" w:rsidP="0076727C">
      <w:proofErr w:type="gramStart"/>
      <w:r w:rsidRPr="007160F8">
        <w:rPr>
          <w:b/>
          <w:bCs/>
        </w:rPr>
        <w:t>So</w:t>
      </w:r>
      <w:proofErr w:type="gramEnd"/>
      <w:r w:rsidRPr="007160F8">
        <w:rPr>
          <w:b/>
          <w:bCs/>
        </w:rPr>
        <w:t xml:space="preserve"> What:</w:t>
      </w:r>
      <w:r w:rsidRPr="007160F8">
        <w:t xml:space="preserve"> </w:t>
      </w:r>
      <w:proofErr w:type="spellStart"/>
      <w:r w:rsidRPr="007160F8">
        <w:t>CoVe</w:t>
      </w:r>
      <w:proofErr w:type="spellEnd"/>
      <w:r w:rsidRPr="007160F8">
        <w:t xml:space="preserve"> helps you deliver more reliable outputs in presales by reducing the risk of “hallucinations” or misleading claims. It shows customers that you take compliance and accuracy seriously, which builds credibility.</w:t>
      </w:r>
    </w:p>
    <w:p w14:paraId="769FEAB9" w14:textId="77777777" w:rsidR="00E97FC1" w:rsidRPr="007160F8" w:rsidRDefault="00E97FC1" w:rsidP="0076727C">
      <w:r w:rsidRPr="007160F8">
        <w:rPr>
          <w:b/>
          <w:bCs/>
        </w:rPr>
        <w:t>Pro Tip:</w:t>
      </w:r>
      <w:r w:rsidRPr="007160F8">
        <w:t xml:space="preserve"> Ask the AI to </w:t>
      </w:r>
      <w:r w:rsidRPr="007160F8">
        <w:rPr>
          <w:b/>
          <w:bCs/>
        </w:rPr>
        <w:t>list assumptions explicitly</w:t>
      </w:r>
      <w:r w:rsidRPr="007160F8">
        <w:t xml:space="preserve"> in the verified final. This makes gaps visible and avoids overconfidence in the answer.</w:t>
      </w:r>
    </w:p>
    <w:p w14:paraId="7D4E3A16" w14:textId="77777777" w:rsidR="00E97FC1" w:rsidRPr="007160F8" w:rsidRDefault="00E97FC1" w:rsidP="0076727C">
      <w:r w:rsidRPr="007160F8">
        <w:rPr>
          <w:b/>
          <w:bCs/>
        </w:rPr>
        <w:t>Template</w:t>
      </w:r>
      <w:r w:rsidRPr="007160F8">
        <w:t>:</w:t>
      </w:r>
    </w:p>
    <w:p w14:paraId="6FFCBF3A" w14:textId="6EA64FBF" w:rsidR="00E97FC1" w:rsidRPr="007160F8" w:rsidRDefault="00E97FC1" w:rsidP="0076727C">
      <w:r w:rsidRPr="007160F8">
        <w:t>“Draft the answer. Propose 3 verification questions. Answer them. Provide a verified final with assumptions noted.”</w:t>
      </w:r>
    </w:p>
    <w:p w14:paraId="4E41165F" w14:textId="77777777" w:rsidR="00E97FC1" w:rsidRPr="007160F8" w:rsidRDefault="00E97FC1" w:rsidP="0076727C">
      <w:r w:rsidRPr="007160F8">
        <w:rPr>
          <w:b/>
          <w:bCs/>
        </w:rPr>
        <w:t>Examples</w:t>
      </w:r>
      <w:r w:rsidRPr="007160F8">
        <w:t>:</w:t>
      </w:r>
    </w:p>
    <w:p w14:paraId="32040F8E" w14:textId="77777777" w:rsidR="00E97FC1" w:rsidRPr="007160F8" w:rsidRDefault="00E97FC1" w:rsidP="0076727C">
      <w:pPr>
        <w:pStyle w:val="ListParagraph"/>
        <w:numPr>
          <w:ilvl w:val="0"/>
          <w:numId w:val="44"/>
        </w:numPr>
      </w:pPr>
      <w:r w:rsidRPr="007160F8">
        <w:t>“Draft: ‘Do we meet EU data residency for customs data?’ Verification: propose 3 checks on storage, logs, and audit trails. Revise with assumptions.”</w:t>
      </w:r>
    </w:p>
    <w:p w14:paraId="60D59AA4" w14:textId="77777777" w:rsidR="00E97FC1" w:rsidRPr="007160F8" w:rsidRDefault="00E97FC1" w:rsidP="0076727C">
      <w:pPr>
        <w:pStyle w:val="ListParagraph"/>
        <w:numPr>
          <w:ilvl w:val="0"/>
          <w:numId w:val="44"/>
        </w:numPr>
      </w:pPr>
      <w:r w:rsidRPr="007160F8">
        <w:t>“Write an RFP answer on encryption at rest/in transit. Propose 3 verification questions. Finalize with compliance notes.”</w:t>
      </w:r>
    </w:p>
    <w:p w14:paraId="7D9A8088" w14:textId="77777777" w:rsidR="00E97FC1" w:rsidRPr="007160F8" w:rsidRDefault="00E97FC1" w:rsidP="0076727C">
      <w:pPr>
        <w:pStyle w:val="ListParagraph"/>
        <w:numPr>
          <w:ilvl w:val="0"/>
          <w:numId w:val="44"/>
        </w:numPr>
      </w:pPr>
      <w:r w:rsidRPr="007160F8">
        <w:t>“Generate a duty savings calculation. Ask 3 verification questions on volumes, duty rates, and FX assumptions. Provide revised numbers.”</w:t>
      </w:r>
    </w:p>
    <w:p w14:paraId="4C6CAE15" w14:textId="638D4B78" w:rsidR="001B1CFD" w:rsidRPr="003C1970" w:rsidRDefault="001B1CFD" w:rsidP="003C1970">
      <w:pPr>
        <w:pStyle w:val="Heading3"/>
      </w:pPr>
      <w:bookmarkStart w:id="36" w:name="_Toc207206292"/>
      <w:r w:rsidRPr="003C1970">
        <w:t>Retrieval</w:t>
      </w:r>
      <w:r w:rsidR="00AD521F" w:rsidRPr="003C1970">
        <w:t>-</w:t>
      </w:r>
      <w:r w:rsidRPr="003C1970">
        <w:t>Augmented Generation (RAG)</w:t>
      </w:r>
      <w:bookmarkEnd w:id="36"/>
    </w:p>
    <w:p w14:paraId="0E9D473A" w14:textId="77777777" w:rsidR="00726477" w:rsidRPr="007160F8" w:rsidRDefault="00726477" w:rsidP="0076727C">
      <w:r w:rsidRPr="007160F8">
        <w:rPr>
          <w:b/>
          <w:bCs/>
        </w:rPr>
        <w:t>What:</w:t>
      </w:r>
      <w:r w:rsidRPr="007160F8">
        <w:t xml:space="preserve"> Guide the AI to generate answers based only on provided sources, such as documents, policies, or product manuals. If the information isn’t in the sources, the AI should state that clearly.</w:t>
      </w:r>
    </w:p>
    <w:p w14:paraId="42C23910" w14:textId="673BEF99" w:rsidR="00726477" w:rsidRPr="007160F8" w:rsidRDefault="00726477" w:rsidP="0076727C">
      <w:r w:rsidRPr="007160F8">
        <w:rPr>
          <w:b/>
          <w:bCs/>
        </w:rPr>
        <w:t>Why:</w:t>
      </w:r>
      <w:r w:rsidRPr="007160F8">
        <w:t xml:space="preserve"> In supply chain and global trade, precision matters. Customers want answers that align with official policies, product limits, or regulatory texts. RAG grounds outputs in facts, avoiding risky assumptions and ensuring alignment with source material.</w:t>
      </w:r>
    </w:p>
    <w:p w14:paraId="3013EF1C" w14:textId="77777777" w:rsidR="00726477" w:rsidRPr="007160F8" w:rsidRDefault="00726477" w:rsidP="0076727C">
      <w:r w:rsidRPr="007160F8">
        <w:rPr>
          <w:b/>
          <w:bCs/>
        </w:rPr>
        <w:t>When:</w:t>
      </w:r>
      <w:r w:rsidRPr="007160F8">
        <w:t xml:space="preserve"> Use in RFP responses, compliance documentation, product comparisons, or when referencing legal frameworks (e.g., EU data residency, customs regulations).</w:t>
      </w:r>
    </w:p>
    <w:p w14:paraId="07C8C5EA" w14:textId="77777777" w:rsidR="00726477" w:rsidRPr="007160F8" w:rsidRDefault="00726477" w:rsidP="0076727C">
      <w:r w:rsidRPr="007160F8">
        <w:rPr>
          <w:b/>
          <w:bCs/>
        </w:rPr>
        <w:t>Pitfalls:</w:t>
      </w:r>
      <w:r w:rsidRPr="007160F8">
        <w:t xml:space="preserve"> If sources are not well-structured or too broad, the AI may miss key details. Break long documents into smaller sections and clearly specify which passages to use.</w:t>
      </w:r>
    </w:p>
    <w:p w14:paraId="3C5D5316" w14:textId="77777777" w:rsidR="00726477" w:rsidRPr="007160F8" w:rsidRDefault="00726477" w:rsidP="0076727C">
      <w:proofErr w:type="gramStart"/>
      <w:r w:rsidRPr="007160F8">
        <w:rPr>
          <w:b/>
          <w:bCs/>
        </w:rPr>
        <w:t>So</w:t>
      </w:r>
      <w:proofErr w:type="gramEnd"/>
      <w:r w:rsidRPr="007160F8">
        <w:rPr>
          <w:b/>
          <w:bCs/>
        </w:rPr>
        <w:t xml:space="preserve"> What:</w:t>
      </w:r>
      <w:r w:rsidRPr="007160F8">
        <w:t xml:space="preserve"> RAG turns AI from a “creative assistant” into a “factual assistant.” In presales, this builds trust with customers by showing that your outputs are verifiable and aligned with official materials. It also saves time by reducing manual cross-checks.</w:t>
      </w:r>
    </w:p>
    <w:p w14:paraId="63494BDB" w14:textId="77777777" w:rsidR="00726477" w:rsidRPr="007160F8" w:rsidRDefault="00726477" w:rsidP="0076727C">
      <w:r w:rsidRPr="007160F8">
        <w:rPr>
          <w:b/>
          <w:bCs/>
        </w:rPr>
        <w:t>Pro Tip:</w:t>
      </w:r>
      <w:r w:rsidRPr="007160F8">
        <w:t xml:space="preserve"> Combine RAG with </w:t>
      </w:r>
      <w:r w:rsidRPr="007160F8">
        <w:rPr>
          <w:b/>
          <w:bCs/>
        </w:rPr>
        <w:t>citations</w:t>
      </w:r>
      <w:r w:rsidRPr="007160F8">
        <w:t>. Ask the AI to reference passage IDs or section numbers so you can validate the answer quickly with the source.</w:t>
      </w:r>
    </w:p>
    <w:p w14:paraId="2652081D" w14:textId="77777777" w:rsidR="00726477" w:rsidRPr="007160F8" w:rsidRDefault="00726477" w:rsidP="0076727C">
      <w:r w:rsidRPr="007160F8">
        <w:rPr>
          <w:b/>
          <w:bCs/>
        </w:rPr>
        <w:t>Template</w:t>
      </w:r>
      <w:r w:rsidRPr="007160F8">
        <w:t>:</w:t>
      </w:r>
    </w:p>
    <w:p w14:paraId="0DEFFABC" w14:textId="6108B699" w:rsidR="00726477" w:rsidRPr="007160F8" w:rsidRDefault="00726477" w:rsidP="0076727C">
      <w:r w:rsidRPr="007160F8">
        <w:t>“Use only the passages below. If not found, say ‘insufficient data’. Cite passage IDs.”</w:t>
      </w:r>
    </w:p>
    <w:p w14:paraId="4A72C088" w14:textId="77777777" w:rsidR="00726477" w:rsidRPr="007160F8" w:rsidRDefault="00726477" w:rsidP="0076727C">
      <w:r w:rsidRPr="007160F8">
        <w:rPr>
          <w:b/>
          <w:bCs/>
        </w:rPr>
        <w:t>Examples</w:t>
      </w:r>
      <w:r w:rsidRPr="007160F8">
        <w:t>:</w:t>
      </w:r>
    </w:p>
    <w:p w14:paraId="2F511120" w14:textId="77777777" w:rsidR="00726477" w:rsidRPr="007160F8" w:rsidRDefault="00726477" w:rsidP="0076727C">
      <w:pPr>
        <w:pStyle w:val="ListParagraph"/>
        <w:numPr>
          <w:ilvl w:val="0"/>
          <w:numId w:val="45"/>
        </w:numPr>
      </w:pPr>
      <w:r w:rsidRPr="007160F8">
        <w:t>“Using these product docs, draft an RFP section on SAML SSO. Only reference provided passages.”</w:t>
      </w:r>
    </w:p>
    <w:p w14:paraId="540ACBCB" w14:textId="77777777" w:rsidR="00726477" w:rsidRPr="007160F8" w:rsidRDefault="00726477" w:rsidP="0076727C">
      <w:pPr>
        <w:pStyle w:val="ListParagraph"/>
        <w:numPr>
          <w:ilvl w:val="0"/>
          <w:numId w:val="45"/>
        </w:numPr>
      </w:pPr>
      <w:r w:rsidRPr="007160F8">
        <w:lastRenderedPageBreak/>
        <w:t>“Generate an answer on EU ICS2 compliance based on the attached regulation summary. If data is missing, state ‘insufficient data’.”</w:t>
      </w:r>
    </w:p>
    <w:p w14:paraId="3D391C6A" w14:textId="77777777" w:rsidR="00726477" w:rsidRPr="007160F8" w:rsidRDefault="00726477" w:rsidP="0076727C">
      <w:pPr>
        <w:pStyle w:val="ListParagraph"/>
        <w:numPr>
          <w:ilvl w:val="0"/>
          <w:numId w:val="45"/>
        </w:numPr>
      </w:pPr>
      <w:r w:rsidRPr="007160F8">
        <w:t>“Write an executive summary of our duty optimization module using only the provided case study. Cite passage numbers.”</w:t>
      </w:r>
    </w:p>
    <w:p w14:paraId="4DAD7563" w14:textId="7A460096" w:rsidR="00324A91" w:rsidRPr="003C1970" w:rsidRDefault="00324A91" w:rsidP="003C1970">
      <w:pPr>
        <w:pStyle w:val="Heading3"/>
      </w:pPr>
      <w:bookmarkStart w:id="37" w:name="_Toc207206293"/>
      <w:r w:rsidRPr="003C1970">
        <w:t>Self</w:t>
      </w:r>
      <w:r w:rsidR="00AD521F" w:rsidRPr="003C1970">
        <w:t>-</w:t>
      </w:r>
      <w:r w:rsidRPr="003C1970">
        <w:t>RAG</w:t>
      </w:r>
      <w:bookmarkEnd w:id="37"/>
    </w:p>
    <w:p w14:paraId="0CD2CF84" w14:textId="77777777" w:rsidR="00324A91" w:rsidRPr="007160F8" w:rsidRDefault="00324A91" w:rsidP="0076727C">
      <w:r w:rsidRPr="007160F8">
        <w:rPr>
          <w:b/>
          <w:bCs/>
        </w:rPr>
        <w:t>What:</w:t>
      </w:r>
      <w:r w:rsidRPr="007160F8">
        <w:t xml:space="preserve"> Let the AI decide when to retrieve additional information from a knowledge base or document set. The model drafts an answer, checks if confidence is low, performs retrieval, and then revises with citations.</w:t>
      </w:r>
    </w:p>
    <w:p w14:paraId="0E6FBC72" w14:textId="39602605" w:rsidR="00324A91" w:rsidRPr="007160F8" w:rsidRDefault="00324A91" w:rsidP="0076727C">
      <w:r w:rsidRPr="007160F8">
        <w:rPr>
          <w:b/>
          <w:bCs/>
        </w:rPr>
        <w:t>Why:</w:t>
      </w:r>
      <w:r w:rsidRPr="007160F8">
        <w:t xml:space="preserve"> Not every </w:t>
      </w:r>
      <w:proofErr w:type="gramStart"/>
      <w:r w:rsidRPr="007160F8">
        <w:t>presales</w:t>
      </w:r>
      <w:proofErr w:type="gramEnd"/>
      <w:r w:rsidRPr="007160F8">
        <w:t xml:space="preserve"> or compliance question needs </w:t>
      </w:r>
      <w:r w:rsidR="00AD521F" w:rsidRPr="007160F8">
        <w:t xml:space="preserve">an </w:t>
      </w:r>
      <w:r w:rsidRPr="007160F8">
        <w:t xml:space="preserve">external lookup. Self-RAG balances efficiency and accuracy by retrieving only when necessary. This is especially useful when dealing with large </w:t>
      </w:r>
      <w:r w:rsidR="00AD521F" w:rsidRPr="007160F8">
        <w:t>corpora</w:t>
      </w:r>
      <w:r w:rsidRPr="007160F8">
        <w:t xml:space="preserve"> like product manuals, trade regulations, or policy libraries.</w:t>
      </w:r>
    </w:p>
    <w:p w14:paraId="6F9D0B72" w14:textId="77777777" w:rsidR="00324A91" w:rsidRPr="007160F8" w:rsidRDefault="00324A91" w:rsidP="0076727C">
      <w:r w:rsidRPr="007160F8">
        <w:rPr>
          <w:b/>
          <w:bCs/>
        </w:rPr>
        <w:t>When:</w:t>
      </w:r>
      <w:r w:rsidRPr="007160F8">
        <w:t xml:space="preserve"> Use for Q&amp;A sessions, compliance checks, or technical deep dives where some answers are </w:t>
      </w:r>
      <w:proofErr w:type="gramStart"/>
      <w:r w:rsidRPr="007160F8">
        <w:t>straightforward</w:t>
      </w:r>
      <w:proofErr w:type="gramEnd"/>
      <w:r w:rsidRPr="007160F8">
        <w:t xml:space="preserve"> but others require grounding in documentation.</w:t>
      </w:r>
    </w:p>
    <w:p w14:paraId="76CD10CB" w14:textId="77777777" w:rsidR="00324A91" w:rsidRPr="007160F8" w:rsidRDefault="00324A91" w:rsidP="0076727C">
      <w:r w:rsidRPr="007160F8">
        <w:rPr>
          <w:b/>
          <w:bCs/>
        </w:rPr>
        <w:t>Pitfalls:</w:t>
      </w:r>
      <w:r w:rsidRPr="007160F8">
        <w:t xml:space="preserve"> If confidence thresholds are not clear, the AI might skip retrieval when needed or retrieve too often. Always set explicit rules for when to pull sources (e.g., when regulatory, security, or product claims are involved).</w:t>
      </w:r>
    </w:p>
    <w:p w14:paraId="340A29AB" w14:textId="77777777" w:rsidR="00324A91" w:rsidRPr="007160F8" w:rsidRDefault="00324A91" w:rsidP="0076727C">
      <w:proofErr w:type="gramStart"/>
      <w:r w:rsidRPr="007160F8">
        <w:rPr>
          <w:b/>
          <w:bCs/>
        </w:rPr>
        <w:t>So</w:t>
      </w:r>
      <w:proofErr w:type="gramEnd"/>
      <w:r w:rsidRPr="007160F8">
        <w:rPr>
          <w:b/>
          <w:bCs/>
        </w:rPr>
        <w:t xml:space="preserve"> What:</w:t>
      </w:r>
      <w:r w:rsidRPr="007160F8">
        <w:t xml:space="preserve"> Self-RAG ensures that answers are both fast and trustworthy. In presales, this helps you maintain momentum in conversations while keeping compliance and technical details accurate. It prevents over-reliance on memory and builds credibility.</w:t>
      </w:r>
    </w:p>
    <w:p w14:paraId="04ED4A95" w14:textId="77777777" w:rsidR="00324A91" w:rsidRPr="007160F8" w:rsidRDefault="00324A91" w:rsidP="0076727C">
      <w:r w:rsidRPr="007160F8">
        <w:rPr>
          <w:b/>
          <w:bCs/>
        </w:rPr>
        <w:t>Pro Tip:</w:t>
      </w:r>
      <w:r w:rsidRPr="007160F8">
        <w:t xml:space="preserve"> Ask the AI to include a short </w:t>
      </w:r>
      <w:r w:rsidRPr="007160F8">
        <w:rPr>
          <w:b/>
          <w:bCs/>
        </w:rPr>
        <w:t>critique step</w:t>
      </w:r>
      <w:r w:rsidRPr="007160F8">
        <w:t xml:space="preserve"> after retrieval (“Does this new evidence change the draft?”). This keeps reasoning transparent and improves the final output.</w:t>
      </w:r>
    </w:p>
    <w:p w14:paraId="08B94895" w14:textId="77777777" w:rsidR="00324A91" w:rsidRPr="007160F8" w:rsidRDefault="00324A91" w:rsidP="0076727C">
      <w:r w:rsidRPr="007160F8">
        <w:rPr>
          <w:b/>
          <w:bCs/>
        </w:rPr>
        <w:t>Template</w:t>
      </w:r>
      <w:r w:rsidRPr="007160F8">
        <w:t>:</w:t>
      </w:r>
    </w:p>
    <w:p w14:paraId="1E52F838" w14:textId="5FE5AA0B" w:rsidR="00324A91" w:rsidRPr="007160F8" w:rsidRDefault="00324A91" w:rsidP="0076727C">
      <w:r w:rsidRPr="007160F8">
        <w:t>“If confidence &lt; threshold, retrieve using these keywords: […]. Critique the draft and revise with citations.”</w:t>
      </w:r>
    </w:p>
    <w:p w14:paraId="700937C2" w14:textId="77777777" w:rsidR="00324A91" w:rsidRPr="007160F8" w:rsidRDefault="00324A91" w:rsidP="0076727C">
      <w:r w:rsidRPr="007160F8">
        <w:rPr>
          <w:b/>
          <w:bCs/>
        </w:rPr>
        <w:t>Examples</w:t>
      </w:r>
      <w:r w:rsidRPr="007160F8">
        <w:t>:</w:t>
      </w:r>
    </w:p>
    <w:p w14:paraId="2CAD0F41" w14:textId="77777777" w:rsidR="00324A91" w:rsidRPr="007160F8" w:rsidRDefault="00324A91" w:rsidP="0076727C">
      <w:pPr>
        <w:pStyle w:val="ListParagraph"/>
        <w:numPr>
          <w:ilvl w:val="0"/>
          <w:numId w:val="46"/>
        </w:numPr>
      </w:pPr>
      <w:r w:rsidRPr="007160F8">
        <w:t>“Security Q&amp;A on encryption at rest/in transit; retrieve only if draft lacks certainty. Revise with citations.”</w:t>
      </w:r>
    </w:p>
    <w:p w14:paraId="062EFB2C" w14:textId="77777777" w:rsidR="00324A91" w:rsidRPr="007160F8" w:rsidRDefault="00324A91" w:rsidP="0076727C">
      <w:pPr>
        <w:pStyle w:val="ListParagraph"/>
        <w:numPr>
          <w:ilvl w:val="0"/>
          <w:numId w:val="46"/>
        </w:numPr>
      </w:pPr>
      <w:r w:rsidRPr="007160F8">
        <w:t>“Customs compliance briefing on ICS2. If the draft is vague, retrieve from EU regulation docs, then update answer.”</w:t>
      </w:r>
    </w:p>
    <w:p w14:paraId="53667032" w14:textId="77777777" w:rsidR="00324A91" w:rsidRPr="007160F8" w:rsidRDefault="00324A91" w:rsidP="0076727C">
      <w:pPr>
        <w:pStyle w:val="ListParagraph"/>
        <w:numPr>
          <w:ilvl w:val="0"/>
          <w:numId w:val="46"/>
        </w:numPr>
      </w:pPr>
      <w:r w:rsidRPr="007160F8">
        <w:t>“Product integration question on SAP. Retrieve only if draft doesn’t include version-specific details.”</w:t>
      </w:r>
    </w:p>
    <w:p w14:paraId="4C38F9B6" w14:textId="0000305E" w:rsidR="001B1CFD" w:rsidRPr="003C1970" w:rsidRDefault="001B1CFD" w:rsidP="003C1970">
      <w:pPr>
        <w:pStyle w:val="Heading3"/>
      </w:pPr>
      <w:bookmarkStart w:id="38" w:name="_Toc207206294"/>
      <w:proofErr w:type="spellStart"/>
      <w:r w:rsidRPr="003C1970">
        <w:t>ReAct</w:t>
      </w:r>
      <w:proofErr w:type="spellEnd"/>
      <w:r w:rsidRPr="003C1970">
        <w:t xml:space="preserve"> (Reason + Act)</w:t>
      </w:r>
      <w:bookmarkEnd w:id="38"/>
    </w:p>
    <w:p w14:paraId="74F4FD4F" w14:textId="77777777" w:rsidR="001032E1" w:rsidRPr="007160F8" w:rsidRDefault="001032E1" w:rsidP="0076727C">
      <w:r w:rsidRPr="007160F8">
        <w:rPr>
          <w:b/>
          <w:bCs/>
        </w:rPr>
        <w:t>What:</w:t>
      </w:r>
      <w:r w:rsidRPr="007160F8">
        <w:t xml:space="preserve"> Combine reasoning with specific actions, such as document lookup, data queries, or tool use. The AI shows short reasoning steps, performs actions, and then delivers the final answer.</w:t>
      </w:r>
    </w:p>
    <w:p w14:paraId="75A6AC1E" w14:textId="68C2A964" w:rsidR="001032E1" w:rsidRPr="007160F8" w:rsidRDefault="001032E1" w:rsidP="0076727C">
      <w:r w:rsidRPr="007160F8">
        <w:rPr>
          <w:b/>
          <w:bCs/>
        </w:rPr>
        <w:t>Why:</w:t>
      </w:r>
      <w:r w:rsidRPr="007160F8">
        <w:t xml:space="preserve"> Many supply chain and global trade questions require both logic and evidence. For example, mapping SAP shipment statuses to carrier events requires reasoning (how they align) plus action (checking integration docs). </w:t>
      </w:r>
      <w:proofErr w:type="spellStart"/>
      <w:r w:rsidRPr="007160F8">
        <w:t>ReAct</w:t>
      </w:r>
      <w:proofErr w:type="spellEnd"/>
      <w:r w:rsidRPr="007160F8">
        <w:t xml:space="preserve"> makes the process transparent and auditable.</w:t>
      </w:r>
    </w:p>
    <w:p w14:paraId="1625F4CF" w14:textId="77777777" w:rsidR="001032E1" w:rsidRPr="007160F8" w:rsidRDefault="001032E1" w:rsidP="0076727C">
      <w:r w:rsidRPr="007160F8">
        <w:rPr>
          <w:b/>
          <w:bCs/>
        </w:rPr>
        <w:t>When:</w:t>
      </w:r>
      <w:r w:rsidRPr="007160F8">
        <w:t xml:space="preserve"> Use for technical integration mapping, compliance Q&amp;A, troubleshooting, or anywhere an audit trail of “why this answer” is needed.</w:t>
      </w:r>
    </w:p>
    <w:p w14:paraId="492D710E" w14:textId="77777777" w:rsidR="001032E1" w:rsidRPr="007160F8" w:rsidRDefault="001032E1" w:rsidP="0076727C">
      <w:r w:rsidRPr="007160F8">
        <w:rPr>
          <w:b/>
          <w:bCs/>
        </w:rPr>
        <w:t>Pitfalls:</w:t>
      </w:r>
      <w:r w:rsidRPr="007160F8">
        <w:t xml:space="preserve"> If reasoning steps are too long, the output becomes hard to follow. Keep the “Reason” notes concise. If the environment doesn’t allow tool access, clarify that </w:t>
      </w:r>
      <w:proofErr w:type="spellStart"/>
      <w:r w:rsidRPr="007160F8">
        <w:t>ReAct</w:t>
      </w:r>
      <w:proofErr w:type="spellEnd"/>
      <w:r w:rsidRPr="007160F8">
        <w:t xml:space="preserve"> is for structured reasoning plus simulated lookups.</w:t>
      </w:r>
    </w:p>
    <w:p w14:paraId="6F570757" w14:textId="77777777" w:rsidR="001032E1" w:rsidRPr="007160F8" w:rsidRDefault="001032E1" w:rsidP="0076727C">
      <w:proofErr w:type="gramStart"/>
      <w:r w:rsidRPr="007160F8">
        <w:rPr>
          <w:b/>
          <w:bCs/>
        </w:rPr>
        <w:lastRenderedPageBreak/>
        <w:t>So</w:t>
      </w:r>
      <w:proofErr w:type="gramEnd"/>
      <w:r w:rsidRPr="007160F8">
        <w:rPr>
          <w:b/>
          <w:bCs/>
        </w:rPr>
        <w:t xml:space="preserve"> What:</w:t>
      </w:r>
      <w:r w:rsidRPr="007160F8">
        <w:t xml:space="preserve"> </w:t>
      </w:r>
      <w:proofErr w:type="spellStart"/>
      <w:r w:rsidRPr="007160F8">
        <w:t>ReAct</w:t>
      </w:r>
      <w:proofErr w:type="spellEnd"/>
      <w:r w:rsidRPr="007160F8">
        <w:t xml:space="preserve"> builds trust by showing how an answer was reached, not just </w:t>
      </w:r>
      <w:proofErr w:type="gramStart"/>
      <w:r w:rsidRPr="007160F8">
        <w:t>the final result</w:t>
      </w:r>
      <w:proofErr w:type="gramEnd"/>
      <w:r w:rsidRPr="007160F8">
        <w:t>. In presales, this is powerful for technical workshops and RFP responses, where customers want evidence of thought process and alignment with official documentation.</w:t>
      </w:r>
    </w:p>
    <w:p w14:paraId="78C18BF7" w14:textId="77777777" w:rsidR="001032E1" w:rsidRPr="007160F8" w:rsidRDefault="001032E1" w:rsidP="0076727C">
      <w:r w:rsidRPr="007160F8">
        <w:rPr>
          <w:b/>
          <w:bCs/>
        </w:rPr>
        <w:t>Pro Tip:</w:t>
      </w:r>
      <w:r w:rsidRPr="007160F8">
        <w:t xml:space="preserve"> Ask the AI to structure outputs as </w:t>
      </w:r>
      <w:r w:rsidRPr="007160F8">
        <w:rPr>
          <w:b/>
          <w:bCs/>
        </w:rPr>
        <w:t>Reason → Action → Answer</w:t>
      </w:r>
      <w:r w:rsidRPr="007160F8">
        <w:t xml:space="preserve"> blocks. This keeps the process clean and easy to reuse in demos or documentation.</w:t>
      </w:r>
    </w:p>
    <w:p w14:paraId="6F4E89B3" w14:textId="77777777" w:rsidR="001032E1" w:rsidRPr="007160F8" w:rsidRDefault="001032E1" w:rsidP="0076727C">
      <w:r w:rsidRPr="007160F8">
        <w:rPr>
          <w:b/>
          <w:bCs/>
        </w:rPr>
        <w:t>Template</w:t>
      </w:r>
      <w:r w:rsidRPr="007160F8">
        <w:t>:</w:t>
      </w:r>
    </w:p>
    <w:p w14:paraId="34236A35" w14:textId="04B6AE6F" w:rsidR="001032E1" w:rsidRPr="007160F8" w:rsidRDefault="001032E1" w:rsidP="0076727C">
      <w:r w:rsidRPr="007160F8">
        <w:t>“Think in brief ‘Reason’ steps. When needed, perform ‘Action: [LOOKUP X]’. Finish with ‘Answer’.”</w:t>
      </w:r>
    </w:p>
    <w:p w14:paraId="4DAE473F" w14:textId="77777777" w:rsidR="001032E1" w:rsidRPr="007160F8" w:rsidRDefault="001032E1" w:rsidP="0076727C">
      <w:r w:rsidRPr="007160F8">
        <w:rPr>
          <w:b/>
          <w:bCs/>
        </w:rPr>
        <w:t>Examples</w:t>
      </w:r>
      <w:r w:rsidRPr="007160F8">
        <w:t>:</w:t>
      </w:r>
    </w:p>
    <w:p w14:paraId="31F02D7B" w14:textId="77777777" w:rsidR="001032E1" w:rsidRPr="007160F8" w:rsidRDefault="001032E1" w:rsidP="0076727C">
      <w:pPr>
        <w:pStyle w:val="ListParagraph"/>
        <w:numPr>
          <w:ilvl w:val="0"/>
          <w:numId w:val="47"/>
        </w:numPr>
      </w:pPr>
      <w:r w:rsidRPr="007160F8">
        <w:t>“</w:t>
      </w:r>
      <w:proofErr w:type="spellStart"/>
      <w:r w:rsidRPr="007160F8">
        <w:t>ReAct</w:t>
      </w:r>
      <w:proofErr w:type="spellEnd"/>
      <w:r w:rsidRPr="007160F8">
        <w:t xml:space="preserve"> on: ‘How do we map SAP shipment statuses to carrier events in our API?’ (Action steps reference integration docs).”</w:t>
      </w:r>
    </w:p>
    <w:p w14:paraId="660D893E" w14:textId="77777777" w:rsidR="001032E1" w:rsidRPr="007160F8" w:rsidRDefault="001032E1" w:rsidP="0076727C">
      <w:pPr>
        <w:pStyle w:val="ListParagraph"/>
        <w:numPr>
          <w:ilvl w:val="0"/>
          <w:numId w:val="47"/>
        </w:numPr>
      </w:pPr>
      <w:r w:rsidRPr="007160F8">
        <w:t>“Customs regulation Q&amp;A: Reason through duty thresholds, Action: lookup tariff schedule, Answer: compliance recommendation.”</w:t>
      </w:r>
    </w:p>
    <w:p w14:paraId="30570D41" w14:textId="77777777" w:rsidR="001032E1" w:rsidRPr="007160F8" w:rsidRDefault="001032E1" w:rsidP="0076727C">
      <w:pPr>
        <w:pStyle w:val="ListParagraph"/>
        <w:numPr>
          <w:ilvl w:val="0"/>
          <w:numId w:val="47"/>
        </w:numPr>
      </w:pPr>
      <w:r w:rsidRPr="007160F8">
        <w:t>“Product security discussion: Reason about authentication flow, Action: check SSO guide, Answer: executive summary.”</w:t>
      </w:r>
    </w:p>
    <w:p w14:paraId="298E82DC" w14:textId="01C79FB1" w:rsidR="001B1CFD" w:rsidRPr="003C1970" w:rsidRDefault="001B1CFD" w:rsidP="003C1970">
      <w:pPr>
        <w:pStyle w:val="Heading3"/>
      </w:pPr>
      <w:bookmarkStart w:id="39" w:name="_Toc207206295"/>
      <w:proofErr w:type="spellStart"/>
      <w:r w:rsidRPr="003C1970">
        <w:t>Reflexion</w:t>
      </w:r>
      <w:bookmarkEnd w:id="39"/>
      <w:proofErr w:type="spellEnd"/>
    </w:p>
    <w:p w14:paraId="317D886E" w14:textId="77777777" w:rsidR="00253EBD" w:rsidRPr="007160F8" w:rsidRDefault="00253EBD" w:rsidP="0076727C">
      <w:r w:rsidRPr="007160F8">
        <w:rPr>
          <w:b/>
          <w:bCs/>
        </w:rPr>
        <w:t>What:</w:t>
      </w:r>
      <w:r w:rsidRPr="007160F8">
        <w:t xml:space="preserve"> Ask the AI to generate a first draft, then write a short self-critique with lessons learned, and finally revise the draft with improvements applied.</w:t>
      </w:r>
    </w:p>
    <w:p w14:paraId="37E7B6D5" w14:textId="0EE94E94" w:rsidR="00253EBD" w:rsidRPr="007160F8" w:rsidRDefault="00253EBD" w:rsidP="0076727C">
      <w:r w:rsidRPr="007160F8">
        <w:rPr>
          <w:b/>
          <w:bCs/>
        </w:rPr>
        <w:t>Why:</w:t>
      </w:r>
      <w:r w:rsidRPr="007160F8">
        <w:t xml:space="preserve"> In supply chain and global trade, presales teams often reuse demo scripts, value slides, or RFP answers. Without reflection, the same weak spots (too much jargon, missing ROI proof, unclear compliance notes) get repeated. Reflexion forces continuous improvement with each iteration.</w:t>
      </w:r>
    </w:p>
    <w:p w14:paraId="4F5DDF2C" w14:textId="77777777" w:rsidR="00253EBD" w:rsidRPr="007160F8" w:rsidRDefault="00253EBD" w:rsidP="0076727C">
      <w:r w:rsidRPr="007160F8">
        <w:rPr>
          <w:b/>
          <w:bCs/>
        </w:rPr>
        <w:t>When:</w:t>
      </w:r>
      <w:r w:rsidRPr="007160F8">
        <w:t xml:space="preserve"> Use when refining demo flows, objection responses, ROI justifications, or executive briefs. Especially valuable for repeated assets that evolve over a sales cycle.</w:t>
      </w:r>
    </w:p>
    <w:p w14:paraId="5F4773FF" w14:textId="77777777" w:rsidR="00253EBD" w:rsidRPr="007160F8" w:rsidRDefault="00253EBD" w:rsidP="0076727C">
      <w:r w:rsidRPr="007160F8">
        <w:rPr>
          <w:b/>
          <w:bCs/>
        </w:rPr>
        <w:t>Pitfalls:</w:t>
      </w:r>
      <w:r w:rsidRPr="007160F8">
        <w:t xml:space="preserve"> If the critique is too shallow (“make it better”), the revised draft won’t improve. Ask for at least two to three specific lessons (e.g., simplify jargon, add proof point, adjust tone).</w:t>
      </w:r>
    </w:p>
    <w:p w14:paraId="5339F5BF" w14:textId="77777777" w:rsidR="00253EBD" w:rsidRPr="007160F8" w:rsidRDefault="00253EBD" w:rsidP="0076727C">
      <w:proofErr w:type="gramStart"/>
      <w:r w:rsidRPr="007160F8">
        <w:rPr>
          <w:b/>
          <w:bCs/>
        </w:rPr>
        <w:t>So</w:t>
      </w:r>
      <w:proofErr w:type="gramEnd"/>
      <w:r w:rsidRPr="007160F8">
        <w:rPr>
          <w:b/>
          <w:bCs/>
        </w:rPr>
        <w:t xml:space="preserve"> What:</w:t>
      </w:r>
      <w:r w:rsidRPr="007160F8">
        <w:t xml:space="preserve"> Reflexion helps you consistently raise the quality of presales outputs instead of starting fresh each time. Over time, this builds a library of polished, customer-ready assets that reflect learning from real conversations.</w:t>
      </w:r>
    </w:p>
    <w:p w14:paraId="719580BE" w14:textId="77777777" w:rsidR="00253EBD" w:rsidRPr="007160F8" w:rsidRDefault="00253EBD" w:rsidP="0076727C">
      <w:r w:rsidRPr="007160F8">
        <w:rPr>
          <w:b/>
          <w:bCs/>
        </w:rPr>
        <w:t>Pro Tip:</w:t>
      </w:r>
      <w:r w:rsidRPr="007160F8">
        <w:t xml:space="preserve"> Save both the critique and the improved draft. This creates a “learning trail” you can share across the presales team for faster onboarding and consistent messaging.</w:t>
      </w:r>
    </w:p>
    <w:p w14:paraId="532E5F81" w14:textId="77777777" w:rsidR="00253EBD" w:rsidRPr="007160F8" w:rsidRDefault="00253EBD" w:rsidP="0076727C">
      <w:r w:rsidRPr="007160F8">
        <w:rPr>
          <w:b/>
          <w:bCs/>
        </w:rPr>
        <w:t>Template</w:t>
      </w:r>
      <w:r w:rsidRPr="007160F8">
        <w:t>:</w:t>
      </w:r>
    </w:p>
    <w:p w14:paraId="0F78E97E" w14:textId="6127E94F" w:rsidR="00253EBD" w:rsidRPr="007160F8" w:rsidRDefault="00253EBD" w:rsidP="0076727C">
      <w:r w:rsidRPr="007160F8">
        <w:t>“Produce first draft. Add ‘Reflexion:’ with 2–3 improvements. Apply them in a second draft.”</w:t>
      </w:r>
    </w:p>
    <w:p w14:paraId="2CA252FA" w14:textId="77777777" w:rsidR="00253EBD" w:rsidRPr="007160F8" w:rsidRDefault="00253EBD" w:rsidP="0076727C">
      <w:r w:rsidRPr="007160F8">
        <w:rPr>
          <w:b/>
          <w:bCs/>
        </w:rPr>
        <w:t>Examples</w:t>
      </w:r>
      <w:r w:rsidRPr="007160F8">
        <w:t>:</w:t>
      </w:r>
    </w:p>
    <w:p w14:paraId="6A56103E" w14:textId="77777777" w:rsidR="00253EBD" w:rsidRPr="007160F8" w:rsidRDefault="00253EBD" w:rsidP="0076727C">
      <w:pPr>
        <w:pStyle w:val="ListParagraph"/>
        <w:numPr>
          <w:ilvl w:val="0"/>
          <w:numId w:val="48"/>
        </w:numPr>
      </w:pPr>
      <w:r w:rsidRPr="007160F8">
        <w:t>“Reflexion on a demo script for customs declarations: reduce jargon; add a quantified proof point. Rewrite accordingly.”</w:t>
      </w:r>
    </w:p>
    <w:p w14:paraId="02BA090C" w14:textId="77777777" w:rsidR="00253EBD" w:rsidRPr="007160F8" w:rsidRDefault="00253EBD" w:rsidP="0076727C">
      <w:pPr>
        <w:pStyle w:val="ListParagraph"/>
        <w:numPr>
          <w:ilvl w:val="0"/>
          <w:numId w:val="48"/>
        </w:numPr>
      </w:pPr>
      <w:r w:rsidRPr="007160F8">
        <w:t xml:space="preserve">“Draft an RFP answer on SSO integration. Reflexion: shorten sentences; include compliance wording; shift tone to </w:t>
      </w:r>
      <w:proofErr w:type="gramStart"/>
      <w:r w:rsidRPr="007160F8">
        <w:t>executive-ready</w:t>
      </w:r>
      <w:proofErr w:type="gramEnd"/>
      <w:r w:rsidRPr="007160F8">
        <w:t>. Revise final.”</w:t>
      </w:r>
    </w:p>
    <w:p w14:paraId="35F9C1C4" w14:textId="77777777" w:rsidR="00253EBD" w:rsidRPr="007160F8" w:rsidRDefault="00253EBD" w:rsidP="0076727C">
      <w:pPr>
        <w:pStyle w:val="ListParagraph"/>
        <w:numPr>
          <w:ilvl w:val="0"/>
          <w:numId w:val="48"/>
        </w:numPr>
      </w:pPr>
      <w:r w:rsidRPr="007160F8">
        <w:t>“Create an objection response to ‘Our broker already handles that.’ Reflexion: avoid defensiveness; highlight automation benefits; include customer proof.”</w:t>
      </w:r>
    </w:p>
    <w:p w14:paraId="02A80E0C" w14:textId="7D0E6455" w:rsidR="001B1CFD" w:rsidRPr="003C1970" w:rsidRDefault="001B1CFD" w:rsidP="003C1970">
      <w:pPr>
        <w:pStyle w:val="Heading3"/>
      </w:pPr>
      <w:bookmarkStart w:id="40" w:name="_Toc207206296"/>
      <w:r w:rsidRPr="003C1970">
        <w:t>Active</w:t>
      </w:r>
      <w:r w:rsidRPr="003C1970">
        <w:noBreakHyphen/>
        <w:t>Prompt</w:t>
      </w:r>
      <w:bookmarkEnd w:id="40"/>
    </w:p>
    <w:p w14:paraId="77938FC1" w14:textId="77777777" w:rsidR="007B1BD1" w:rsidRPr="007160F8" w:rsidRDefault="007B1BD1" w:rsidP="0076727C">
      <w:r w:rsidRPr="007160F8">
        <w:rPr>
          <w:b/>
          <w:bCs/>
        </w:rPr>
        <w:t>What:</w:t>
      </w:r>
      <w:r w:rsidRPr="007160F8">
        <w:t xml:space="preserve"> Dynamically select the most relevant examples (few-shot prompts) from a library of case studies, demo scripts, or customer stories to guide the AI’s output.</w:t>
      </w:r>
    </w:p>
    <w:p w14:paraId="72FEE528" w14:textId="69089EDC" w:rsidR="007B1BD1" w:rsidRPr="007160F8" w:rsidRDefault="007B1BD1" w:rsidP="0076727C">
      <w:r w:rsidRPr="007160F8">
        <w:rPr>
          <w:b/>
          <w:bCs/>
        </w:rPr>
        <w:lastRenderedPageBreak/>
        <w:t>Why:</w:t>
      </w:r>
      <w:r w:rsidRPr="007160F8">
        <w:t xml:space="preserve"> In presales for supply chain and global trade, not every example resonates with every customer. </w:t>
      </w:r>
      <w:r w:rsidR="004C0BAB" w:rsidRPr="007160F8">
        <w:t>An international</w:t>
      </w:r>
      <w:r w:rsidRPr="007160F8">
        <w:t xml:space="preserve"> retailer cares about duty relief and working capital, while a pharma shipper cares about cold chain compliance. Active Prompt ensures the AI pulls from the most relevant assets instead of generic or mismatched ones.</w:t>
      </w:r>
    </w:p>
    <w:p w14:paraId="37AA2E16" w14:textId="77777777" w:rsidR="007B1BD1" w:rsidRPr="007160F8" w:rsidRDefault="007B1BD1" w:rsidP="0076727C">
      <w:r w:rsidRPr="007160F8">
        <w:rPr>
          <w:b/>
          <w:bCs/>
        </w:rPr>
        <w:t>When:</w:t>
      </w:r>
      <w:r w:rsidRPr="007160F8">
        <w:t xml:space="preserve"> Use in RFP responses, demo proof points, ROI slides, or objection handling where credibility depends on using the closest possible customer example.</w:t>
      </w:r>
    </w:p>
    <w:p w14:paraId="16B6D3E4" w14:textId="77777777" w:rsidR="007B1BD1" w:rsidRPr="007160F8" w:rsidRDefault="007B1BD1" w:rsidP="0076727C">
      <w:r w:rsidRPr="007160F8">
        <w:rPr>
          <w:b/>
          <w:bCs/>
        </w:rPr>
        <w:t>Pitfalls:</w:t>
      </w:r>
      <w:r w:rsidRPr="007160F8">
        <w:t xml:space="preserve"> If your example library is small or not tagged by industry/region/volume, the AI may select poor matches. Maintain and update your library with metadata (industry, region, solution area, KPIs).</w:t>
      </w:r>
    </w:p>
    <w:p w14:paraId="7EEB99C1" w14:textId="77777777" w:rsidR="007B1BD1" w:rsidRPr="007160F8" w:rsidRDefault="007B1BD1" w:rsidP="0076727C">
      <w:proofErr w:type="gramStart"/>
      <w:r w:rsidRPr="007160F8">
        <w:rPr>
          <w:b/>
          <w:bCs/>
        </w:rPr>
        <w:t>So</w:t>
      </w:r>
      <w:proofErr w:type="gramEnd"/>
      <w:r w:rsidRPr="007160F8">
        <w:rPr>
          <w:b/>
          <w:bCs/>
        </w:rPr>
        <w:t xml:space="preserve"> What:</w:t>
      </w:r>
      <w:r w:rsidRPr="007160F8">
        <w:t xml:space="preserve"> Active Prompt ensures that presales outputs feel tailored, not recycled. This increases customer trust and shortens preparation time, since the AI automatically finds the best-fit examples instead of you manually digging through decks and PDFs.</w:t>
      </w:r>
    </w:p>
    <w:p w14:paraId="2F768FB4" w14:textId="77777777" w:rsidR="007B1BD1" w:rsidRPr="007160F8" w:rsidRDefault="007B1BD1" w:rsidP="0076727C">
      <w:r w:rsidRPr="007160F8">
        <w:rPr>
          <w:b/>
          <w:bCs/>
        </w:rPr>
        <w:t>Pro Tip:</w:t>
      </w:r>
      <w:r w:rsidRPr="007160F8">
        <w:t xml:space="preserve"> Combine Active Prompt with </w:t>
      </w:r>
      <w:r w:rsidRPr="007160F8">
        <w:rPr>
          <w:b/>
          <w:bCs/>
        </w:rPr>
        <w:t>context enrichment</w:t>
      </w:r>
      <w:r w:rsidRPr="007160F8">
        <w:t xml:space="preserve"> (industry, region, systems) so the AI chooses examples that both match the customer profile and highlight the right solution benefits.</w:t>
      </w:r>
    </w:p>
    <w:p w14:paraId="5F0192E4" w14:textId="77777777" w:rsidR="007B1BD1" w:rsidRPr="007160F8" w:rsidRDefault="007B1BD1" w:rsidP="0076727C">
      <w:r w:rsidRPr="007160F8">
        <w:rPr>
          <w:b/>
          <w:bCs/>
        </w:rPr>
        <w:t>Template</w:t>
      </w:r>
      <w:r w:rsidRPr="007160F8">
        <w:t>:</w:t>
      </w:r>
    </w:p>
    <w:p w14:paraId="7273B957" w14:textId="6791CA0F" w:rsidR="007B1BD1" w:rsidRPr="007160F8" w:rsidRDefault="007B1BD1" w:rsidP="0076727C">
      <w:r w:rsidRPr="007160F8">
        <w:t xml:space="preserve">Given these 20 case studies, choose 3 most </w:t>
      </w:r>
      <w:proofErr w:type="gramStart"/>
      <w:r w:rsidRPr="007160F8">
        <w:t>similar to</w:t>
      </w:r>
      <w:proofErr w:type="gramEnd"/>
      <w:r w:rsidRPr="007160F8">
        <w:t xml:space="preserve"> [COMPANY/INDUSTRY/REGION] and generate a tailored proof slide.”</w:t>
      </w:r>
    </w:p>
    <w:p w14:paraId="5C9A2D59" w14:textId="77777777" w:rsidR="007B1BD1" w:rsidRPr="007160F8" w:rsidRDefault="007B1BD1" w:rsidP="0076727C">
      <w:r w:rsidRPr="007160F8">
        <w:rPr>
          <w:b/>
          <w:bCs/>
        </w:rPr>
        <w:t>Examples</w:t>
      </w:r>
      <w:r w:rsidRPr="007160F8">
        <w:t>:</w:t>
      </w:r>
    </w:p>
    <w:p w14:paraId="21CA9B28" w14:textId="77777777" w:rsidR="007B1BD1" w:rsidRPr="007160F8" w:rsidRDefault="007B1BD1" w:rsidP="0076727C">
      <w:pPr>
        <w:pStyle w:val="ListParagraph"/>
        <w:numPr>
          <w:ilvl w:val="0"/>
          <w:numId w:val="49"/>
        </w:numPr>
      </w:pPr>
      <w:r w:rsidRPr="007160F8">
        <w:t>“Pick closest EU apparel importers; create proof points for an executive slide.”</w:t>
      </w:r>
    </w:p>
    <w:p w14:paraId="74AF0F9D" w14:textId="77777777" w:rsidR="007B1BD1" w:rsidRPr="007160F8" w:rsidRDefault="007B1BD1" w:rsidP="0076727C">
      <w:pPr>
        <w:pStyle w:val="ListParagraph"/>
        <w:numPr>
          <w:ilvl w:val="0"/>
          <w:numId w:val="49"/>
        </w:numPr>
      </w:pPr>
      <w:r w:rsidRPr="007160F8">
        <w:t>“From these case studies, select 2 most relevant for an Asian electronics manufacturer, then draft ROI bullets.”</w:t>
      </w:r>
    </w:p>
    <w:p w14:paraId="080EA0FE" w14:textId="24CE9B18" w:rsidR="007B1BD1" w:rsidRPr="007160F8" w:rsidRDefault="007B1BD1" w:rsidP="0076727C">
      <w:pPr>
        <w:pStyle w:val="ListParagraph"/>
        <w:numPr>
          <w:ilvl w:val="0"/>
          <w:numId w:val="49"/>
        </w:numPr>
      </w:pPr>
      <w:r w:rsidRPr="007160F8">
        <w:t xml:space="preserve">“Choose the best pharma compliance success story for cold chain </w:t>
      </w:r>
      <w:proofErr w:type="gramStart"/>
      <w:r w:rsidRPr="007160F8">
        <w:t>shipping, and</w:t>
      </w:r>
      <w:proofErr w:type="gramEnd"/>
      <w:r w:rsidRPr="007160F8">
        <w:t xml:space="preserve"> adapt into a 2-minute demo script.”</w:t>
      </w:r>
    </w:p>
    <w:p w14:paraId="2BEBD03B" w14:textId="0938475C" w:rsidR="001B1CFD" w:rsidRPr="003C1970" w:rsidRDefault="001B1CFD" w:rsidP="003C1970">
      <w:pPr>
        <w:pStyle w:val="Heading3"/>
      </w:pPr>
      <w:bookmarkStart w:id="41" w:name="_Toc207206297"/>
      <w:r w:rsidRPr="003C1970">
        <w:t xml:space="preserve">OPRO (Automatic Prompt </w:t>
      </w:r>
      <w:proofErr w:type="spellStart"/>
      <w:r w:rsidR="003A1CE2" w:rsidRPr="003C1970">
        <w:t>Optimisation</w:t>
      </w:r>
      <w:proofErr w:type="spellEnd"/>
      <w:r w:rsidRPr="003C1970">
        <w:t>)</w:t>
      </w:r>
      <w:bookmarkEnd w:id="41"/>
    </w:p>
    <w:p w14:paraId="2064EAD3" w14:textId="77777777" w:rsidR="00F5684B" w:rsidRPr="007160F8" w:rsidRDefault="00F5684B" w:rsidP="0076727C">
      <w:r w:rsidRPr="007160F8">
        <w:rPr>
          <w:b/>
          <w:bCs/>
        </w:rPr>
        <w:t>What:</w:t>
      </w:r>
      <w:r w:rsidRPr="007160F8">
        <w:t xml:space="preserve"> Iteratively improve a prompt by generating multiple variants and scoring them against predefined criteria (clarity, specificity, buyer relevance).</w:t>
      </w:r>
    </w:p>
    <w:p w14:paraId="5A916C1B" w14:textId="05275527" w:rsidR="00F5684B" w:rsidRPr="007160F8" w:rsidRDefault="00F5684B" w:rsidP="0076727C">
      <w:r w:rsidRPr="007160F8">
        <w:rPr>
          <w:b/>
          <w:bCs/>
        </w:rPr>
        <w:t>Why:</w:t>
      </w:r>
      <w:r w:rsidRPr="007160F8">
        <w:t xml:space="preserve"> In presales, the way you frame a prompt directly impacts the quality of discovery questions, demo scripts, and ROI narratives. OPRO helps </w:t>
      </w:r>
      <w:r w:rsidR="003A1CE2" w:rsidRPr="007160F8">
        <w:t>standardise</w:t>
      </w:r>
      <w:r w:rsidRPr="007160F8">
        <w:t xml:space="preserve"> prompts so the whole team consistently produces high-quality, customer-relevant outputs instead of one-off versions that vary by individual style.</w:t>
      </w:r>
    </w:p>
    <w:p w14:paraId="17ED1E47" w14:textId="3CB5CBC1" w:rsidR="00F5684B" w:rsidRPr="007160F8" w:rsidRDefault="00F5684B" w:rsidP="0076727C">
      <w:r w:rsidRPr="007160F8">
        <w:rPr>
          <w:b/>
          <w:bCs/>
        </w:rPr>
        <w:t>When:</w:t>
      </w:r>
      <w:r w:rsidRPr="007160F8">
        <w:t xml:space="preserve"> Use when refining prompts for discovery, objection handling, executive summaries, or any reusable asset that the team will use repeatedly. </w:t>
      </w:r>
      <w:r w:rsidR="003A1CE2" w:rsidRPr="007160F8">
        <w:t>This is especially</w:t>
      </w:r>
      <w:r w:rsidRPr="007160F8">
        <w:t xml:space="preserve"> valuable when onboarding new consultants who benefit from “best-in-class” prompts.</w:t>
      </w:r>
    </w:p>
    <w:p w14:paraId="7EAF54CB" w14:textId="496A26CD" w:rsidR="00F5684B" w:rsidRPr="007160F8" w:rsidRDefault="00F5684B" w:rsidP="0076727C">
      <w:r w:rsidRPr="007160F8">
        <w:rPr>
          <w:b/>
          <w:bCs/>
        </w:rPr>
        <w:t>Pitfalls:</w:t>
      </w:r>
      <w:r w:rsidRPr="007160F8">
        <w:t xml:space="preserve"> If scoring criteria are vague (“good” vs “bad”), the </w:t>
      </w:r>
      <w:r w:rsidR="003A1CE2" w:rsidRPr="007160F8">
        <w:t>optimisation</w:t>
      </w:r>
      <w:r w:rsidRPr="007160F8">
        <w:t xml:space="preserve"> will not add much value. Define concrete scoring dimensions such as “specific to persona,” “measurable ROI,” and “executive ready.”</w:t>
      </w:r>
    </w:p>
    <w:p w14:paraId="2754E922" w14:textId="77777777" w:rsidR="00F5684B" w:rsidRPr="007160F8" w:rsidRDefault="00F5684B" w:rsidP="0076727C">
      <w:proofErr w:type="gramStart"/>
      <w:r w:rsidRPr="007160F8">
        <w:rPr>
          <w:b/>
          <w:bCs/>
        </w:rPr>
        <w:t>So</w:t>
      </w:r>
      <w:proofErr w:type="gramEnd"/>
      <w:r w:rsidRPr="007160F8">
        <w:rPr>
          <w:b/>
          <w:bCs/>
        </w:rPr>
        <w:t xml:space="preserve"> What:</w:t>
      </w:r>
      <w:r w:rsidRPr="007160F8">
        <w:t xml:space="preserve"> OPRO turns prompt writing into a repeatable, measurable process. Instead of guessing which prompt works best, you get data-driven improvement. This raises the baseline quality of presales work and ensures consistency across regions and industries.</w:t>
      </w:r>
    </w:p>
    <w:p w14:paraId="7F807AB7" w14:textId="060034E1" w:rsidR="00F5684B" w:rsidRPr="007160F8" w:rsidRDefault="00F5684B" w:rsidP="0076727C">
      <w:r w:rsidRPr="007160F8">
        <w:rPr>
          <w:b/>
          <w:bCs/>
        </w:rPr>
        <w:t>Pro Tip:</w:t>
      </w:r>
      <w:r w:rsidRPr="007160F8">
        <w:t xml:space="preserve"> Store </w:t>
      </w:r>
      <w:r w:rsidR="003A1CE2" w:rsidRPr="007160F8">
        <w:t>optimised</w:t>
      </w:r>
      <w:r w:rsidRPr="007160F8">
        <w:t xml:space="preserve"> prompts in a shared library (tagged by persona, industry, and use case). This creates a scalable resource for the entire presales team.</w:t>
      </w:r>
    </w:p>
    <w:p w14:paraId="2380906A" w14:textId="77777777" w:rsidR="00F5684B" w:rsidRPr="007160F8" w:rsidRDefault="00F5684B" w:rsidP="0076727C">
      <w:r w:rsidRPr="007160F8">
        <w:rPr>
          <w:b/>
          <w:bCs/>
        </w:rPr>
        <w:t>Template</w:t>
      </w:r>
      <w:r w:rsidRPr="007160F8">
        <w:t>:</w:t>
      </w:r>
    </w:p>
    <w:p w14:paraId="7EF0B59D" w14:textId="01B9500A" w:rsidR="00F5684B" w:rsidRPr="007160F8" w:rsidRDefault="00F5684B" w:rsidP="0076727C">
      <w:r w:rsidRPr="007160F8">
        <w:t>“</w:t>
      </w:r>
      <w:r w:rsidR="003A1CE2" w:rsidRPr="007160F8">
        <w:t>Optimise</w:t>
      </w:r>
      <w:r w:rsidRPr="007160F8">
        <w:t xml:space="preserve"> this prompt for [GOAL]. Show 3 variants with a 1</w:t>
      </w:r>
      <w:r w:rsidR="003A1CE2" w:rsidRPr="007160F8">
        <w:t>-</w:t>
      </w:r>
      <w:r w:rsidRPr="007160F8">
        <w:t>5 score on [criteria].”</w:t>
      </w:r>
    </w:p>
    <w:p w14:paraId="7374410B" w14:textId="77777777" w:rsidR="00F5684B" w:rsidRPr="007160F8" w:rsidRDefault="00F5684B" w:rsidP="0076727C">
      <w:r w:rsidRPr="007160F8">
        <w:rPr>
          <w:b/>
          <w:bCs/>
        </w:rPr>
        <w:t>Examples</w:t>
      </w:r>
      <w:r w:rsidRPr="007160F8">
        <w:t>:</w:t>
      </w:r>
    </w:p>
    <w:p w14:paraId="4DF02A52" w14:textId="77777777" w:rsidR="00F5684B" w:rsidRPr="007160F8" w:rsidRDefault="00F5684B" w:rsidP="0076727C">
      <w:pPr>
        <w:pStyle w:val="ListParagraph"/>
        <w:numPr>
          <w:ilvl w:val="0"/>
          <w:numId w:val="50"/>
        </w:numPr>
      </w:pPr>
      <w:r w:rsidRPr="007160F8">
        <w:lastRenderedPageBreak/>
        <w:t>“Optimize our discovery prompt for a Trade Compliance persona to increase specificity and ROI focus.”</w:t>
      </w:r>
    </w:p>
    <w:p w14:paraId="11947837" w14:textId="77777777" w:rsidR="00F5684B" w:rsidRPr="007160F8" w:rsidRDefault="00F5684B" w:rsidP="0076727C">
      <w:pPr>
        <w:pStyle w:val="ListParagraph"/>
        <w:numPr>
          <w:ilvl w:val="0"/>
          <w:numId w:val="50"/>
        </w:numPr>
      </w:pPr>
      <w:r w:rsidRPr="007160F8">
        <w:t>“Take this demo script prompt and optimize for executive tone, clarity, and supply chain ROI proof points.”</w:t>
      </w:r>
    </w:p>
    <w:p w14:paraId="07D48317" w14:textId="77777777" w:rsidR="00F5684B" w:rsidRPr="007160F8" w:rsidRDefault="00F5684B" w:rsidP="0076727C">
      <w:pPr>
        <w:pStyle w:val="ListParagraph"/>
        <w:numPr>
          <w:ilvl w:val="0"/>
          <w:numId w:val="50"/>
        </w:numPr>
      </w:pPr>
      <w:r w:rsidRPr="007160F8">
        <w:t>“Refine this objection handling prompt (‘We already have Competitor X’) to maximize neutrality, credibility, and compliance focus.”</w:t>
      </w:r>
    </w:p>
    <w:p w14:paraId="0E0E6300" w14:textId="50D617EC" w:rsidR="001B1CFD" w:rsidRPr="003C1970" w:rsidRDefault="001B1CFD" w:rsidP="003C1970">
      <w:pPr>
        <w:pStyle w:val="Heading2"/>
      </w:pPr>
      <w:bookmarkStart w:id="42" w:name="_Toc207206298"/>
      <w:r w:rsidRPr="003C1970">
        <w:t>Workflow &amp; Automation (</w:t>
      </w:r>
      <w:r w:rsidR="00AF4EA0" w:rsidRPr="003C1970">
        <w:t>4</w:t>
      </w:r>
      <w:r w:rsidRPr="003C1970">
        <w:t>)</w:t>
      </w:r>
      <w:bookmarkEnd w:id="42"/>
    </w:p>
    <w:tbl>
      <w:tblPr>
        <w:tblStyle w:val="GridTable4-Accent1"/>
        <w:tblW w:w="0" w:type="auto"/>
        <w:tblLook w:val="04A0" w:firstRow="1" w:lastRow="0" w:firstColumn="1" w:lastColumn="0" w:noHBand="0" w:noVBand="1"/>
      </w:tblPr>
      <w:tblGrid>
        <w:gridCol w:w="706"/>
        <w:gridCol w:w="1770"/>
        <w:gridCol w:w="2073"/>
        <w:gridCol w:w="2390"/>
        <w:gridCol w:w="2077"/>
      </w:tblGrid>
      <w:tr w:rsidR="00F012ED" w:rsidRPr="007160F8" w14:paraId="4347266A" w14:textId="77777777" w:rsidTr="00F012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0BA959F" w14:textId="77777777" w:rsidR="00F012ED" w:rsidRPr="007160F8" w:rsidRDefault="00F012ED" w:rsidP="0076727C">
            <w:r w:rsidRPr="007160F8">
              <w:t>#</w:t>
            </w:r>
          </w:p>
        </w:tc>
        <w:tc>
          <w:tcPr>
            <w:tcW w:w="0" w:type="auto"/>
            <w:hideMark/>
          </w:tcPr>
          <w:p w14:paraId="410ADCA6" w14:textId="77777777" w:rsidR="00F012ED" w:rsidRPr="007160F8" w:rsidRDefault="00F012ED" w:rsidP="0076727C">
            <w:pPr>
              <w:cnfStyle w:val="100000000000" w:firstRow="1" w:lastRow="0" w:firstColumn="0" w:lastColumn="0" w:oddVBand="0" w:evenVBand="0" w:oddHBand="0" w:evenHBand="0" w:firstRowFirstColumn="0" w:firstRowLastColumn="0" w:lastRowFirstColumn="0" w:lastRowLastColumn="0"/>
            </w:pPr>
            <w:r w:rsidRPr="007160F8">
              <w:t>Technique</w:t>
            </w:r>
          </w:p>
        </w:tc>
        <w:tc>
          <w:tcPr>
            <w:tcW w:w="0" w:type="auto"/>
            <w:hideMark/>
          </w:tcPr>
          <w:p w14:paraId="58BFB37B" w14:textId="77777777" w:rsidR="00F012ED" w:rsidRPr="007160F8" w:rsidRDefault="00F012ED" w:rsidP="0076727C">
            <w:pPr>
              <w:cnfStyle w:val="100000000000" w:firstRow="1" w:lastRow="0" w:firstColumn="0" w:lastColumn="0" w:oddVBand="0" w:evenVBand="0" w:oddHBand="0" w:evenHBand="0" w:firstRowFirstColumn="0" w:firstRowLastColumn="0" w:lastRowFirstColumn="0" w:lastRowLastColumn="0"/>
            </w:pPr>
            <w:r w:rsidRPr="007160F8">
              <w:t>What it Does</w:t>
            </w:r>
          </w:p>
        </w:tc>
        <w:tc>
          <w:tcPr>
            <w:tcW w:w="0" w:type="auto"/>
            <w:hideMark/>
          </w:tcPr>
          <w:p w14:paraId="4D555418" w14:textId="5DB0693A" w:rsidR="00F012ED" w:rsidRPr="007160F8" w:rsidRDefault="00F012ED" w:rsidP="0076727C">
            <w:pPr>
              <w:cnfStyle w:val="100000000000" w:firstRow="1" w:lastRow="0" w:firstColumn="0" w:lastColumn="0" w:oddVBand="0" w:evenVBand="0" w:oddHBand="0" w:evenHBand="0" w:firstRowFirstColumn="0" w:firstRowLastColumn="0" w:lastRowFirstColumn="0" w:lastRowLastColumn="0"/>
            </w:pPr>
            <w:r w:rsidRPr="007160F8">
              <w:t>Why it Matters</w:t>
            </w:r>
          </w:p>
        </w:tc>
        <w:tc>
          <w:tcPr>
            <w:tcW w:w="0" w:type="auto"/>
            <w:hideMark/>
          </w:tcPr>
          <w:p w14:paraId="5D87F176" w14:textId="77777777" w:rsidR="00F012ED" w:rsidRPr="007160F8" w:rsidRDefault="00F012ED" w:rsidP="0076727C">
            <w:pPr>
              <w:cnfStyle w:val="100000000000" w:firstRow="1" w:lastRow="0" w:firstColumn="0" w:lastColumn="0" w:oddVBand="0" w:evenVBand="0" w:oddHBand="0" w:evenHBand="0" w:firstRowFirstColumn="0" w:firstRowLastColumn="0" w:lastRowFirstColumn="0" w:lastRowLastColumn="0"/>
            </w:pPr>
            <w:r w:rsidRPr="007160F8">
              <w:t>Best Use Cases</w:t>
            </w:r>
          </w:p>
        </w:tc>
      </w:tr>
      <w:tr w:rsidR="00F012ED" w:rsidRPr="007160F8" w14:paraId="27CCE334" w14:textId="77777777" w:rsidTr="00F01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999597" w14:textId="77777777" w:rsidR="00F012ED" w:rsidRPr="007160F8" w:rsidRDefault="00F012ED" w:rsidP="0051697F">
            <w:pPr>
              <w:jc w:val="left"/>
            </w:pPr>
            <w:r w:rsidRPr="007160F8">
              <w:t>4.5.1</w:t>
            </w:r>
          </w:p>
        </w:tc>
        <w:tc>
          <w:tcPr>
            <w:tcW w:w="0" w:type="auto"/>
            <w:hideMark/>
          </w:tcPr>
          <w:p w14:paraId="6E0C769A" w14:textId="77777777" w:rsidR="00F012ED" w:rsidRPr="007160F8" w:rsidRDefault="00F012ED" w:rsidP="0051697F">
            <w:pPr>
              <w:jc w:val="left"/>
              <w:cnfStyle w:val="000000100000" w:firstRow="0" w:lastRow="0" w:firstColumn="0" w:lastColumn="0" w:oddVBand="0" w:evenVBand="0" w:oddHBand="1" w:evenHBand="0" w:firstRowFirstColumn="0" w:firstRowLastColumn="0" w:lastRowFirstColumn="0" w:lastRowLastColumn="0"/>
            </w:pPr>
            <w:r w:rsidRPr="007160F8">
              <w:t>Directional Stimulus Prompting (DSP)</w:t>
            </w:r>
          </w:p>
        </w:tc>
        <w:tc>
          <w:tcPr>
            <w:tcW w:w="0" w:type="auto"/>
            <w:hideMark/>
          </w:tcPr>
          <w:p w14:paraId="6F2EED5A" w14:textId="77777777" w:rsidR="00F012ED" w:rsidRPr="007160F8" w:rsidRDefault="00F012ED" w:rsidP="0051697F">
            <w:pPr>
              <w:jc w:val="left"/>
              <w:cnfStyle w:val="000000100000" w:firstRow="0" w:lastRow="0" w:firstColumn="0" w:lastColumn="0" w:oddVBand="0" w:evenVBand="0" w:oddHBand="1" w:evenHBand="0" w:firstRowFirstColumn="0" w:firstRowLastColumn="0" w:lastRowFirstColumn="0" w:lastRowLastColumn="0"/>
            </w:pPr>
            <w:r w:rsidRPr="007160F8">
              <w:t>Uses short, targeted cues or keywords to shape outputs.</w:t>
            </w:r>
          </w:p>
        </w:tc>
        <w:tc>
          <w:tcPr>
            <w:tcW w:w="0" w:type="auto"/>
            <w:hideMark/>
          </w:tcPr>
          <w:p w14:paraId="765475D3" w14:textId="77777777" w:rsidR="00F012ED" w:rsidRPr="007160F8" w:rsidRDefault="00F012ED" w:rsidP="0051697F">
            <w:pPr>
              <w:jc w:val="left"/>
              <w:cnfStyle w:val="000000100000" w:firstRow="0" w:lastRow="0" w:firstColumn="0" w:lastColumn="0" w:oddVBand="0" w:evenVBand="0" w:oddHBand="1" w:evenHBand="0" w:firstRowFirstColumn="0" w:firstRowLastColumn="0" w:lastRowFirstColumn="0" w:lastRowLastColumn="0"/>
            </w:pPr>
            <w:r w:rsidRPr="007160F8">
              <w:t>Keeps value bullets sharp and aligned with customer hot buttons.</w:t>
            </w:r>
          </w:p>
        </w:tc>
        <w:tc>
          <w:tcPr>
            <w:tcW w:w="0" w:type="auto"/>
            <w:hideMark/>
          </w:tcPr>
          <w:p w14:paraId="213921A8" w14:textId="77777777" w:rsidR="00F012ED" w:rsidRPr="007160F8" w:rsidRDefault="00F012ED" w:rsidP="0051697F">
            <w:pPr>
              <w:jc w:val="left"/>
              <w:cnfStyle w:val="000000100000" w:firstRow="0" w:lastRow="0" w:firstColumn="0" w:lastColumn="0" w:oddVBand="0" w:evenVBand="0" w:oddHBand="1" w:evenHBand="0" w:firstRowFirstColumn="0" w:firstRowLastColumn="0" w:lastRowFirstColumn="0" w:lastRowLastColumn="0"/>
            </w:pPr>
            <w:r w:rsidRPr="007160F8">
              <w:t>Executive slides, 1-pagers, campaign taglines, demo proof points.</w:t>
            </w:r>
          </w:p>
        </w:tc>
      </w:tr>
      <w:tr w:rsidR="00F012ED" w:rsidRPr="007160F8" w14:paraId="3CCDA5E2" w14:textId="77777777" w:rsidTr="00F012ED">
        <w:tc>
          <w:tcPr>
            <w:cnfStyle w:val="001000000000" w:firstRow="0" w:lastRow="0" w:firstColumn="1" w:lastColumn="0" w:oddVBand="0" w:evenVBand="0" w:oddHBand="0" w:evenHBand="0" w:firstRowFirstColumn="0" w:firstRowLastColumn="0" w:lastRowFirstColumn="0" w:lastRowLastColumn="0"/>
            <w:tcW w:w="0" w:type="auto"/>
            <w:hideMark/>
          </w:tcPr>
          <w:p w14:paraId="7A350C11" w14:textId="77777777" w:rsidR="00F012ED" w:rsidRPr="007160F8" w:rsidRDefault="00F012ED" w:rsidP="0051697F">
            <w:pPr>
              <w:jc w:val="left"/>
            </w:pPr>
            <w:r w:rsidRPr="007160F8">
              <w:t>4.5.2</w:t>
            </w:r>
          </w:p>
        </w:tc>
        <w:tc>
          <w:tcPr>
            <w:tcW w:w="0" w:type="auto"/>
            <w:hideMark/>
          </w:tcPr>
          <w:p w14:paraId="601CE1A2" w14:textId="77777777" w:rsidR="00F012ED" w:rsidRPr="007160F8" w:rsidRDefault="00F012ED" w:rsidP="0051697F">
            <w:pPr>
              <w:jc w:val="left"/>
              <w:cnfStyle w:val="000000000000" w:firstRow="0" w:lastRow="0" w:firstColumn="0" w:lastColumn="0" w:oddVBand="0" w:evenVBand="0" w:oddHBand="0" w:evenHBand="0" w:firstRowFirstColumn="0" w:firstRowLastColumn="0" w:lastRowFirstColumn="0" w:lastRowLastColumn="0"/>
            </w:pPr>
            <w:proofErr w:type="spellStart"/>
            <w:r w:rsidRPr="007160F8">
              <w:t>ReWOO</w:t>
            </w:r>
            <w:proofErr w:type="spellEnd"/>
            <w:r w:rsidRPr="007160F8">
              <w:t xml:space="preserve"> (Reasoning Without Observation)</w:t>
            </w:r>
          </w:p>
        </w:tc>
        <w:tc>
          <w:tcPr>
            <w:tcW w:w="0" w:type="auto"/>
            <w:hideMark/>
          </w:tcPr>
          <w:p w14:paraId="4F08EEA0" w14:textId="77777777" w:rsidR="00F012ED" w:rsidRPr="007160F8" w:rsidRDefault="00F012ED" w:rsidP="0051697F">
            <w:pPr>
              <w:jc w:val="left"/>
              <w:cnfStyle w:val="000000000000" w:firstRow="0" w:lastRow="0" w:firstColumn="0" w:lastColumn="0" w:oddVBand="0" w:evenVBand="0" w:oddHBand="0" w:evenHBand="0" w:firstRowFirstColumn="0" w:firstRowLastColumn="0" w:lastRowFirstColumn="0" w:lastRowLastColumn="0"/>
            </w:pPr>
            <w:r w:rsidRPr="007160F8">
              <w:t>Separates planning from retrieval: plan first, then batch lookup, then synthesize.</w:t>
            </w:r>
          </w:p>
        </w:tc>
        <w:tc>
          <w:tcPr>
            <w:tcW w:w="0" w:type="auto"/>
            <w:hideMark/>
          </w:tcPr>
          <w:p w14:paraId="24B743BF" w14:textId="77777777" w:rsidR="00F012ED" w:rsidRPr="007160F8" w:rsidRDefault="00F012ED" w:rsidP="0051697F">
            <w:pPr>
              <w:jc w:val="left"/>
              <w:cnfStyle w:val="000000000000" w:firstRow="0" w:lastRow="0" w:firstColumn="0" w:lastColumn="0" w:oddVBand="0" w:evenVBand="0" w:oddHBand="0" w:evenHBand="0" w:firstRowFirstColumn="0" w:firstRowLastColumn="0" w:lastRowFirstColumn="0" w:lastRowLastColumn="0"/>
            </w:pPr>
            <w:r w:rsidRPr="007160F8">
              <w:t>Creates structured, auditable outputs for complex compliance/RFP tasks.</w:t>
            </w:r>
          </w:p>
        </w:tc>
        <w:tc>
          <w:tcPr>
            <w:tcW w:w="0" w:type="auto"/>
            <w:hideMark/>
          </w:tcPr>
          <w:p w14:paraId="25AEC523" w14:textId="77777777" w:rsidR="00F012ED" w:rsidRPr="007160F8" w:rsidRDefault="00F012ED" w:rsidP="0051697F">
            <w:pPr>
              <w:jc w:val="left"/>
              <w:cnfStyle w:val="000000000000" w:firstRow="0" w:lastRow="0" w:firstColumn="0" w:lastColumn="0" w:oddVBand="0" w:evenVBand="0" w:oddHBand="0" w:evenHBand="0" w:firstRowFirstColumn="0" w:firstRowLastColumn="0" w:lastRowFirstColumn="0" w:lastRowLastColumn="0"/>
            </w:pPr>
            <w:r w:rsidRPr="007160F8">
              <w:t>RFPs, security docs, compliance assessments, integration notes.</w:t>
            </w:r>
          </w:p>
        </w:tc>
      </w:tr>
      <w:tr w:rsidR="00F012ED" w:rsidRPr="007160F8" w14:paraId="657EEF49" w14:textId="77777777" w:rsidTr="00F01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61A498" w14:textId="77777777" w:rsidR="00F012ED" w:rsidRPr="007160F8" w:rsidRDefault="00F012ED" w:rsidP="0051697F">
            <w:pPr>
              <w:jc w:val="left"/>
            </w:pPr>
            <w:r w:rsidRPr="007160F8">
              <w:t>4.5.3</w:t>
            </w:r>
          </w:p>
        </w:tc>
        <w:tc>
          <w:tcPr>
            <w:tcW w:w="0" w:type="auto"/>
            <w:hideMark/>
          </w:tcPr>
          <w:p w14:paraId="14F43EBA" w14:textId="77777777" w:rsidR="00F012ED" w:rsidRPr="007160F8" w:rsidRDefault="00F012ED" w:rsidP="0051697F">
            <w:pPr>
              <w:jc w:val="left"/>
              <w:cnfStyle w:val="000000100000" w:firstRow="0" w:lastRow="0" w:firstColumn="0" w:lastColumn="0" w:oddVBand="0" w:evenVBand="0" w:oddHBand="1" w:evenHBand="0" w:firstRowFirstColumn="0" w:firstRowLastColumn="0" w:lastRowFirstColumn="0" w:lastRowLastColumn="0"/>
            </w:pPr>
            <w:r w:rsidRPr="007160F8">
              <w:t>RISEN Framework</w:t>
            </w:r>
          </w:p>
        </w:tc>
        <w:tc>
          <w:tcPr>
            <w:tcW w:w="0" w:type="auto"/>
            <w:hideMark/>
          </w:tcPr>
          <w:p w14:paraId="7917216F" w14:textId="77777777" w:rsidR="00F012ED" w:rsidRPr="007160F8" w:rsidRDefault="00F012ED" w:rsidP="0051697F">
            <w:pPr>
              <w:jc w:val="left"/>
              <w:cnfStyle w:val="000000100000" w:firstRow="0" w:lastRow="0" w:firstColumn="0" w:lastColumn="0" w:oddVBand="0" w:evenVBand="0" w:oddHBand="1" w:evenHBand="0" w:firstRowFirstColumn="0" w:firstRowLastColumn="0" w:lastRowFirstColumn="0" w:lastRowLastColumn="0"/>
            </w:pPr>
            <w:r w:rsidRPr="007160F8">
              <w:t>Provides a 5-part frame: Role, Instructions, Steps, End goal, Narrowing.</w:t>
            </w:r>
          </w:p>
        </w:tc>
        <w:tc>
          <w:tcPr>
            <w:tcW w:w="0" w:type="auto"/>
            <w:hideMark/>
          </w:tcPr>
          <w:p w14:paraId="076AA48D" w14:textId="77777777" w:rsidR="00F012ED" w:rsidRPr="007160F8" w:rsidRDefault="00F012ED" w:rsidP="0051697F">
            <w:pPr>
              <w:jc w:val="left"/>
              <w:cnfStyle w:val="000000100000" w:firstRow="0" w:lastRow="0" w:firstColumn="0" w:lastColumn="0" w:oddVBand="0" w:evenVBand="0" w:oddHBand="1" w:evenHBand="0" w:firstRowFirstColumn="0" w:firstRowLastColumn="0" w:lastRowFirstColumn="0" w:lastRowLastColumn="0"/>
            </w:pPr>
            <w:r w:rsidRPr="007160F8">
              <w:t>Standardizes presales outputs, making them consistent and repeatable.</w:t>
            </w:r>
          </w:p>
        </w:tc>
        <w:tc>
          <w:tcPr>
            <w:tcW w:w="0" w:type="auto"/>
            <w:hideMark/>
          </w:tcPr>
          <w:p w14:paraId="21376734" w14:textId="77777777" w:rsidR="00F012ED" w:rsidRPr="007160F8" w:rsidRDefault="00F012ED" w:rsidP="0051697F">
            <w:pPr>
              <w:jc w:val="left"/>
              <w:cnfStyle w:val="000000100000" w:firstRow="0" w:lastRow="0" w:firstColumn="0" w:lastColumn="0" w:oddVBand="0" w:evenVBand="0" w:oddHBand="1" w:evenHBand="0" w:firstRowFirstColumn="0" w:firstRowLastColumn="0" w:lastRowFirstColumn="0" w:lastRowLastColumn="0"/>
            </w:pPr>
            <w:r w:rsidRPr="007160F8">
              <w:t>Pilot plans, discovery frameworks, demo scripts, playbooks.</w:t>
            </w:r>
          </w:p>
        </w:tc>
      </w:tr>
      <w:tr w:rsidR="00F012ED" w:rsidRPr="007160F8" w14:paraId="54117EA0" w14:textId="77777777" w:rsidTr="00F012ED">
        <w:tc>
          <w:tcPr>
            <w:cnfStyle w:val="001000000000" w:firstRow="0" w:lastRow="0" w:firstColumn="1" w:lastColumn="0" w:oddVBand="0" w:evenVBand="0" w:oddHBand="0" w:evenHBand="0" w:firstRowFirstColumn="0" w:firstRowLastColumn="0" w:lastRowFirstColumn="0" w:lastRowLastColumn="0"/>
            <w:tcW w:w="0" w:type="auto"/>
            <w:hideMark/>
          </w:tcPr>
          <w:p w14:paraId="51AEA29A" w14:textId="77777777" w:rsidR="00F012ED" w:rsidRPr="007160F8" w:rsidRDefault="00F012ED" w:rsidP="0051697F">
            <w:pPr>
              <w:jc w:val="left"/>
            </w:pPr>
            <w:r w:rsidRPr="007160F8">
              <w:t>4.5.4</w:t>
            </w:r>
          </w:p>
        </w:tc>
        <w:tc>
          <w:tcPr>
            <w:tcW w:w="0" w:type="auto"/>
            <w:hideMark/>
          </w:tcPr>
          <w:p w14:paraId="33A0DB0B" w14:textId="77777777" w:rsidR="00F012ED" w:rsidRPr="007160F8" w:rsidRDefault="00F012ED" w:rsidP="0051697F">
            <w:pPr>
              <w:jc w:val="left"/>
              <w:cnfStyle w:val="000000000000" w:firstRow="0" w:lastRow="0" w:firstColumn="0" w:lastColumn="0" w:oddVBand="0" w:evenVBand="0" w:oddHBand="0" w:evenHBand="0" w:firstRowFirstColumn="0" w:firstRowLastColumn="0" w:lastRowFirstColumn="0" w:lastRowLastColumn="0"/>
            </w:pPr>
            <w:r w:rsidRPr="007160F8">
              <w:t>Prompt Chaining</w:t>
            </w:r>
          </w:p>
        </w:tc>
        <w:tc>
          <w:tcPr>
            <w:tcW w:w="0" w:type="auto"/>
            <w:hideMark/>
          </w:tcPr>
          <w:p w14:paraId="3CFFFA75" w14:textId="77777777" w:rsidR="00F012ED" w:rsidRPr="007160F8" w:rsidRDefault="00F012ED" w:rsidP="0051697F">
            <w:pPr>
              <w:jc w:val="left"/>
              <w:cnfStyle w:val="000000000000" w:firstRow="0" w:lastRow="0" w:firstColumn="0" w:lastColumn="0" w:oddVBand="0" w:evenVBand="0" w:oddHBand="0" w:evenHBand="0" w:firstRowFirstColumn="0" w:firstRowLastColumn="0" w:lastRowFirstColumn="0" w:lastRowLastColumn="0"/>
            </w:pPr>
            <w:r w:rsidRPr="007160F8">
              <w:t>Breaks big tasks into smaller linked prompts, feeding one into the next.</w:t>
            </w:r>
          </w:p>
        </w:tc>
        <w:tc>
          <w:tcPr>
            <w:tcW w:w="0" w:type="auto"/>
            <w:hideMark/>
          </w:tcPr>
          <w:p w14:paraId="43381C97" w14:textId="77777777" w:rsidR="00F012ED" w:rsidRPr="007160F8" w:rsidRDefault="00F012ED" w:rsidP="0051697F">
            <w:pPr>
              <w:jc w:val="left"/>
              <w:cnfStyle w:val="000000000000" w:firstRow="0" w:lastRow="0" w:firstColumn="0" w:lastColumn="0" w:oddVBand="0" w:evenVBand="0" w:oddHBand="0" w:evenHBand="0" w:firstRowFirstColumn="0" w:firstRowLastColumn="0" w:lastRowFirstColumn="0" w:lastRowLastColumn="0"/>
            </w:pPr>
            <w:r w:rsidRPr="007160F8">
              <w:t>Prevents overwhelm and compounding errors; keeps outputs structured.</w:t>
            </w:r>
          </w:p>
        </w:tc>
        <w:tc>
          <w:tcPr>
            <w:tcW w:w="0" w:type="auto"/>
            <w:hideMark/>
          </w:tcPr>
          <w:p w14:paraId="5AADAEA3" w14:textId="77777777" w:rsidR="00F012ED" w:rsidRPr="007160F8" w:rsidRDefault="00F012ED" w:rsidP="0051697F">
            <w:pPr>
              <w:jc w:val="left"/>
              <w:cnfStyle w:val="000000000000" w:firstRow="0" w:lastRow="0" w:firstColumn="0" w:lastColumn="0" w:oddVBand="0" w:evenVBand="0" w:oddHBand="0" w:evenHBand="0" w:firstRowFirstColumn="0" w:firstRowLastColumn="0" w:lastRowFirstColumn="0" w:lastRowLastColumn="0"/>
            </w:pPr>
            <w:r w:rsidRPr="007160F8">
              <w:t>Multi-step RFPs, ROI models, migration plans, exec briefs.</w:t>
            </w:r>
          </w:p>
        </w:tc>
      </w:tr>
    </w:tbl>
    <w:p w14:paraId="58F8ACB9" w14:textId="7034D9A1" w:rsidR="001B1CFD" w:rsidRPr="003C1970" w:rsidRDefault="001B1CFD" w:rsidP="003C1970">
      <w:pPr>
        <w:pStyle w:val="Heading3"/>
      </w:pPr>
      <w:bookmarkStart w:id="43" w:name="_Toc207206299"/>
      <w:r w:rsidRPr="003C1970">
        <w:t>Directional Stimulus Prompting (DSP)</w:t>
      </w:r>
      <w:bookmarkEnd w:id="43"/>
    </w:p>
    <w:p w14:paraId="1F03AE90" w14:textId="77777777" w:rsidR="00BD48D1" w:rsidRPr="007160F8" w:rsidRDefault="00BD48D1" w:rsidP="0076727C">
      <w:r w:rsidRPr="007160F8">
        <w:rPr>
          <w:b/>
          <w:bCs/>
        </w:rPr>
        <w:t>What:</w:t>
      </w:r>
      <w:r w:rsidRPr="007160F8">
        <w:t xml:space="preserve"> Provide short, targeted cues or keywords that must appear in the output, instead of long instructions.</w:t>
      </w:r>
    </w:p>
    <w:p w14:paraId="6B4C7AA4" w14:textId="53C1BD65" w:rsidR="00BD48D1" w:rsidRPr="007160F8" w:rsidRDefault="00BD48D1" w:rsidP="0076727C">
      <w:r w:rsidRPr="007160F8">
        <w:rPr>
          <w:b/>
          <w:bCs/>
        </w:rPr>
        <w:t>Why:</w:t>
      </w:r>
      <w:r w:rsidRPr="007160F8">
        <w:t xml:space="preserve"> In presales, you often need quick, focused bullets for slides, one-pagers, or executive emails. DSP ensures the AI highlights the exact benefits or proof points you want (e.g., duty relief, audit readiness, carbon reporting) without bloated text.</w:t>
      </w:r>
    </w:p>
    <w:p w14:paraId="7009C57C" w14:textId="77777777" w:rsidR="00BD48D1" w:rsidRPr="007160F8" w:rsidRDefault="00BD48D1" w:rsidP="0076727C">
      <w:r w:rsidRPr="007160F8">
        <w:rPr>
          <w:b/>
          <w:bCs/>
        </w:rPr>
        <w:t>When:</w:t>
      </w:r>
      <w:r w:rsidRPr="007160F8">
        <w:t xml:space="preserve"> Use when creating value bullets, campaign taglines, executive proof slides, or short demo intros. Perfect when time is tight, and you want the AI to “stick to the storyline.”</w:t>
      </w:r>
    </w:p>
    <w:p w14:paraId="41EA1311" w14:textId="425189B7" w:rsidR="00BD48D1" w:rsidRPr="007160F8" w:rsidRDefault="00BD48D1" w:rsidP="0076727C">
      <w:r w:rsidRPr="007160F8">
        <w:rPr>
          <w:b/>
          <w:bCs/>
        </w:rPr>
        <w:t>Pitfalls:</w:t>
      </w:r>
      <w:r w:rsidRPr="007160F8">
        <w:t xml:space="preserve"> If you overload DSP with too many keywords, the text feels forced or robotic. Limit to 3</w:t>
      </w:r>
      <w:r w:rsidR="00CB73F0" w:rsidRPr="007160F8">
        <w:t>-</w:t>
      </w:r>
      <w:r w:rsidRPr="007160F8">
        <w:t>5 strong cues.</w:t>
      </w:r>
    </w:p>
    <w:p w14:paraId="4BEA581B" w14:textId="77777777" w:rsidR="00BD48D1" w:rsidRPr="007160F8" w:rsidRDefault="00BD48D1" w:rsidP="0076727C">
      <w:proofErr w:type="gramStart"/>
      <w:r w:rsidRPr="007160F8">
        <w:rPr>
          <w:b/>
          <w:bCs/>
        </w:rPr>
        <w:t>So</w:t>
      </w:r>
      <w:proofErr w:type="gramEnd"/>
      <w:r w:rsidRPr="007160F8">
        <w:rPr>
          <w:b/>
          <w:bCs/>
        </w:rPr>
        <w:t xml:space="preserve"> What:</w:t>
      </w:r>
      <w:r w:rsidRPr="007160F8">
        <w:t xml:space="preserve"> DSP gives you fast, on-message outputs that you can drop directly into sales decks, RFPs, or demo slides. This keeps messaging sharp, consistent, and aligned with the customer’s hot buttons.</w:t>
      </w:r>
    </w:p>
    <w:p w14:paraId="7842D0FB" w14:textId="77777777" w:rsidR="00BD48D1" w:rsidRPr="007160F8" w:rsidRDefault="00BD48D1" w:rsidP="0076727C">
      <w:r w:rsidRPr="007160F8">
        <w:rPr>
          <w:b/>
          <w:bCs/>
        </w:rPr>
        <w:t>Pro Tip:</w:t>
      </w:r>
      <w:r w:rsidRPr="007160F8">
        <w:t xml:space="preserve"> Combine DSP with </w:t>
      </w:r>
      <w:r w:rsidRPr="007160F8">
        <w:rPr>
          <w:b/>
          <w:bCs/>
        </w:rPr>
        <w:t>tone guidance</w:t>
      </w:r>
      <w:r w:rsidRPr="007160F8">
        <w:t xml:space="preserve"> (executive-ready, neutral, or advisory) to make the output immediately customer-facing.</w:t>
      </w:r>
    </w:p>
    <w:p w14:paraId="3DBE343C" w14:textId="77777777" w:rsidR="00BD48D1" w:rsidRPr="007160F8" w:rsidRDefault="00BD48D1" w:rsidP="0076727C">
      <w:r w:rsidRPr="007160F8">
        <w:rPr>
          <w:b/>
          <w:bCs/>
        </w:rPr>
        <w:t>Template</w:t>
      </w:r>
      <w:r w:rsidRPr="007160F8">
        <w:t>:</w:t>
      </w:r>
    </w:p>
    <w:p w14:paraId="365830D5" w14:textId="429DE099" w:rsidR="00BD48D1" w:rsidRPr="007160F8" w:rsidRDefault="00BD48D1" w:rsidP="0076727C">
      <w:r w:rsidRPr="007160F8">
        <w:t>“Directional cues: {duty relief, audit readiness, low code integration}. Generate 5 value bullets for CIO.”</w:t>
      </w:r>
    </w:p>
    <w:p w14:paraId="70563AC3" w14:textId="77777777" w:rsidR="00BD48D1" w:rsidRPr="007160F8" w:rsidRDefault="00BD48D1" w:rsidP="0076727C">
      <w:r w:rsidRPr="007160F8">
        <w:rPr>
          <w:b/>
          <w:bCs/>
        </w:rPr>
        <w:t>Examples</w:t>
      </w:r>
      <w:r w:rsidRPr="007160F8">
        <w:t>:</w:t>
      </w:r>
    </w:p>
    <w:p w14:paraId="37192D72" w14:textId="77777777" w:rsidR="00BD48D1" w:rsidRPr="007160F8" w:rsidRDefault="00BD48D1" w:rsidP="0076727C">
      <w:pPr>
        <w:pStyle w:val="ListParagraph"/>
        <w:numPr>
          <w:ilvl w:val="0"/>
          <w:numId w:val="51"/>
        </w:numPr>
      </w:pPr>
      <w:r w:rsidRPr="007160F8">
        <w:t>“DSP for a 1-pager: emphasize {risk reduction, EU data residency, automation speed}.”</w:t>
      </w:r>
    </w:p>
    <w:p w14:paraId="5BF149C0" w14:textId="77777777" w:rsidR="00BD48D1" w:rsidRPr="007160F8" w:rsidRDefault="00BD48D1" w:rsidP="0076727C">
      <w:pPr>
        <w:pStyle w:val="ListParagraph"/>
        <w:numPr>
          <w:ilvl w:val="0"/>
          <w:numId w:val="51"/>
        </w:numPr>
      </w:pPr>
      <w:r w:rsidRPr="007160F8">
        <w:lastRenderedPageBreak/>
        <w:t>“Generate 4 demo proof points using cues {faster clearance, working capital release, carbon reporting}.”</w:t>
      </w:r>
    </w:p>
    <w:p w14:paraId="52A734B3" w14:textId="77777777" w:rsidR="00BD48D1" w:rsidRPr="007160F8" w:rsidRDefault="00BD48D1" w:rsidP="0076727C">
      <w:pPr>
        <w:pStyle w:val="ListParagraph"/>
        <w:numPr>
          <w:ilvl w:val="0"/>
          <w:numId w:val="51"/>
        </w:numPr>
      </w:pPr>
      <w:r w:rsidRPr="007160F8">
        <w:t>“Create 5 subject lines for a campaign invite. Cues: {compliance proof, ROI, audit readiness}.”</w:t>
      </w:r>
    </w:p>
    <w:p w14:paraId="75B74610" w14:textId="6ABD07B1" w:rsidR="001B1CFD" w:rsidRPr="003C1970" w:rsidRDefault="001B1CFD" w:rsidP="003C1970">
      <w:pPr>
        <w:pStyle w:val="Heading3"/>
      </w:pPr>
      <w:bookmarkStart w:id="44" w:name="_Toc207206300"/>
      <w:proofErr w:type="spellStart"/>
      <w:r w:rsidRPr="003C1970">
        <w:t>ReWOO</w:t>
      </w:r>
      <w:proofErr w:type="spellEnd"/>
      <w:r w:rsidRPr="003C1970">
        <w:t xml:space="preserve"> (Reasoning Without Observation)</w:t>
      </w:r>
      <w:bookmarkEnd w:id="44"/>
    </w:p>
    <w:p w14:paraId="1BE64243" w14:textId="4FA2E77C" w:rsidR="005F118B" w:rsidRPr="007160F8" w:rsidRDefault="005F118B" w:rsidP="0076727C">
      <w:r w:rsidRPr="007160F8">
        <w:rPr>
          <w:b/>
          <w:bCs/>
        </w:rPr>
        <w:t>What:</w:t>
      </w:r>
      <w:r w:rsidRPr="007160F8">
        <w:t xml:space="preserve"> Separate the planning phase from the retrieval or tool calls. First, the AI drafts a structured research plan without </w:t>
      </w:r>
      <w:r w:rsidR="00495858" w:rsidRPr="007160F8">
        <w:t>consulting any external sources</w:t>
      </w:r>
      <w:r w:rsidRPr="007160F8">
        <w:t xml:space="preserve">. Then it performs all </w:t>
      </w:r>
      <w:r w:rsidR="00495858" w:rsidRPr="007160F8">
        <w:t xml:space="preserve">the </w:t>
      </w:r>
      <w:r w:rsidRPr="007160F8">
        <w:t>retrieval in a single batch, followed by a synthesis of the final answer.</w:t>
      </w:r>
    </w:p>
    <w:p w14:paraId="6B88C3F4" w14:textId="4A8BB80A" w:rsidR="005F118B" w:rsidRPr="007160F8" w:rsidRDefault="005F118B" w:rsidP="0076727C">
      <w:r w:rsidRPr="007160F8">
        <w:rPr>
          <w:b/>
          <w:bCs/>
        </w:rPr>
        <w:t>Why:</w:t>
      </w:r>
      <w:r w:rsidRPr="007160F8">
        <w:t xml:space="preserve"> In supply chain and global trade presales, RFP responses and security questionnaires often require structured answers across many sections (e.g., audit logging, data residency, integration). </w:t>
      </w:r>
      <w:proofErr w:type="spellStart"/>
      <w:r w:rsidRPr="007160F8">
        <w:t>ReWOO</w:t>
      </w:r>
      <w:proofErr w:type="spellEnd"/>
      <w:r w:rsidRPr="007160F8">
        <w:t xml:space="preserve"> avoids the inefficiency of random lookups and ensures nothing is missed.</w:t>
      </w:r>
    </w:p>
    <w:p w14:paraId="78D249A5" w14:textId="77777777" w:rsidR="005F118B" w:rsidRPr="007160F8" w:rsidRDefault="005F118B" w:rsidP="0076727C">
      <w:r w:rsidRPr="007160F8">
        <w:rPr>
          <w:b/>
          <w:bCs/>
        </w:rPr>
        <w:t>When:</w:t>
      </w:r>
      <w:r w:rsidRPr="007160F8">
        <w:t xml:space="preserve"> Use for long, multi-section tasks like RFPs, security documents, or compliance assessments where you need a clean, auditable process.</w:t>
      </w:r>
    </w:p>
    <w:p w14:paraId="36602F43" w14:textId="77777777" w:rsidR="005F118B" w:rsidRPr="007160F8" w:rsidRDefault="005F118B" w:rsidP="0076727C">
      <w:r w:rsidRPr="007160F8">
        <w:rPr>
          <w:b/>
          <w:bCs/>
        </w:rPr>
        <w:t>Pitfalls:</w:t>
      </w:r>
      <w:r w:rsidRPr="007160F8">
        <w:t xml:space="preserve"> If the initial research plan is too vague, the retrieval step will not cover all requirements. Push for specific subtopics and criteria before moving on.</w:t>
      </w:r>
    </w:p>
    <w:p w14:paraId="2301DB9B" w14:textId="2E04F9AD" w:rsidR="005F118B" w:rsidRPr="007160F8" w:rsidRDefault="005F118B" w:rsidP="0076727C">
      <w:proofErr w:type="gramStart"/>
      <w:r w:rsidRPr="007160F8">
        <w:rPr>
          <w:b/>
          <w:bCs/>
        </w:rPr>
        <w:t>So</w:t>
      </w:r>
      <w:proofErr w:type="gramEnd"/>
      <w:r w:rsidRPr="007160F8">
        <w:rPr>
          <w:b/>
          <w:bCs/>
        </w:rPr>
        <w:t xml:space="preserve"> What:</w:t>
      </w:r>
      <w:r w:rsidRPr="007160F8">
        <w:t xml:space="preserve"> </w:t>
      </w:r>
      <w:proofErr w:type="spellStart"/>
      <w:r w:rsidRPr="007160F8">
        <w:t>ReWOO</w:t>
      </w:r>
      <w:proofErr w:type="spellEnd"/>
      <w:r w:rsidRPr="007160F8">
        <w:t xml:space="preserve"> gives you structured, efficient, and auditable outputs. Instead of piecemeal answers, you get a well-planned response that saves time and avoids gaps</w:t>
      </w:r>
      <w:r w:rsidR="00545B47" w:rsidRPr="007160F8">
        <w:t>. C</w:t>
      </w:r>
      <w:r w:rsidRPr="007160F8">
        <w:t>ritical for winning RFPs and passing security reviews.</w:t>
      </w:r>
    </w:p>
    <w:p w14:paraId="1952A0FA" w14:textId="77777777" w:rsidR="005F118B" w:rsidRPr="007160F8" w:rsidRDefault="005F118B" w:rsidP="0076727C">
      <w:r w:rsidRPr="007160F8">
        <w:rPr>
          <w:b/>
          <w:bCs/>
        </w:rPr>
        <w:t>Pro Tip:</w:t>
      </w:r>
      <w:r w:rsidRPr="007160F8">
        <w:t xml:space="preserve"> Share the initial “plan phase” with teammates or SMEs for validation before executing retrieval. This ensures alignment and saves time on corrections later.</w:t>
      </w:r>
    </w:p>
    <w:p w14:paraId="5FB079DC" w14:textId="77777777" w:rsidR="005F118B" w:rsidRPr="007160F8" w:rsidRDefault="005F118B" w:rsidP="0076727C">
      <w:r w:rsidRPr="007160F8">
        <w:rPr>
          <w:b/>
          <w:bCs/>
        </w:rPr>
        <w:t>Template</w:t>
      </w:r>
      <w:r w:rsidRPr="007160F8">
        <w:t>:</w:t>
      </w:r>
    </w:p>
    <w:p w14:paraId="11F65E3B" w14:textId="25924D5D" w:rsidR="005F118B" w:rsidRPr="007160F8" w:rsidRDefault="005F118B" w:rsidP="0076727C">
      <w:r w:rsidRPr="007160F8">
        <w:t xml:space="preserve">“Create a research plan (no lookups yet). Then perform all </w:t>
      </w:r>
      <w:r w:rsidR="00545B47" w:rsidRPr="007160F8">
        <w:t xml:space="preserve">the </w:t>
      </w:r>
      <w:r w:rsidRPr="007160F8">
        <w:t xml:space="preserve">retrieval in one batch. </w:t>
      </w:r>
      <w:r w:rsidR="00545B47" w:rsidRPr="007160F8">
        <w:t>Synthesise</w:t>
      </w:r>
      <w:r w:rsidRPr="007160F8">
        <w:t xml:space="preserve"> final answer with citations.”</w:t>
      </w:r>
    </w:p>
    <w:p w14:paraId="3389B4E2" w14:textId="77777777" w:rsidR="005F118B" w:rsidRPr="007160F8" w:rsidRDefault="005F118B" w:rsidP="0076727C">
      <w:r w:rsidRPr="007160F8">
        <w:rPr>
          <w:b/>
          <w:bCs/>
        </w:rPr>
        <w:t>Examples</w:t>
      </w:r>
      <w:r w:rsidRPr="007160F8">
        <w:t>:</w:t>
      </w:r>
    </w:p>
    <w:p w14:paraId="44ED0576" w14:textId="77777777" w:rsidR="005F118B" w:rsidRPr="007160F8" w:rsidRDefault="005F118B" w:rsidP="0076727C">
      <w:pPr>
        <w:pStyle w:val="ListParagraph"/>
        <w:numPr>
          <w:ilvl w:val="0"/>
          <w:numId w:val="52"/>
        </w:numPr>
      </w:pPr>
      <w:r w:rsidRPr="007160F8">
        <w:t>“</w:t>
      </w:r>
      <w:proofErr w:type="spellStart"/>
      <w:r w:rsidRPr="007160F8">
        <w:t>ReWOO</w:t>
      </w:r>
      <w:proofErr w:type="spellEnd"/>
      <w:r w:rsidRPr="007160F8">
        <w:t xml:space="preserve"> on: ‘Document our audit logging against customer’s controls A–D.’”</w:t>
      </w:r>
    </w:p>
    <w:p w14:paraId="53F76505" w14:textId="3B772609" w:rsidR="005F118B" w:rsidRPr="007160F8" w:rsidRDefault="005F118B" w:rsidP="0076727C">
      <w:pPr>
        <w:pStyle w:val="ListParagraph"/>
        <w:numPr>
          <w:ilvl w:val="0"/>
          <w:numId w:val="52"/>
        </w:numPr>
      </w:pPr>
      <w:r w:rsidRPr="007160F8">
        <w:t xml:space="preserve">“Draft a research plan for answering 20 RFP questions on customs compliance. Then retrieve once and </w:t>
      </w:r>
      <w:r w:rsidR="00545B47" w:rsidRPr="007160F8">
        <w:t>synthesise</w:t>
      </w:r>
      <w:r w:rsidRPr="007160F8">
        <w:t>.”</w:t>
      </w:r>
    </w:p>
    <w:p w14:paraId="54EB52E6" w14:textId="77777777" w:rsidR="005F118B" w:rsidRPr="007160F8" w:rsidRDefault="005F118B" w:rsidP="0076727C">
      <w:pPr>
        <w:pStyle w:val="ListParagraph"/>
        <w:numPr>
          <w:ilvl w:val="0"/>
          <w:numId w:val="52"/>
        </w:numPr>
      </w:pPr>
      <w:r w:rsidRPr="007160F8">
        <w:t>“Plan how to map SAP shipment statuses to carrier milestones. Batch retrieve specs, then generate final integration notes.”</w:t>
      </w:r>
    </w:p>
    <w:p w14:paraId="1C7232AB" w14:textId="74367705" w:rsidR="001B1CFD" w:rsidRPr="003C1970" w:rsidRDefault="001B1CFD" w:rsidP="003C1970">
      <w:pPr>
        <w:pStyle w:val="Heading3"/>
      </w:pPr>
      <w:bookmarkStart w:id="45" w:name="_Toc207206301"/>
      <w:r w:rsidRPr="003C1970">
        <w:t>RISEN Framework</w:t>
      </w:r>
      <w:bookmarkEnd w:id="45"/>
    </w:p>
    <w:p w14:paraId="2E180438" w14:textId="77777777" w:rsidR="00573293" w:rsidRPr="007160F8" w:rsidRDefault="00573293" w:rsidP="0076727C">
      <w:r w:rsidRPr="007160F8">
        <w:rPr>
          <w:b/>
          <w:bCs/>
        </w:rPr>
        <w:t>What:</w:t>
      </w:r>
      <w:r w:rsidRPr="007160F8">
        <w:t xml:space="preserve"> A structured prompting frame that ensures outputs are consistent and reliable. RISEN stands for </w:t>
      </w:r>
      <w:r w:rsidRPr="007160F8">
        <w:rPr>
          <w:b/>
          <w:bCs/>
        </w:rPr>
        <w:t>Role, Instructions, Steps, End goal, Narrowing</w:t>
      </w:r>
      <w:r w:rsidRPr="007160F8">
        <w:t>.</w:t>
      </w:r>
    </w:p>
    <w:p w14:paraId="6A669A81" w14:textId="69ED5420" w:rsidR="00573293" w:rsidRPr="007160F8" w:rsidRDefault="00573293" w:rsidP="0076727C">
      <w:r w:rsidRPr="007160F8">
        <w:rPr>
          <w:b/>
          <w:bCs/>
        </w:rPr>
        <w:t>Why:</w:t>
      </w:r>
      <w:r w:rsidRPr="007160F8">
        <w:t xml:space="preserve"> In presales for supply chain and global trade, you often need repeatable deliverables</w:t>
      </w:r>
      <w:r w:rsidR="00812DC0" w:rsidRPr="007160F8">
        <w:t xml:space="preserve">, </w:t>
      </w:r>
      <w:r w:rsidRPr="007160F8">
        <w:t xml:space="preserve">like pilot plans, ROI analyses, or demo scripts. RISEN </w:t>
      </w:r>
      <w:proofErr w:type="gramStart"/>
      <w:r w:rsidRPr="007160F8">
        <w:t>forces</w:t>
      </w:r>
      <w:proofErr w:type="gramEnd"/>
      <w:r w:rsidRPr="007160F8">
        <w:t xml:space="preserve"> structure and avoids vague or incomplete outputs. It helps new team members quickly align with best practices while giving experienced consultants a blueprint for consistency.</w:t>
      </w:r>
    </w:p>
    <w:p w14:paraId="7D422F9C" w14:textId="77777777" w:rsidR="00573293" w:rsidRPr="007160F8" w:rsidRDefault="00573293" w:rsidP="0076727C">
      <w:r w:rsidRPr="007160F8">
        <w:rPr>
          <w:b/>
          <w:bCs/>
        </w:rPr>
        <w:t>When:</w:t>
      </w:r>
      <w:r w:rsidRPr="007160F8">
        <w:t xml:space="preserve"> Use RISEN for recurring presales tasks such as pilot plans, proof-of-concept outlines, discovery frameworks, or customer playbooks.</w:t>
      </w:r>
    </w:p>
    <w:p w14:paraId="6F297153" w14:textId="77777777" w:rsidR="00573293" w:rsidRPr="007160F8" w:rsidRDefault="00573293" w:rsidP="0076727C">
      <w:r w:rsidRPr="007160F8">
        <w:rPr>
          <w:b/>
          <w:bCs/>
        </w:rPr>
        <w:t>Pitfalls:</w:t>
      </w:r>
      <w:r w:rsidRPr="007160F8">
        <w:t xml:space="preserve"> If the “Narrowing” part is skipped, outputs may become too broad and generic. Always constrain by region, industry, or KPIs to ensure relevance.</w:t>
      </w:r>
    </w:p>
    <w:p w14:paraId="23ED6E85" w14:textId="20434AAB" w:rsidR="00573293" w:rsidRPr="007160F8" w:rsidRDefault="00573293" w:rsidP="0076727C">
      <w:proofErr w:type="gramStart"/>
      <w:r w:rsidRPr="007160F8">
        <w:rPr>
          <w:b/>
          <w:bCs/>
        </w:rPr>
        <w:t>So</w:t>
      </w:r>
      <w:proofErr w:type="gramEnd"/>
      <w:r w:rsidRPr="007160F8">
        <w:rPr>
          <w:b/>
          <w:bCs/>
        </w:rPr>
        <w:t xml:space="preserve"> What:</w:t>
      </w:r>
      <w:r w:rsidRPr="007160F8">
        <w:t xml:space="preserve"> The RISEN Framework is like a playbook-in-a-box. It </w:t>
      </w:r>
      <w:r w:rsidR="00812DC0" w:rsidRPr="007160F8">
        <w:t>standardises</w:t>
      </w:r>
      <w:r w:rsidRPr="007160F8">
        <w:t xml:space="preserve"> how you and your team interact with AI, producing predictable, high-quality assets that reduce prep time and boost customer confidence.</w:t>
      </w:r>
    </w:p>
    <w:p w14:paraId="66B5B769" w14:textId="77777777" w:rsidR="00573293" w:rsidRPr="007160F8" w:rsidRDefault="00573293" w:rsidP="0076727C">
      <w:r w:rsidRPr="007160F8">
        <w:rPr>
          <w:b/>
          <w:bCs/>
        </w:rPr>
        <w:lastRenderedPageBreak/>
        <w:t>Pro Tip:</w:t>
      </w:r>
      <w:r w:rsidRPr="007160F8">
        <w:t xml:space="preserve"> Store RISEN templates by common presales tasks (e.g., objection handling, demo flow, ROI pitch) so anyone on the team can quickly adapt and reuse them.</w:t>
      </w:r>
    </w:p>
    <w:p w14:paraId="644A21D7" w14:textId="77777777" w:rsidR="00573293" w:rsidRPr="007160F8" w:rsidRDefault="00573293" w:rsidP="0076727C">
      <w:r w:rsidRPr="007160F8">
        <w:rPr>
          <w:b/>
          <w:bCs/>
        </w:rPr>
        <w:t>Template</w:t>
      </w:r>
      <w:r w:rsidRPr="007160F8">
        <w:t>:</w:t>
      </w:r>
    </w:p>
    <w:p w14:paraId="0B012820" w14:textId="77777777" w:rsidR="00573293" w:rsidRPr="007160F8" w:rsidRDefault="00573293" w:rsidP="0076727C">
      <w:r w:rsidRPr="007160F8">
        <w:rPr>
          <w:b/>
          <w:bCs/>
        </w:rPr>
        <w:t>R:</w:t>
      </w:r>
      <w:r w:rsidRPr="007160F8">
        <w:t xml:space="preserve"> Act as [ROLE]</w:t>
      </w:r>
    </w:p>
    <w:p w14:paraId="466D0022" w14:textId="77777777" w:rsidR="00573293" w:rsidRPr="007160F8" w:rsidRDefault="00573293" w:rsidP="0076727C">
      <w:r w:rsidRPr="007160F8">
        <w:rPr>
          <w:b/>
          <w:bCs/>
        </w:rPr>
        <w:t>I:</w:t>
      </w:r>
      <w:r w:rsidRPr="007160F8">
        <w:t xml:space="preserve"> Produce [ASSET]</w:t>
      </w:r>
    </w:p>
    <w:p w14:paraId="5EAAEE25" w14:textId="77777777" w:rsidR="00573293" w:rsidRPr="007160F8" w:rsidRDefault="00573293" w:rsidP="0076727C">
      <w:r w:rsidRPr="007160F8">
        <w:rPr>
          <w:b/>
          <w:bCs/>
        </w:rPr>
        <w:t>S:</w:t>
      </w:r>
      <w:r w:rsidRPr="007160F8">
        <w:t xml:space="preserve"> Steps [</w:t>
      </w:r>
      <w:proofErr w:type="gramStart"/>
      <w:r w:rsidRPr="007160F8">
        <w:t>1..</w:t>
      </w:r>
      <w:proofErr w:type="gramEnd"/>
      <w:r w:rsidRPr="007160F8">
        <w:t>n]</w:t>
      </w:r>
    </w:p>
    <w:p w14:paraId="5E7EDA74" w14:textId="77777777" w:rsidR="00573293" w:rsidRPr="007160F8" w:rsidRDefault="00573293" w:rsidP="0076727C">
      <w:r w:rsidRPr="007160F8">
        <w:rPr>
          <w:b/>
          <w:bCs/>
        </w:rPr>
        <w:t>E:</w:t>
      </w:r>
      <w:r w:rsidRPr="007160F8">
        <w:t xml:space="preserve"> End goal [OUTCOME/KPI]</w:t>
      </w:r>
    </w:p>
    <w:p w14:paraId="438F8C40" w14:textId="77777777" w:rsidR="00573293" w:rsidRPr="007160F8" w:rsidRDefault="00573293" w:rsidP="0076727C">
      <w:r w:rsidRPr="007160F8">
        <w:rPr>
          <w:b/>
          <w:bCs/>
        </w:rPr>
        <w:t>N:</w:t>
      </w:r>
      <w:r w:rsidRPr="007160F8">
        <w:t xml:space="preserve"> Narrow to [SCOPE/LIMITS]</w:t>
      </w:r>
    </w:p>
    <w:p w14:paraId="7504539B" w14:textId="77777777" w:rsidR="00573293" w:rsidRPr="007160F8" w:rsidRDefault="00573293" w:rsidP="0076727C">
      <w:r w:rsidRPr="007160F8">
        <w:rPr>
          <w:b/>
          <w:bCs/>
        </w:rPr>
        <w:t>Examples</w:t>
      </w:r>
      <w:r w:rsidRPr="007160F8">
        <w:t>:</w:t>
      </w:r>
    </w:p>
    <w:p w14:paraId="420851C7" w14:textId="77777777" w:rsidR="00573293" w:rsidRPr="007160F8" w:rsidRDefault="00573293" w:rsidP="0076727C">
      <w:pPr>
        <w:pStyle w:val="ListParagraph"/>
        <w:numPr>
          <w:ilvl w:val="0"/>
          <w:numId w:val="53"/>
        </w:numPr>
      </w:pPr>
      <w:r w:rsidRPr="007160F8">
        <w:t>“R: Act as a Value Engineer. I: Build a 6-week pilot plan. S: scoping → data → build → validate → rollout → review. E: prove ≤1.5% false positives. N: EU apparel imports only.”</w:t>
      </w:r>
    </w:p>
    <w:p w14:paraId="54360B7E" w14:textId="77777777" w:rsidR="00573293" w:rsidRPr="007160F8" w:rsidRDefault="00573293" w:rsidP="0076727C">
      <w:pPr>
        <w:pStyle w:val="ListParagraph"/>
        <w:numPr>
          <w:ilvl w:val="0"/>
          <w:numId w:val="53"/>
        </w:numPr>
      </w:pPr>
      <w:r w:rsidRPr="007160F8">
        <w:t>“R: Act as a Solution Consultant. I: Create an executive-ready demo script. S: intro → pain → proof → ROI → close. E: highlight automation benefits. N: multinational logistics providers in EU/US.”</w:t>
      </w:r>
    </w:p>
    <w:p w14:paraId="51BF3CD9" w14:textId="658E8B32" w:rsidR="00124FED" w:rsidRPr="007160F8" w:rsidRDefault="00573293" w:rsidP="0076727C">
      <w:pPr>
        <w:pStyle w:val="ListParagraph"/>
        <w:numPr>
          <w:ilvl w:val="0"/>
          <w:numId w:val="53"/>
        </w:numPr>
      </w:pPr>
      <w:r w:rsidRPr="007160F8">
        <w:t>“R: Act as a Trade Compliance Officer. I: Draft a sanctions compliance workflow. S: data collection → screening → escalation → audit trail. E: zero missed matches. N: pharma exports from EU to US.”</w:t>
      </w:r>
    </w:p>
    <w:p w14:paraId="0E2C2ACD" w14:textId="6DD58F1D" w:rsidR="00524D0F" w:rsidRPr="003C1970" w:rsidRDefault="00E62C3A" w:rsidP="003C1970">
      <w:pPr>
        <w:pStyle w:val="Heading3"/>
      </w:pPr>
      <w:bookmarkStart w:id="46" w:name="_Toc207206302"/>
      <w:r w:rsidRPr="003C1970">
        <w:t>Prompt Chaining (Multi</w:t>
      </w:r>
      <w:r w:rsidR="00812DC0" w:rsidRPr="003C1970">
        <w:t>-</w:t>
      </w:r>
      <w:r w:rsidRPr="003C1970">
        <w:t>Step Linked Prompts)</w:t>
      </w:r>
      <w:bookmarkEnd w:id="46"/>
    </w:p>
    <w:p w14:paraId="1AEE06AB" w14:textId="77777777" w:rsidR="00524D0F" w:rsidRPr="007160F8" w:rsidRDefault="00524D0F" w:rsidP="0076727C">
      <w:r w:rsidRPr="007160F8">
        <w:rPr>
          <w:b/>
          <w:bCs/>
        </w:rPr>
        <w:t>What:</w:t>
      </w:r>
      <w:r w:rsidRPr="007160F8">
        <w:t xml:space="preserve"> Break a complex task into smaller linked prompts where each output becomes the input for the next step.</w:t>
      </w:r>
    </w:p>
    <w:p w14:paraId="388284E5" w14:textId="051717A7" w:rsidR="00524D0F" w:rsidRPr="007160F8" w:rsidRDefault="00524D0F" w:rsidP="0076727C">
      <w:r w:rsidRPr="007160F8">
        <w:rPr>
          <w:b/>
          <w:bCs/>
        </w:rPr>
        <w:t>Why:</w:t>
      </w:r>
      <w:r w:rsidRPr="007160F8">
        <w:t xml:space="preserve"> Long RFPs, migration plans, and ROI analyses are too big for one prompt. Chaining keeps outputs structured and avoids overwhelm.</w:t>
      </w:r>
    </w:p>
    <w:p w14:paraId="02311691" w14:textId="77777777" w:rsidR="00524D0F" w:rsidRPr="007160F8" w:rsidRDefault="00524D0F" w:rsidP="0076727C">
      <w:r w:rsidRPr="007160F8">
        <w:rPr>
          <w:b/>
          <w:bCs/>
        </w:rPr>
        <w:t>When:</w:t>
      </w:r>
      <w:r w:rsidRPr="007160F8">
        <w:t xml:space="preserve"> Use when creating layered outputs (e.g., discovery → ROI model → executive brief).</w:t>
      </w:r>
    </w:p>
    <w:p w14:paraId="303B7631" w14:textId="77777777" w:rsidR="00524D0F" w:rsidRPr="007160F8" w:rsidRDefault="00524D0F" w:rsidP="0076727C">
      <w:r w:rsidRPr="007160F8">
        <w:rPr>
          <w:b/>
          <w:bCs/>
        </w:rPr>
        <w:t>Pitfalls:</w:t>
      </w:r>
      <w:r w:rsidRPr="007160F8">
        <w:t xml:space="preserve"> If you don’t review at each step, errors compound. Always validate before moving to the next.</w:t>
      </w:r>
    </w:p>
    <w:p w14:paraId="74321482" w14:textId="77777777" w:rsidR="00524D0F" w:rsidRPr="007160F8" w:rsidRDefault="00524D0F" w:rsidP="0076727C">
      <w:proofErr w:type="gramStart"/>
      <w:r w:rsidRPr="007160F8">
        <w:rPr>
          <w:b/>
          <w:bCs/>
        </w:rPr>
        <w:t>So</w:t>
      </w:r>
      <w:proofErr w:type="gramEnd"/>
      <w:r w:rsidRPr="007160F8">
        <w:rPr>
          <w:b/>
          <w:bCs/>
        </w:rPr>
        <w:t xml:space="preserve"> What:</w:t>
      </w:r>
      <w:r w:rsidRPr="007160F8">
        <w:t xml:space="preserve"> Prompt chaining lets you tackle big presales deliverables step by step, producing higher quality and easier-to-digest content.</w:t>
      </w:r>
    </w:p>
    <w:p w14:paraId="4049C6D9" w14:textId="77777777" w:rsidR="00524D0F" w:rsidRPr="007160F8" w:rsidRDefault="00524D0F" w:rsidP="0076727C">
      <w:r w:rsidRPr="007160F8">
        <w:rPr>
          <w:b/>
          <w:bCs/>
        </w:rPr>
        <w:t>Pro Tip:</w:t>
      </w:r>
      <w:r w:rsidRPr="007160F8">
        <w:t xml:space="preserve"> Save and reuse chains for repeatable workflows (e.g., proof-of-value pilots).</w:t>
      </w:r>
    </w:p>
    <w:p w14:paraId="43100A2A" w14:textId="77777777" w:rsidR="00E62C3A" w:rsidRPr="007160F8" w:rsidRDefault="00524D0F" w:rsidP="0076727C">
      <w:r w:rsidRPr="007160F8">
        <w:rPr>
          <w:b/>
          <w:bCs/>
        </w:rPr>
        <w:t>Template</w:t>
      </w:r>
      <w:r w:rsidRPr="007160F8">
        <w:t>:</w:t>
      </w:r>
    </w:p>
    <w:p w14:paraId="695E43FA" w14:textId="742819BE" w:rsidR="00524D0F" w:rsidRPr="007160F8" w:rsidRDefault="00524D0F" w:rsidP="0076727C">
      <w:r w:rsidRPr="007160F8">
        <w:t xml:space="preserve">“Step 1: Generate discovery questions. Step 2: </w:t>
      </w:r>
      <w:r w:rsidR="00812DC0" w:rsidRPr="007160F8">
        <w:t>Summarise</w:t>
      </w:r>
      <w:r w:rsidRPr="007160F8">
        <w:t xml:space="preserve"> findings. Step 3: Turn findings into ROI. Step 4: Draft executive summary.”</w:t>
      </w:r>
    </w:p>
    <w:p w14:paraId="6062C328" w14:textId="77777777" w:rsidR="00524D0F" w:rsidRPr="007160F8" w:rsidRDefault="00524D0F" w:rsidP="0076727C">
      <w:r w:rsidRPr="007160F8">
        <w:rPr>
          <w:b/>
          <w:bCs/>
        </w:rPr>
        <w:t>Examples</w:t>
      </w:r>
      <w:r w:rsidRPr="007160F8">
        <w:t>:</w:t>
      </w:r>
    </w:p>
    <w:p w14:paraId="07C6EB08" w14:textId="19E17EC2" w:rsidR="008A37D7" w:rsidRPr="007160F8" w:rsidRDefault="00524D0F" w:rsidP="008A37D7">
      <w:pPr>
        <w:pStyle w:val="ListParagraph"/>
        <w:numPr>
          <w:ilvl w:val="0"/>
          <w:numId w:val="61"/>
        </w:numPr>
      </w:pPr>
      <w:r w:rsidRPr="007160F8">
        <w:t>“Chain: discovery → business pain bullets → ROI table → 150-word CFO brief.”</w:t>
      </w:r>
    </w:p>
    <w:p w14:paraId="0059947E" w14:textId="6948C658" w:rsidR="00524D0F" w:rsidRPr="007160F8" w:rsidRDefault="00524D0F" w:rsidP="0076727C">
      <w:pPr>
        <w:pStyle w:val="ListParagraph"/>
        <w:numPr>
          <w:ilvl w:val="0"/>
          <w:numId w:val="61"/>
        </w:numPr>
      </w:pPr>
      <w:r w:rsidRPr="007160F8">
        <w:t>“Chain: HS classification issues → cost analysis → pilot plan → rollout strategy.”</w:t>
      </w:r>
    </w:p>
    <w:p w14:paraId="036AAB45" w14:textId="1BDAE345" w:rsidR="001B1CFD" w:rsidRPr="003C1970" w:rsidRDefault="00FD2333" w:rsidP="003C1970">
      <w:pPr>
        <w:pStyle w:val="Heading2"/>
      </w:pPr>
      <w:bookmarkStart w:id="47" w:name="_Toc207206303"/>
      <w:r w:rsidRPr="003C1970">
        <w:t>Multi-Perspective</w:t>
      </w:r>
      <w:r w:rsidR="001B1CFD" w:rsidRPr="003C1970">
        <w:t xml:space="preserve"> &amp; Creativity (</w:t>
      </w:r>
      <w:r w:rsidR="007D2E00" w:rsidRPr="003C1970">
        <w:t>3</w:t>
      </w:r>
      <w:r w:rsidR="001B1CFD" w:rsidRPr="003C1970">
        <w:t>)</w:t>
      </w:r>
      <w:bookmarkEnd w:id="47"/>
    </w:p>
    <w:tbl>
      <w:tblPr>
        <w:tblStyle w:val="GridTable4-Accent4"/>
        <w:tblW w:w="0" w:type="auto"/>
        <w:tblLook w:val="04A0" w:firstRow="1" w:lastRow="0" w:firstColumn="1" w:lastColumn="0" w:noHBand="0" w:noVBand="1"/>
      </w:tblPr>
      <w:tblGrid>
        <w:gridCol w:w="706"/>
        <w:gridCol w:w="1460"/>
        <w:gridCol w:w="2312"/>
        <w:gridCol w:w="2436"/>
        <w:gridCol w:w="2102"/>
      </w:tblGrid>
      <w:tr w:rsidR="001152C9" w:rsidRPr="007160F8" w14:paraId="73D178CB" w14:textId="77777777" w:rsidTr="00115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E622A86" w14:textId="77777777" w:rsidR="001152C9" w:rsidRPr="007160F8" w:rsidRDefault="001152C9" w:rsidP="0076727C">
            <w:r w:rsidRPr="007160F8">
              <w:t>#</w:t>
            </w:r>
          </w:p>
        </w:tc>
        <w:tc>
          <w:tcPr>
            <w:tcW w:w="0" w:type="auto"/>
            <w:hideMark/>
          </w:tcPr>
          <w:p w14:paraId="67060941" w14:textId="77777777" w:rsidR="001152C9" w:rsidRPr="007160F8" w:rsidRDefault="001152C9" w:rsidP="0076727C">
            <w:pPr>
              <w:cnfStyle w:val="100000000000" w:firstRow="1" w:lastRow="0" w:firstColumn="0" w:lastColumn="0" w:oddVBand="0" w:evenVBand="0" w:oddHBand="0" w:evenHBand="0" w:firstRowFirstColumn="0" w:firstRowLastColumn="0" w:lastRowFirstColumn="0" w:lastRowLastColumn="0"/>
            </w:pPr>
            <w:r w:rsidRPr="007160F8">
              <w:t>Technique</w:t>
            </w:r>
          </w:p>
        </w:tc>
        <w:tc>
          <w:tcPr>
            <w:tcW w:w="0" w:type="auto"/>
            <w:hideMark/>
          </w:tcPr>
          <w:p w14:paraId="6D9DF3C1" w14:textId="77777777" w:rsidR="001152C9" w:rsidRPr="007160F8" w:rsidRDefault="001152C9" w:rsidP="0076727C">
            <w:pPr>
              <w:cnfStyle w:val="100000000000" w:firstRow="1" w:lastRow="0" w:firstColumn="0" w:lastColumn="0" w:oddVBand="0" w:evenVBand="0" w:oddHBand="0" w:evenHBand="0" w:firstRowFirstColumn="0" w:firstRowLastColumn="0" w:lastRowFirstColumn="0" w:lastRowLastColumn="0"/>
            </w:pPr>
            <w:r w:rsidRPr="007160F8">
              <w:t>What it Does</w:t>
            </w:r>
          </w:p>
        </w:tc>
        <w:tc>
          <w:tcPr>
            <w:tcW w:w="0" w:type="auto"/>
            <w:hideMark/>
          </w:tcPr>
          <w:p w14:paraId="5F9D1797" w14:textId="32E079D8" w:rsidR="001152C9" w:rsidRPr="007160F8" w:rsidRDefault="001152C9" w:rsidP="0076727C">
            <w:pPr>
              <w:cnfStyle w:val="100000000000" w:firstRow="1" w:lastRow="0" w:firstColumn="0" w:lastColumn="0" w:oddVBand="0" w:evenVBand="0" w:oddHBand="0" w:evenHBand="0" w:firstRowFirstColumn="0" w:firstRowLastColumn="0" w:lastRowFirstColumn="0" w:lastRowLastColumn="0"/>
            </w:pPr>
            <w:r w:rsidRPr="007160F8">
              <w:t xml:space="preserve">Why it Matters </w:t>
            </w:r>
          </w:p>
        </w:tc>
        <w:tc>
          <w:tcPr>
            <w:tcW w:w="0" w:type="auto"/>
            <w:hideMark/>
          </w:tcPr>
          <w:p w14:paraId="289EEC06" w14:textId="77777777" w:rsidR="001152C9" w:rsidRPr="007160F8" w:rsidRDefault="001152C9" w:rsidP="0076727C">
            <w:pPr>
              <w:cnfStyle w:val="100000000000" w:firstRow="1" w:lastRow="0" w:firstColumn="0" w:lastColumn="0" w:oddVBand="0" w:evenVBand="0" w:oddHBand="0" w:evenHBand="0" w:firstRowFirstColumn="0" w:firstRowLastColumn="0" w:lastRowFirstColumn="0" w:lastRowLastColumn="0"/>
            </w:pPr>
            <w:r w:rsidRPr="007160F8">
              <w:t>Best Use Cases</w:t>
            </w:r>
          </w:p>
        </w:tc>
      </w:tr>
      <w:tr w:rsidR="001152C9" w:rsidRPr="007160F8" w14:paraId="74C9C575" w14:textId="77777777" w:rsidTr="00115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14030D" w14:textId="77777777" w:rsidR="001152C9" w:rsidRPr="007160F8" w:rsidRDefault="001152C9" w:rsidP="008A37D7">
            <w:pPr>
              <w:jc w:val="left"/>
            </w:pPr>
            <w:r w:rsidRPr="007160F8">
              <w:t>4.6.1</w:t>
            </w:r>
          </w:p>
        </w:tc>
        <w:tc>
          <w:tcPr>
            <w:tcW w:w="0" w:type="auto"/>
            <w:hideMark/>
          </w:tcPr>
          <w:p w14:paraId="08C5D494" w14:textId="77777777" w:rsidR="001152C9" w:rsidRPr="007160F8" w:rsidRDefault="001152C9" w:rsidP="008A37D7">
            <w:pPr>
              <w:jc w:val="left"/>
              <w:cnfStyle w:val="000000100000" w:firstRow="0" w:lastRow="0" w:firstColumn="0" w:lastColumn="0" w:oddVBand="0" w:evenVBand="0" w:oddHBand="1" w:evenHBand="0" w:firstRowFirstColumn="0" w:firstRowLastColumn="0" w:lastRowFirstColumn="0" w:lastRowLastColumn="0"/>
            </w:pPr>
            <w:r w:rsidRPr="007160F8">
              <w:t>De Bono Six Thinking Hats</w:t>
            </w:r>
          </w:p>
        </w:tc>
        <w:tc>
          <w:tcPr>
            <w:tcW w:w="0" w:type="auto"/>
            <w:hideMark/>
          </w:tcPr>
          <w:p w14:paraId="2878F6DA" w14:textId="7CA7CA8C" w:rsidR="001152C9" w:rsidRPr="007160F8" w:rsidRDefault="008A37D7" w:rsidP="008A37D7">
            <w:pPr>
              <w:jc w:val="left"/>
              <w:cnfStyle w:val="000000100000" w:firstRow="0" w:lastRow="0" w:firstColumn="0" w:lastColumn="0" w:oddVBand="0" w:evenVBand="0" w:oddHBand="1" w:evenHBand="0" w:firstRowFirstColumn="0" w:firstRowLastColumn="0" w:lastRowFirstColumn="0" w:lastRowLastColumn="0"/>
            </w:pPr>
            <w:r w:rsidRPr="007160F8">
              <w:t xml:space="preserve">Analyses a topic from 6 structured perspectives: facts, feelings, risks, benefits, creativity, and </w:t>
            </w:r>
            <w:r w:rsidR="001152C9" w:rsidRPr="007160F8">
              <w:t>control.</w:t>
            </w:r>
          </w:p>
        </w:tc>
        <w:tc>
          <w:tcPr>
            <w:tcW w:w="0" w:type="auto"/>
            <w:hideMark/>
          </w:tcPr>
          <w:p w14:paraId="43A2CECE" w14:textId="77777777" w:rsidR="001152C9" w:rsidRPr="007160F8" w:rsidRDefault="001152C9" w:rsidP="008A37D7">
            <w:pPr>
              <w:jc w:val="left"/>
              <w:cnfStyle w:val="000000100000" w:firstRow="0" w:lastRow="0" w:firstColumn="0" w:lastColumn="0" w:oddVBand="0" w:evenVBand="0" w:oddHBand="1" w:evenHBand="0" w:firstRowFirstColumn="0" w:firstRowLastColumn="0" w:lastRowFirstColumn="0" w:lastRowLastColumn="0"/>
            </w:pPr>
            <w:r w:rsidRPr="007160F8">
              <w:t>Ensures balanced analysis across stakeholders (CFO, Compliance, Logistics, IT). Reduces blind spots in big decisions.</w:t>
            </w:r>
          </w:p>
        </w:tc>
        <w:tc>
          <w:tcPr>
            <w:tcW w:w="0" w:type="auto"/>
            <w:hideMark/>
          </w:tcPr>
          <w:p w14:paraId="57E484DC" w14:textId="6CA5F1C7" w:rsidR="001152C9" w:rsidRPr="007160F8" w:rsidRDefault="001152C9" w:rsidP="008A37D7">
            <w:pPr>
              <w:jc w:val="left"/>
              <w:cnfStyle w:val="000000100000" w:firstRow="0" w:lastRow="0" w:firstColumn="0" w:lastColumn="0" w:oddVBand="0" w:evenVBand="0" w:oddHBand="1" w:evenHBand="0" w:firstRowFirstColumn="0" w:firstRowLastColumn="0" w:lastRowFirstColumn="0" w:lastRowLastColumn="0"/>
            </w:pPr>
            <w:r w:rsidRPr="007160F8">
              <w:t xml:space="preserve">Pilot planning, stakeholder mapping, executive workshops, </w:t>
            </w:r>
            <w:r w:rsidR="008A37D7" w:rsidRPr="007160F8">
              <w:t xml:space="preserve">and </w:t>
            </w:r>
            <w:r w:rsidRPr="007160F8">
              <w:lastRenderedPageBreak/>
              <w:t>build vs buy decisions.</w:t>
            </w:r>
          </w:p>
        </w:tc>
      </w:tr>
      <w:tr w:rsidR="001152C9" w:rsidRPr="007160F8" w14:paraId="4ABFC69C" w14:textId="77777777" w:rsidTr="001152C9">
        <w:tc>
          <w:tcPr>
            <w:cnfStyle w:val="001000000000" w:firstRow="0" w:lastRow="0" w:firstColumn="1" w:lastColumn="0" w:oddVBand="0" w:evenVBand="0" w:oddHBand="0" w:evenHBand="0" w:firstRowFirstColumn="0" w:firstRowLastColumn="0" w:lastRowFirstColumn="0" w:lastRowLastColumn="0"/>
            <w:tcW w:w="0" w:type="auto"/>
            <w:hideMark/>
          </w:tcPr>
          <w:p w14:paraId="7BA91C07" w14:textId="77777777" w:rsidR="001152C9" w:rsidRPr="007160F8" w:rsidRDefault="001152C9" w:rsidP="008A37D7">
            <w:pPr>
              <w:jc w:val="left"/>
            </w:pPr>
            <w:r w:rsidRPr="007160F8">
              <w:lastRenderedPageBreak/>
              <w:t>4.6.2</w:t>
            </w:r>
          </w:p>
        </w:tc>
        <w:tc>
          <w:tcPr>
            <w:tcW w:w="0" w:type="auto"/>
            <w:hideMark/>
          </w:tcPr>
          <w:p w14:paraId="21A52292" w14:textId="77777777" w:rsidR="001152C9" w:rsidRPr="007160F8" w:rsidRDefault="001152C9" w:rsidP="008A37D7">
            <w:pPr>
              <w:jc w:val="left"/>
              <w:cnfStyle w:val="000000000000" w:firstRow="0" w:lastRow="0" w:firstColumn="0" w:lastColumn="0" w:oddVBand="0" w:evenVBand="0" w:oddHBand="0" w:evenHBand="0" w:firstRowFirstColumn="0" w:firstRowLastColumn="0" w:lastRowFirstColumn="0" w:lastRowLastColumn="0"/>
            </w:pPr>
            <w:r w:rsidRPr="007160F8">
              <w:t>Pain Dream Fix</w:t>
            </w:r>
          </w:p>
        </w:tc>
        <w:tc>
          <w:tcPr>
            <w:tcW w:w="0" w:type="auto"/>
            <w:hideMark/>
          </w:tcPr>
          <w:p w14:paraId="572BEF6A" w14:textId="77777777" w:rsidR="001152C9" w:rsidRPr="007160F8" w:rsidRDefault="001152C9" w:rsidP="008A37D7">
            <w:pPr>
              <w:jc w:val="left"/>
              <w:cnfStyle w:val="000000000000" w:firstRow="0" w:lastRow="0" w:firstColumn="0" w:lastColumn="0" w:oddVBand="0" w:evenVBand="0" w:oddHBand="0" w:evenHBand="0" w:firstRowFirstColumn="0" w:firstRowLastColumn="0" w:lastRowFirstColumn="0" w:lastRowLastColumn="0"/>
            </w:pPr>
            <w:r w:rsidRPr="007160F8">
              <w:t>Frames a customer journey as Pain (problem), Dream (future state), Fix (solution with proof).</w:t>
            </w:r>
          </w:p>
        </w:tc>
        <w:tc>
          <w:tcPr>
            <w:tcW w:w="0" w:type="auto"/>
            <w:hideMark/>
          </w:tcPr>
          <w:p w14:paraId="4B8C8E13" w14:textId="77777777" w:rsidR="001152C9" w:rsidRPr="007160F8" w:rsidRDefault="001152C9" w:rsidP="008A37D7">
            <w:pPr>
              <w:jc w:val="left"/>
              <w:cnfStyle w:val="000000000000" w:firstRow="0" w:lastRow="0" w:firstColumn="0" w:lastColumn="0" w:oddVBand="0" w:evenVBand="0" w:oddHBand="0" w:evenHBand="0" w:firstRowFirstColumn="0" w:firstRowLastColumn="0" w:lastRowFirstColumn="0" w:lastRowLastColumn="0"/>
            </w:pPr>
            <w:r w:rsidRPr="007160F8">
              <w:t>Turns technical detail into compelling, memorable storytelling that executives repeat internally.</w:t>
            </w:r>
          </w:p>
        </w:tc>
        <w:tc>
          <w:tcPr>
            <w:tcW w:w="0" w:type="auto"/>
            <w:hideMark/>
          </w:tcPr>
          <w:p w14:paraId="6A333D33" w14:textId="7E4D97BA" w:rsidR="001152C9" w:rsidRPr="007160F8" w:rsidRDefault="001152C9" w:rsidP="008A37D7">
            <w:pPr>
              <w:jc w:val="left"/>
              <w:cnfStyle w:val="000000000000" w:firstRow="0" w:lastRow="0" w:firstColumn="0" w:lastColumn="0" w:oddVBand="0" w:evenVBand="0" w:oddHBand="0" w:evenHBand="0" w:firstRowFirstColumn="0" w:firstRowLastColumn="0" w:lastRowFirstColumn="0" w:lastRowLastColumn="0"/>
            </w:pPr>
            <w:r w:rsidRPr="007160F8">
              <w:t xml:space="preserve">Demo openings, executive briefings, RFP executive summaries, </w:t>
            </w:r>
            <w:r w:rsidR="008A37D7" w:rsidRPr="007160F8">
              <w:t xml:space="preserve">and </w:t>
            </w:r>
            <w:r w:rsidRPr="007160F8">
              <w:t>investment justification.</w:t>
            </w:r>
          </w:p>
        </w:tc>
      </w:tr>
      <w:tr w:rsidR="001152C9" w:rsidRPr="007160F8" w14:paraId="0929C0EA" w14:textId="77777777" w:rsidTr="00115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333CE4" w14:textId="77777777" w:rsidR="001152C9" w:rsidRPr="007160F8" w:rsidRDefault="001152C9" w:rsidP="008A37D7">
            <w:pPr>
              <w:jc w:val="left"/>
            </w:pPr>
            <w:r w:rsidRPr="007160F8">
              <w:t>4.6.3</w:t>
            </w:r>
          </w:p>
        </w:tc>
        <w:tc>
          <w:tcPr>
            <w:tcW w:w="0" w:type="auto"/>
            <w:hideMark/>
          </w:tcPr>
          <w:p w14:paraId="5AB3D815" w14:textId="77777777" w:rsidR="001152C9" w:rsidRPr="007160F8" w:rsidRDefault="001152C9" w:rsidP="008A37D7">
            <w:pPr>
              <w:jc w:val="left"/>
              <w:cnfStyle w:val="000000100000" w:firstRow="0" w:lastRow="0" w:firstColumn="0" w:lastColumn="0" w:oddVBand="0" w:evenVBand="0" w:oddHBand="1" w:evenHBand="0" w:firstRowFirstColumn="0" w:firstRowLastColumn="0" w:lastRowFirstColumn="0" w:lastRowLastColumn="0"/>
            </w:pPr>
            <w:r w:rsidRPr="007160F8">
              <w:t>Analogical Prompting</w:t>
            </w:r>
          </w:p>
        </w:tc>
        <w:tc>
          <w:tcPr>
            <w:tcW w:w="0" w:type="auto"/>
            <w:hideMark/>
          </w:tcPr>
          <w:p w14:paraId="407594FD" w14:textId="77777777" w:rsidR="001152C9" w:rsidRPr="007160F8" w:rsidRDefault="001152C9" w:rsidP="008A37D7">
            <w:pPr>
              <w:jc w:val="left"/>
              <w:cnfStyle w:val="000000100000" w:firstRow="0" w:lastRow="0" w:firstColumn="0" w:lastColumn="0" w:oddVBand="0" w:evenVBand="0" w:oddHBand="1" w:evenHBand="0" w:firstRowFirstColumn="0" w:firstRowLastColumn="0" w:lastRowFirstColumn="0" w:lastRowLastColumn="0"/>
            </w:pPr>
            <w:r w:rsidRPr="007160F8">
              <w:t>Uses analogies from familiar domains to explain complex topics.</w:t>
            </w:r>
          </w:p>
        </w:tc>
        <w:tc>
          <w:tcPr>
            <w:tcW w:w="0" w:type="auto"/>
            <w:hideMark/>
          </w:tcPr>
          <w:p w14:paraId="79E1954F" w14:textId="77777777" w:rsidR="001152C9" w:rsidRPr="007160F8" w:rsidRDefault="001152C9" w:rsidP="008A37D7">
            <w:pPr>
              <w:jc w:val="left"/>
              <w:cnfStyle w:val="000000100000" w:firstRow="0" w:lastRow="0" w:firstColumn="0" w:lastColumn="0" w:oddVBand="0" w:evenVBand="0" w:oddHBand="1" w:evenHBand="0" w:firstRowFirstColumn="0" w:firstRowLastColumn="0" w:lastRowFirstColumn="0" w:lastRowLastColumn="0"/>
            </w:pPr>
            <w:r w:rsidRPr="007160F8">
              <w:t>Makes abstract SC&amp;GT concepts (ICS2, Incoterms, landed cost) accessible to non-experts.</w:t>
            </w:r>
          </w:p>
        </w:tc>
        <w:tc>
          <w:tcPr>
            <w:tcW w:w="0" w:type="auto"/>
            <w:hideMark/>
          </w:tcPr>
          <w:p w14:paraId="5E29EB03" w14:textId="77777777" w:rsidR="001152C9" w:rsidRPr="007160F8" w:rsidRDefault="001152C9" w:rsidP="008A37D7">
            <w:pPr>
              <w:jc w:val="left"/>
              <w:cnfStyle w:val="000000100000" w:firstRow="0" w:lastRow="0" w:firstColumn="0" w:lastColumn="0" w:oddVBand="0" w:evenVBand="0" w:oddHBand="1" w:evenHBand="0" w:firstRowFirstColumn="0" w:firstRowLastColumn="0" w:lastRowFirstColumn="0" w:lastRowLastColumn="0"/>
            </w:pPr>
            <w:r w:rsidRPr="007160F8">
              <w:t>Executive meetings, workshops, demo intros, training materials.</w:t>
            </w:r>
          </w:p>
        </w:tc>
      </w:tr>
    </w:tbl>
    <w:p w14:paraId="2E391CA8" w14:textId="0D274139" w:rsidR="001B1CFD" w:rsidRPr="003C1970" w:rsidRDefault="001B1CFD" w:rsidP="003C1970">
      <w:pPr>
        <w:pStyle w:val="Heading3"/>
      </w:pPr>
      <w:bookmarkStart w:id="48" w:name="_Toc207206304"/>
      <w:r w:rsidRPr="003C1970">
        <w:t xml:space="preserve">De Bono Six Thinking Hats </w:t>
      </w:r>
      <w:r w:rsidR="00FD2333" w:rsidRPr="003C1970">
        <w:t>-</w:t>
      </w:r>
      <w:r w:rsidRPr="003C1970">
        <w:t xml:space="preserve"> Perspective Shifter</w:t>
      </w:r>
      <w:bookmarkEnd w:id="48"/>
    </w:p>
    <w:p w14:paraId="6BB8C85F" w14:textId="429A9844" w:rsidR="00FD2333" w:rsidRPr="007160F8" w:rsidRDefault="00FD2333" w:rsidP="0076727C">
      <w:r w:rsidRPr="007160F8">
        <w:rPr>
          <w:b/>
          <w:bCs/>
        </w:rPr>
        <w:t>What:</w:t>
      </w:r>
      <w:r w:rsidRPr="007160F8">
        <w:t xml:space="preserve"> A structured method to </w:t>
      </w:r>
      <w:r w:rsidR="009A6825" w:rsidRPr="007160F8">
        <w:t>analyse</w:t>
      </w:r>
      <w:r w:rsidRPr="007160F8">
        <w:t xml:space="preserve"> a topic from six different perspectives:</w:t>
      </w:r>
    </w:p>
    <w:p w14:paraId="2AEBD881" w14:textId="77777777" w:rsidR="00FD2333" w:rsidRPr="007160F8" w:rsidRDefault="00FD2333" w:rsidP="0076727C">
      <w:pPr>
        <w:pStyle w:val="ListParagraph"/>
        <w:numPr>
          <w:ilvl w:val="0"/>
          <w:numId w:val="54"/>
        </w:numPr>
      </w:pPr>
      <w:r w:rsidRPr="007160F8">
        <w:t>White: facts and data</w:t>
      </w:r>
    </w:p>
    <w:p w14:paraId="34DD873C" w14:textId="77777777" w:rsidR="00FD2333" w:rsidRPr="007160F8" w:rsidRDefault="00FD2333" w:rsidP="0076727C">
      <w:pPr>
        <w:pStyle w:val="ListParagraph"/>
        <w:numPr>
          <w:ilvl w:val="0"/>
          <w:numId w:val="54"/>
        </w:numPr>
      </w:pPr>
      <w:r w:rsidRPr="007160F8">
        <w:t>Red: feelings and intuition</w:t>
      </w:r>
    </w:p>
    <w:p w14:paraId="3199CF61" w14:textId="77777777" w:rsidR="00FD2333" w:rsidRPr="007160F8" w:rsidRDefault="00FD2333" w:rsidP="0076727C">
      <w:pPr>
        <w:pStyle w:val="ListParagraph"/>
        <w:numPr>
          <w:ilvl w:val="0"/>
          <w:numId w:val="54"/>
        </w:numPr>
      </w:pPr>
      <w:r w:rsidRPr="007160F8">
        <w:t>Black: risks and downsides</w:t>
      </w:r>
    </w:p>
    <w:p w14:paraId="74B59A1F" w14:textId="77777777" w:rsidR="00FD2333" w:rsidRPr="007160F8" w:rsidRDefault="00FD2333" w:rsidP="0076727C">
      <w:pPr>
        <w:pStyle w:val="ListParagraph"/>
        <w:numPr>
          <w:ilvl w:val="0"/>
          <w:numId w:val="54"/>
        </w:numPr>
      </w:pPr>
      <w:r w:rsidRPr="007160F8">
        <w:t>Yellow: benefits and opportunities</w:t>
      </w:r>
    </w:p>
    <w:p w14:paraId="75E687F3" w14:textId="77777777" w:rsidR="00FD2333" w:rsidRPr="007160F8" w:rsidRDefault="00FD2333" w:rsidP="0076727C">
      <w:pPr>
        <w:pStyle w:val="ListParagraph"/>
        <w:numPr>
          <w:ilvl w:val="0"/>
          <w:numId w:val="54"/>
        </w:numPr>
      </w:pPr>
      <w:r w:rsidRPr="007160F8">
        <w:t>Green: new ideas and creativity</w:t>
      </w:r>
    </w:p>
    <w:p w14:paraId="27FA7CAD" w14:textId="77777777" w:rsidR="00FD2333" w:rsidRPr="007160F8" w:rsidRDefault="00FD2333" w:rsidP="0076727C">
      <w:pPr>
        <w:pStyle w:val="ListParagraph"/>
        <w:numPr>
          <w:ilvl w:val="0"/>
          <w:numId w:val="54"/>
        </w:numPr>
      </w:pPr>
      <w:r w:rsidRPr="007160F8">
        <w:t>Blue: process and control</w:t>
      </w:r>
    </w:p>
    <w:p w14:paraId="4F8DB504" w14:textId="48215EDE" w:rsidR="00FD2333" w:rsidRPr="007160F8" w:rsidRDefault="00FD2333" w:rsidP="0076727C">
      <w:r w:rsidRPr="007160F8">
        <w:rPr>
          <w:b/>
          <w:bCs/>
        </w:rPr>
        <w:t>Why:</w:t>
      </w:r>
      <w:r w:rsidRPr="007160F8">
        <w:t xml:space="preserve"> Supply chain and global trade deals often involve diverse stakeholders with conflicting priorities. CFOs care about working capital, Compliance cares about risk, Logistics wants speed, and IT worries about integration. The Six Hats technique forces you to cover all angles, leading to more balanced solutions and fewer blind spots.</w:t>
      </w:r>
    </w:p>
    <w:p w14:paraId="0A662ED3" w14:textId="77777777" w:rsidR="00FD2333" w:rsidRPr="007160F8" w:rsidRDefault="00FD2333" w:rsidP="0076727C">
      <w:r w:rsidRPr="007160F8">
        <w:rPr>
          <w:b/>
          <w:bCs/>
        </w:rPr>
        <w:t>When:</w:t>
      </w:r>
      <w:r w:rsidRPr="007160F8">
        <w:t xml:space="preserve"> Use during pilot planning, stakeholder mapping, or when preparing executive workshops. It’s especially valuable for framing big decisions like build vs buy, compliance investments, or global rollout strategies.</w:t>
      </w:r>
    </w:p>
    <w:p w14:paraId="0D1F1C5D" w14:textId="77777777" w:rsidR="00FD2333" w:rsidRPr="007160F8" w:rsidRDefault="00FD2333" w:rsidP="0076727C">
      <w:r w:rsidRPr="007160F8">
        <w:rPr>
          <w:b/>
          <w:bCs/>
        </w:rPr>
        <w:t>Pitfalls:</w:t>
      </w:r>
      <w:r w:rsidRPr="007160F8">
        <w:t xml:space="preserve"> If you skip hats or rush through them, the analysis becomes unbalanced. Each perspective should have at least 2–3 bullets to ensure depth.</w:t>
      </w:r>
    </w:p>
    <w:p w14:paraId="7D8FC8BD" w14:textId="77777777" w:rsidR="00FD2333" w:rsidRPr="007160F8" w:rsidRDefault="00FD2333" w:rsidP="0076727C">
      <w:proofErr w:type="gramStart"/>
      <w:r w:rsidRPr="007160F8">
        <w:rPr>
          <w:b/>
          <w:bCs/>
        </w:rPr>
        <w:t>So</w:t>
      </w:r>
      <w:proofErr w:type="gramEnd"/>
      <w:r w:rsidRPr="007160F8">
        <w:rPr>
          <w:b/>
          <w:bCs/>
        </w:rPr>
        <w:t xml:space="preserve"> What:</w:t>
      </w:r>
      <w:r w:rsidRPr="007160F8">
        <w:t xml:space="preserve"> Six Hats equips you to anticipate objections, highlight benefits, and uncover hidden risks before the customer raises them. This makes your proposals more robust and credible while showing that you’ve thought through multiple viewpoints.</w:t>
      </w:r>
    </w:p>
    <w:p w14:paraId="1014FA44" w14:textId="77777777" w:rsidR="00FD2333" w:rsidRPr="007160F8" w:rsidRDefault="00FD2333" w:rsidP="0076727C">
      <w:r w:rsidRPr="007160F8">
        <w:rPr>
          <w:b/>
          <w:bCs/>
        </w:rPr>
        <w:t>Pro Tip:</w:t>
      </w:r>
      <w:r w:rsidRPr="007160F8">
        <w:t xml:space="preserve"> After completing all hats, summarize with the Blue Hat (control) by stating the decision, next step, owner, and top risk with mitigation. This makes the analysis directly actionable.</w:t>
      </w:r>
    </w:p>
    <w:p w14:paraId="6B4C7A4B" w14:textId="77777777" w:rsidR="00FD2333" w:rsidRPr="007160F8" w:rsidRDefault="00FD2333" w:rsidP="0076727C">
      <w:r w:rsidRPr="007160F8">
        <w:rPr>
          <w:b/>
          <w:bCs/>
        </w:rPr>
        <w:t>Template</w:t>
      </w:r>
      <w:r w:rsidRPr="007160F8">
        <w:t>:</w:t>
      </w:r>
    </w:p>
    <w:p w14:paraId="3FCC6725" w14:textId="1CCE0393" w:rsidR="00FD2333" w:rsidRPr="007160F8" w:rsidRDefault="00FD2333" w:rsidP="0076727C">
      <w:r w:rsidRPr="007160F8">
        <w:t>“</w:t>
      </w:r>
      <w:r w:rsidR="009A6825" w:rsidRPr="007160F8">
        <w:t>Analyse</w:t>
      </w:r>
      <w:r w:rsidRPr="007160F8">
        <w:t xml:space="preserve"> [TOPIC] using the six hats.</w:t>
      </w:r>
    </w:p>
    <w:p w14:paraId="57CD125B" w14:textId="77777777" w:rsidR="00FD2333" w:rsidRPr="007160F8" w:rsidRDefault="00FD2333" w:rsidP="0076727C">
      <w:r w:rsidRPr="007160F8">
        <w:t>For each hat: max 3 bullets + 1 check question.</w:t>
      </w:r>
    </w:p>
    <w:p w14:paraId="0FD1C312" w14:textId="03FE8F53" w:rsidR="00FD2333" w:rsidRPr="007160F8" w:rsidRDefault="00FD2333" w:rsidP="0076727C">
      <w:r w:rsidRPr="007160F8">
        <w:t>Blue hat concludes with decision, next step (owner/date), top risk &amp; mitigation.”</w:t>
      </w:r>
    </w:p>
    <w:p w14:paraId="7D353E23" w14:textId="77777777" w:rsidR="00FD2333" w:rsidRPr="007160F8" w:rsidRDefault="00FD2333" w:rsidP="0076727C">
      <w:r w:rsidRPr="007160F8">
        <w:rPr>
          <w:b/>
          <w:bCs/>
        </w:rPr>
        <w:t>Examples</w:t>
      </w:r>
      <w:r w:rsidRPr="007160F8">
        <w:t>:</w:t>
      </w:r>
    </w:p>
    <w:p w14:paraId="7E9DB22E" w14:textId="77777777" w:rsidR="00FD2333" w:rsidRPr="007160F8" w:rsidRDefault="00FD2333" w:rsidP="0076727C">
      <w:pPr>
        <w:pStyle w:val="ListParagraph"/>
        <w:numPr>
          <w:ilvl w:val="0"/>
          <w:numId w:val="55"/>
        </w:numPr>
      </w:pPr>
      <w:r w:rsidRPr="007160F8">
        <w:t>“Six Hats on: ‘Run a 6-week pilot for HS classification automation at ACME Retail EU.’”</w:t>
      </w:r>
    </w:p>
    <w:p w14:paraId="02C99D74" w14:textId="77777777" w:rsidR="00FD2333" w:rsidRPr="007160F8" w:rsidRDefault="00FD2333" w:rsidP="0076727C">
      <w:pPr>
        <w:pStyle w:val="ListParagraph"/>
        <w:numPr>
          <w:ilvl w:val="0"/>
          <w:numId w:val="55"/>
        </w:numPr>
      </w:pPr>
      <w:r w:rsidRPr="007160F8">
        <w:t>“Six Hats on: ‘Adopt a new global trade management platform.’”</w:t>
      </w:r>
    </w:p>
    <w:p w14:paraId="47EC8CAD" w14:textId="43C874A7" w:rsidR="00FD2333" w:rsidRPr="007160F8" w:rsidRDefault="00FD2333" w:rsidP="0076727C">
      <w:pPr>
        <w:pStyle w:val="ListParagraph"/>
        <w:numPr>
          <w:ilvl w:val="0"/>
          <w:numId w:val="55"/>
        </w:numPr>
      </w:pPr>
      <w:r w:rsidRPr="007160F8">
        <w:t>“Six Hats on: ‘Invest in automated denied party screening for 2025 compliance.’”</w:t>
      </w:r>
    </w:p>
    <w:p w14:paraId="50B0B5ED" w14:textId="0E3DBD8D" w:rsidR="001B1CFD" w:rsidRPr="003C1970" w:rsidRDefault="001B1CFD" w:rsidP="003C1970">
      <w:pPr>
        <w:pStyle w:val="Heading3"/>
      </w:pPr>
      <w:bookmarkStart w:id="49" w:name="_Toc207206305"/>
      <w:r w:rsidRPr="003C1970">
        <w:lastRenderedPageBreak/>
        <w:t>Pain</w:t>
      </w:r>
      <w:r w:rsidRPr="003C1970">
        <w:noBreakHyphen/>
        <w:t>Dream</w:t>
      </w:r>
      <w:r w:rsidRPr="003C1970">
        <w:noBreakHyphen/>
        <w:t>Fix (Storytelling)</w:t>
      </w:r>
      <w:bookmarkEnd w:id="49"/>
    </w:p>
    <w:p w14:paraId="3D6F4446" w14:textId="77777777" w:rsidR="00A04C5E" w:rsidRPr="007160F8" w:rsidRDefault="00A04C5E" w:rsidP="0076727C">
      <w:r w:rsidRPr="007160F8">
        <w:rPr>
          <w:b/>
          <w:bCs/>
        </w:rPr>
        <w:t>What:</w:t>
      </w:r>
      <w:r w:rsidRPr="007160F8">
        <w:t xml:space="preserve"> A simple narrative arc that frames the customer’s journey in three parts:</w:t>
      </w:r>
    </w:p>
    <w:p w14:paraId="709B13E2" w14:textId="77777777" w:rsidR="00A04C5E" w:rsidRPr="007160F8" w:rsidRDefault="00A04C5E" w:rsidP="0076727C">
      <w:pPr>
        <w:pStyle w:val="ListParagraph"/>
        <w:numPr>
          <w:ilvl w:val="0"/>
          <w:numId w:val="56"/>
        </w:numPr>
      </w:pPr>
      <w:r w:rsidRPr="007160F8">
        <w:rPr>
          <w:b/>
          <w:bCs/>
        </w:rPr>
        <w:t>Pain</w:t>
      </w:r>
      <w:r w:rsidRPr="007160F8">
        <w:t>: the current problem or frustration</w:t>
      </w:r>
    </w:p>
    <w:p w14:paraId="0856B8DF" w14:textId="77777777" w:rsidR="00A04C5E" w:rsidRPr="007160F8" w:rsidRDefault="00A04C5E" w:rsidP="0076727C">
      <w:pPr>
        <w:pStyle w:val="ListParagraph"/>
        <w:numPr>
          <w:ilvl w:val="0"/>
          <w:numId w:val="56"/>
        </w:numPr>
      </w:pPr>
      <w:r w:rsidRPr="007160F8">
        <w:rPr>
          <w:b/>
          <w:bCs/>
        </w:rPr>
        <w:t>Dream</w:t>
      </w:r>
      <w:r w:rsidRPr="007160F8">
        <w:t>: the desired future state</w:t>
      </w:r>
    </w:p>
    <w:p w14:paraId="01FEE88E" w14:textId="77777777" w:rsidR="00A04C5E" w:rsidRPr="007160F8" w:rsidRDefault="00A04C5E" w:rsidP="0076727C">
      <w:pPr>
        <w:pStyle w:val="ListParagraph"/>
        <w:numPr>
          <w:ilvl w:val="0"/>
          <w:numId w:val="56"/>
        </w:numPr>
      </w:pPr>
      <w:r w:rsidRPr="007160F8">
        <w:rPr>
          <w:b/>
          <w:bCs/>
        </w:rPr>
        <w:t>Fix</w:t>
      </w:r>
      <w:r w:rsidRPr="007160F8">
        <w:t>: how your solution bridges the gap, with proof</w:t>
      </w:r>
    </w:p>
    <w:p w14:paraId="2B2C4323" w14:textId="61F31957" w:rsidR="00A04C5E" w:rsidRPr="007160F8" w:rsidRDefault="00A04C5E" w:rsidP="0076727C">
      <w:r w:rsidRPr="007160F8">
        <w:rPr>
          <w:b/>
          <w:bCs/>
        </w:rPr>
        <w:t>Why:</w:t>
      </w:r>
      <w:r w:rsidRPr="007160F8">
        <w:t xml:space="preserve"> In supply chain and global trade presales, storytelling is often more persuasive than technical detail. Executives remember the pain they feel today and the dream you promise, not a feature list. Pain Dream Fix connects emotionally while staying </w:t>
      </w:r>
      <w:proofErr w:type="gramStart"/>
      <w:r w:rsidRPr="007160F8">
        <w:t>business-relevant</w:t>
      </w:r>
      <w:proofErr w:type="gramEnd"/>
      <w:r w:rsidRPr="007160F8">
        <w:t>.</w:t>
      </w:r>
    </w:p>
    <w:p w14:paraId="5C186E5B" w14:textId="77777777" w:rsidR="00A04C5E" w:rsidRPr="007160F8" w:rsidRDefault="00A04C5E" w:rsidP="0076727C">
      <w:r w:rsidRPr="007160F8">
        <w:rPr>
          <w:b/>
          <w:bCs/>
        </w:rPr>
        <w:t>When:</w:t>
      </w:r>
      <w:r w:rsidRPr="007160F8">
        <w:t xml:space="preserve"> Use in demo openings, executive briefings, or RFP executive summaries. It’s especially strong when introducing new solutions or justifying investment.</w:t>
      </w:r>
    </w:p>
    <w:p w14:paraId="304E8555" w14:textId="77777777" w:rsidR="00A04C5E" w:rsidRPr="007160F8" w:rsidRDefault="00A04C5E" w:rsidP="0076727C">
      <w:r w:rsidRPr="007160F8">
        <w:rPr>
          <w:b/>
          <w:bCs/>
        </w:rPr>
        <w:t>Pitfalls:</w:t>
      </w:r>
      <w:r w:rsidRPr="007160F8">
        <w:t xml:space="preserve"> If the “Fix” is too generic or lacks proof, it sounds like marketing fluff. Always tie the solution to measurable outcomes (fewer delays, reduced duties, faster clearance).</w:t>
      </w:r>
    </w:p>
    <w:p w14:paraId="4F5DD369" w14:textId="77777777" w:rsidR="00A04C5E" w:rsidRPr="007160F8" w:rsidRDefault="00A04C5E" w:rsidP="0076727C">
      <w:proofErr w:type="gramStart"/>
      <w:r w:rsidRPr="007160F8">
        <w:rPr>
          <w:b/>
          <w:bCs/>
        </w:rPr>
        <w:t>So</w:t>
      </w:r>
      <w:proofErr w:type="gramEnd"/>
      <w:r w:rsidRPr="007160F8">
        <w:rPr>
          <w:b/>
          <w:bCs/>
        </w:rPr>
        <w:t xml:space="preserve"> What:</w:t>
      </w:r>
      <w:r w:rsidRPr="007160F8">
        <w:t xml:space="preserve"> Pain Dream Fix transforms a dry product pitch into a compelling story that executives can repeat internally. It helps customers visualize the value and makes your message stick in decision-making meetings.</w:t>
      </w:r>
    </w:p>
    <w:p w14:paraId="5D845290" w14:textId="77777777" w:rsidR="00A04C5E" w:rsidRPr="007160F8" w:rsidRDefault="00A04C5E" w:rsidP="0076727C">
      <w:r w:rsidRPr="007160F8">
        <w:rPr>
          <w:b/>
          <w:bCs/>
        </w:rPr>
        <w:t>Pro Tip:</w:t>
      </w:r>
      <w:r w:rsidRPr="007160F8">
        <w:t xml:space="preserve"> Keep it short: 2 lines for Pain, 2 lines for Dream, 3 lines for Fix. If you have quantifiable proof (e.g., “cut clearance times by 48 hours”), use it.</w:t>
      </w:r>
    </w:p>
    <w:p w14:paraId="7C250C5F" w14:textId="77777777" w:rsidR="00A04C5E" w:rsidRPr="007160F8" w:rsidRDefault="00A04C5E" w:rsidP="0076727C">
      <w:r w:rsidRPr="007160F8">
        <w:rPr>
          <w:b/>
          <w:bCs/>
        </w:rPr>
        <w:t>Template</w:t>
      </w:r>
      <w:r w:rsidRPr="007160F8">
        <w:t>:</w:t>
      </w:r>
    </w:p>
    <w:p w14:paraId="38603BF9" w14:textId="7EF445C1" w:rsidR="00A04C5E" w:rsidRPr="007160F8" w:rsidRDefault="00A04C5E" w:rsidP="0076727C">
      <w:r w:rsidRPr="007160F8">
        <w:t>“Write a brief story: Pain (2 lines), Dream (2 lines), Fix (3 lines with proof).”</w:t>
      </w:r>
    </w:p>
    <w:p w14:paraId="5EE99B3E" w14:textId="77777777" w:rsidR="00A04C5E" w:rsidRPr="007160F8" w:rsidRDefault="00A04C5E" w:rsidP="0076727C">
      <w:r w:rsidRPr="007160F8">
        <w:rPr>
          <w:b/>
          <w:bCs/>
        </w:rPr>
        <w:t>Examples</w:t>
      </w:r>
      <w:r w:rsidRPr="007160F8">
        <w:t>:</w:t>
      </w:r>
    </w:p>
    <w:p w14:paraId="42F586EB" w14:textId="75D84640" w:rsidR="00A04C5E" w:rsidRPr="007160F8" w:rsidRDefault="00A04C5E" w:rsidP="0076727C">
      <w:pPr>
        <w:pStyle w:val="ListParagraph"/>
        <w:numPr>
          <w:ilvl w:val="0"/>
          <w:numId w:val="57"/>
        </w:numPr>
      </w:pPr>
      <w:r w:rsidRPr="007160F8">
        <w:t xml:space="preserve">Pain: “Customs declarations often require rework, delaying shipments and increasing </w:t>
      </w:r>
      <w:r w:rsidR="009A6825" w:rsidRPr="007160F8">
        <w:t>costs. “Dream</w:t>
      </w:r>
      <w:r w:rsidRPr="007160F8">
        <w:t>: “Imagine clearing goods within 48 hours across EU and US borders with minimal manual effort.” Fix: “By automating data validation and connecting directly to broker APIs, we reduce rework by 30% and accelerate clearance. Customers like ACME Retail now meet delivery SLAs while lowering duty exposure.”</w:t>
      </w:r>
    </w:p>
    <w:p w14:paraId="6045C6B4" w14:textId="3302452C" w:rsidR="00A04C5E" w:rsidRPr="007160F8" w:rsidRDefault="00A04C5E" w:rsidP="0076727C">
      <w:pPr>
        <w:pStyle w:val="ListParagraph"/>
        <w:numPr>
          <w:ilvl w:val="0"/>
          <w:numId w:val="57"/>
        </w:numPr>
      </w:pPr>
      <w:r w:rsidRPr="007160F8">
        <w:t>Pain: “Sanctions screening creates false positives that slow down compliance reviews.” Dream: “Compliance teams could focus only on high-risk cases, not thousands of irrelevant alerts.” Fix: “With AI-driven matching and context enrichment, false positives drop below 1.5%. This saves hundreds of hours per month and improves audit readiness.”</w:t>
      </w:r>
    </w:p>
    <w:p w14:paraId="43739704" w14:textId="3A1702C0" w:rsidR="007D2E00" w:rsidRPr="003C1970" w:rsidRDefault="009776A5" w:rsidP="003C1970">
      <w:pPr>
        <w:pStyle w:val="Heading3"/>
      </w:pPr>
      <w:r w:rsidRPr="003C1970">
        <w:t xml:space="preserve"> </w:t>
      </w:r>
      <w:bookmarkStart w:id="50" w:name="_Toc207206306"/>
      <w:r w:rsidRPr="003C1970">
        <w:t>Analogical Prompting</w:t>
      </w:r>
      <w:bookmarkEnd w:id="50"/>
    </w:p>
    <w:p w14:paraId="31180765" w14:textId="77777777" w:rsidR="007D2E00" w:rsidRPr="007160F8" w:rsidRDefault="007D2E00" w:rsidP="0076727C">
      <w:r w:rsidRPr="007160F8">
        <w:rPr>
          <w:b/>
          <w:bCs/>
        </w:rPr>
        <w:t>What:</w:t>
      </w:r>
      <w:r w:rsidRPr="007160F8">
        <w:t xml:space="preserve"> Ask the AI to explain or solve a problem using an analogy from another domain.</w:t>
      </w:r>
    </w:p>
    <w:p w14:paraId="01E0739B" w14:textId="205F046C" w:rsidR="007D2E00" w:rsidRPr="007160F8" w:rsidRDefault="007D2E00" w:rsidP="0076727C">
      <w:r w:rsidRPr="007160F8">
        <w:rPr>
          <w:b/>
          <w:bCs/>
        </w:rPr>
        <w:t>Why:</w:t>
      </w:r>
      <w:r w:rsidRPr="007160F8">
        <w:t xml:space="preserve"> Supply chain and trade topics (e.g., ICS2, Incoterms, landed cost) are often abstract for executives. Analogies make them relatable. For example, “Customs clearance is like airport security: checks, risk profiles, and green/red channels.”</w:t>
      </w:r>
    </w:p>
    <w:p w14:paraId="1ABFA07B" w14:textId="77777777" w:rsidR="007D2E00" w:rsidRPr="007160F8" w:rsidRDefault="007D2E00" w:rsidP="0076727C">
      <w:r w:rsidRPr="007160F8">
        <w:rPr>
          <w:b/>
          <w:bCs/>
        </w:rPr>
        <w:t>When:</w:t>
      </w:r>
      <w:r w:rsidRPr="007160F8">
        <w:t xml:space="preserve"> Use in executive meetings, educational workshops, or demo introductions when you need to simplify complexity.</w:t>
      </w:r>
    </w:p>
    <w:p w14:paraId="447C57BE" w14:textId="77777777" w:rsidR="007D2E00" w:rsidRPr="007160F8" w:rsidRDefault="007D2E00" w:rsidP="0076727C">
      <w:r w:rsidRPr="007160F8">
        <w:rPr>
          <w:b/>
          <w:bCs/>
        </w:rPr>
        <w:t>Pitfalls:</w:t>
      </w:r>
      <w:r w:rsidRPr="007160F8">
        <w:t xml:space="preserve"> If the analogy is too simplistic or far-fetched, it can reduce credibility. Stick to familiar, business-relevant comparisons.</w:t>
      </w:r>
    </w:p>
    <w:p w14:paraId="713EE252" w14:textId="77777777" w:rsidR="007D2E00" w:rsidRPr="007160F8" w:rsidRDefault="007D2E00" w:rsidP="0076727C">
      <w:proofErr w:type="gramStart"/>
      <w:r w:rsidRPr="007160F8">
        <w:rPr>
          <w:b/>
          <w:bCs/>
        </w:rPr>
        <w:t>So</w:t>
      </w:r>
      <w:proofErr w:type="gramEnd"/>
      <w:r w:rsidRPr="007160F8">
        <w:rPr>
          <w:b/>
          <w:bCs/>
        </w:rPr>
        <w:t xml:space="preserve"> What:</w:t>
      </w:r>
      <w:r w:rsidRPr="007160F8">
        <w:t xml:space="preserve"> Analogical prompting helps you explain complex compliance or logistics concepts in plain language that decision makers remember.</w:t>
      </w:r>
    </w:p>
    <w:p w14:paraId="147D5CE0" w14:textId="1AF92863" w:rsidR="007D2E00" w:rsidRPr="007160F8" w:rsidRDefault="007D2E00" w:rsidP="0076727C">
      <w:r w:rsidRPr="007160F8">
        <w:rPr>
          <w:b/>
          <w:bCs/>
        </w:rPr>
        <w:t>Pro Tip:</w:t>
      </w:r>
      <w:r w:rsidRPr="007160F8">
        <w:t xml:space="preserve"> Test analogies on a colleague before using </w:t>
      </w:r>
      <w:r w:rsidR="009776A5" w:rsidRPr="007160F8">
        <w:t xml:space="preserve">them </w:t>
      </w:r>
      <w:r w:rsidRPr="007160F8">
        <w:t>with customers</w:t>
      </w:r>
      <w:r w:rsidR="009776A5" w:rsidRPr="007160F8">
        <w:t>; i</w:t>
      </w:r>
      <w:r w:rsidRPr="007160F8">
        <w:t>f they don’t “get it” instantly, pick a sharper one.</w:t>
      </w:r>
    </w:p>
    <w:p w14:paraId="4CCB4406" w14:textId="77777777" w:rsidR="009776A5" w:rsidRPr="007160F8" w:rsidRDefault="007D2E00" w:rsidP="0076727C">
      <w:r w:rsidRPr="007160F8">
        <w:rPr>
          <w:b/>
          <w:bCs/>
        </w:rPr>
        <w:t>Template</w:t>
      </w:r>
      <w:r w:rsidRPr="007160F8">
        <w:t>:</w:t>
      </w:r>
    </w:p>
    <w:p w14:paraId="2860C53C" w14:textId="65857AF7" w:rsidR="007D2E00" w:rsidRPr="007160F8" w:rsidRDefault="007D2E00" w:rsidP="0076727C">
      <w:r w:rsidRPr="007160F8">
        <w:lastRenderedPageBreak/>
        <w:t>“Explain [TOPIC] using an analogy to [FAMILIAR DOMAIN]. Keep it short, business-friendly, and accurate.”</w:t>
      </w:r>
    </w:p>
    <w:p w14:paraId="237B49B1" w14:textId="77777777" w:rsidR="007D2E00" w:rsidRPr="007160F8" w:rsidRDefault="007D2E00" w:rsidP="0076727C">
      <w:r w:rsidRPr="007160F8">
        <w:rPr>
          <w:b/>
          <w:bCs/>
        </w:rPr>
        <w:t>Examples</w:t>
      </w:r>
      <w:r w:rsidRPr="007160F8">
        <w:t>:</w:t>
      </w:r>
    </w:p>
    <w:p w14:paraId="4BC6DC4C" w14:textId="77777777" w:rsidR="007D2E00" w:rsidRPr="007160F8" w:rsidRDefault="007D2E00" w:rsidP="0076727C">
      <w:pPr>
        <w:pStyle w:val="ListParagraph"/>
        <w:numPr>
          <w:ilvl w:val="0"/>
          <w:numId w:val="59"/>
        </w:numPr>
      </w:pPr>
      <w:r w:rsidRPr="007160F8">
        <w:t>“Explain Incoterms like renting a car vs. buying a taxi ride.”</w:t>
      </w:r>
    </w:p>
    <w:p w14:paraId="26FE3703" w14:textId="77777777" w:rsidR="007D2E00" w:rsidRPr="007160F8" w:rsidRDefault="007D2E00" w:rsidP="0076727C">
      <w:pPr>
        <w:pStyle w:val="ListParagraph"/>
        <w:numPr>
          <w:ilvl w:val="0"/>
          <w:numId w:val="59"/>
        </w:numPr>
      </w:pPr>
      <w:r w:rsidRPr="007160F8">
        <w:t>“Describe ICS2 filings using the analogy of airport check-in and baggage screening.”</w:t>
      </w:r>
    </w:p>
    <w:p w14:paraId="01913B0C" w14:textId="77777777" w:rsidR="007D2E00" w:rsidRPr="007160F8" w:rsidRDefault="007D2E00" w:rsidP="0076727C">
      <w:pPr>
        <w:pStyle w:val="ListParagraph"/>
        <w:numPr>
          <w:ilvl w:val="0"/>
          <w:numId w:val="59"/>
        </w:numPr>
      </w:pPr>
      <w:r w:rsidRPr="007160F8">
        <w:t>“Compare global trade compliance audits to an annual medical check-up.”</w:t>
      </w:r>
    </w:p>
    <w:p w14:paraId="0DF2BBB4" w14:textId="0AA660A8" w:rsidR="001B1CFD" w:rsidRPr="003C1970" w:rsidRDefault="001B1CFD" w:rsidP="003C1970">
      <w:pPr>
        <w:pStyle w:val="Heading2"/>
      </w:pPr>
      <w:bookmarkStart w:id="51" w:name="_Toc207206307"/>
      <w:r w:rsidRPr="003C1970">
        <w:t>Meta</w:t>
      </w:r>
      <w:r w:rsidRPr="003C1970">
        <w:noBreakHyphen/>
        <w:t>Techniques (</w:t>
      </w:r>
      <w:r w:rsidR="00F67B12" w:rsidRPr="003C1970">
        <w:t>4</w:t>
      </w:r>
      <w:r w:rsidRPr="003C1970">
        <w:t>)</w:t>
      </w:r>
      <w:bookmarkEnd w:id="51"/>
    </w:p>
    <w:tbl>
      <w:tblPr>
        <w:tblStyle w:val="GridTable4-Accent1"/>
        <w:tblW w:w="0" w:type="auto"/>
        <w:tblLook w:val="04A0" w:firstRow="1" w:lastRow="0" w:firstColumn="1" w:lastColumn="0" w:noHBand="0" w:noVBand="1"/>
      </w:tblPr>
      <w:tblGrid>
        <w:gridCol w:w="706"/>
        <w:gridCol w:w="1515"/>
        <w:gridCol w:w="2264"/>
        <w:gridCol w:w="2371"/>
        <w:gridCol w:w="2160"/>
      </w:tblGrid>
      <w:tr w:rsidR="00B8604B" w:rsidRPr="007160F8" w14:paraId="73098E86" w14:textId="77777777" w:rsidTr="00B860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049FFB3" w14:textId="77777777" w:rsidR="00B8604B" w:rsidRPr="007160F8" w:rsidRDefault="00B8604B" w:rsidP="0076727C">
            <w:r w:rsidRPr="007160F8">
              <w:t>#</w:t>
            </w:r>
          </w:p>
        </w:tc>
        <w:tc>
          <w:tcPr>
            <w:tcW w:w="0" w:type="auto"/>
            <w:hideMark/>
          </w:tcPr>
          <w:p w14:paraId="31E31520" w14:textId="77777777" w:rsidR="00B8604B" w:rsidRPr="007160F8" w:rsidRDefault="00B8604B" w:rsidP="0076727C">
            <w:pPr>
              <w:cnfStyle w:val="100000000000" w:firstRow="1" w:lastRow="0" w:firstColumn="0" w:lastColumn="0" w:oddVBand="0" w:evenVBand="0" w:oddHBand="0" w:evenHBand="0" w:firstRowFirstColumn="0" w:firstRowLastColumn="0" w:lastRowFirstColumn="0" w:lastRowLastColumn="0"/>
            </w:pPr>
            <w:r w:rsidRPr="007160F8">
              <w:t>Technique</w:t>
            </w:r>
          </w:p>
        </w:tc>
        <w:tc>
          <w:tcPr>
            <w:tcW w:w="0" w:type="auto"/>
            <w:hideMark/>
          </w:tcPr>
          <w:p w14:paraId="6FAE2EB6" w14:textId="77777777" w:rsidR="00B8604B" w:rsidRPr="007160F8" w:rsidRDefault="00B8604B" w:rsidP="0076727C">
            <w:pPr>
              <w:cnfStyle w:val="100000000000" w:firstRow="1" w:lastRow="0" w:firstColumn="0" w:lastColumn="0" w:oddVBand="0" w:evenVBand="0" w:oddHBand="0" w:evenHBand="0" w:firstRowFirstColumn="0" w:firstRowLastColumn="0" w:lastRowFirstColumn="0" w:lastRowLastColumn="0"/>
            </w:pPr>
            <w:r w:rsidRPr="007160F8">
              <w:t>What it Does</w:t>
            </w:r>
          </w:p>
        </w:tc>
        <w:tc>
          <w:tcPr>
            <w:tcW w:w="0" w:type="auto"/>
            <w:hideMark/>
          </w:tcPr>
          <w:p w14:paraId="0842EC4A" w14:textId="77777777" w:rsidR="00B8604B" w:rsidRPr="007160F8" w:rsidRDefault="00B8604B" w:rsidP="0076727C">
            <w:pPr>
              <w:cnfStyle w:val="100000000000" w:firstRow="1" w:lastRow="0" w:firstColumn="0" w:lastColumn="0" w:oddVBand="0" w:evenVBand="0" w:oddHBand="0" w:evenHBand="0" w:firstRowFirstColumn="0" w:firstRowLastColumn="0" w:lastRowFirstColumn="0" w:lastRowLastColumn="0"/>
            </w:pPr>
            <w:r w:rsidRPr="007160F8">
              <w:t>Why it Matters (SC&amp;GT)</w:t>
            </w:r>
          </w:p>
        </w:tc>
        <w:tc>
          <w:tcPr>
            <w:tcW w:w="0" w:type="auto"/>
            <w:hideMark/>
          </w:tcPr>
          <w:p w14:paraId="0A6F8337" w14:textId="77777777" w:rsidR="00B8604B" w:rsidRPr="007160F8" w:rsidRDefault="00B8604B" w:rsidP="0076727C">
            <w:pPr>
              <w:cnfStyle w:val="100000000000" w:firstRow="1" w:lastRow="0" w:firstColumn="0" w:lastColumn="0" w:oddVBand="0" w:evenVBand="0" w:oddHBand="0" w:evenHBand="0" w:firstRowFirstColumn="0" w:firstRowLastColumn="0" w:lastRowFirstColumn="0" w:lastRowLastColumn="0"/>
            </w:pPr>
            <w:r w:rsidRPr="007160F8">
              <w:t>Best Use Cases</w:t>
            </w:r>
          </w:p>
        </w:tc>
      </w:tr>
      <w:tr w:rsidR="00B8604B" w:rsidRPr="007160F8" w14:paraId="3F9B0F8D" w14:textId="77777777" w:rsidTr="00B86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AD97B3" w14:textId="77777777" w:rsidR="00B8604B" w:rsidRPr="007160F8" w:rsidRDefault="00B8604B" w:rsidP="009A6825">
            <w:pPr>
              <w:jc w:val="left"/>
            </w:pPr>
            <w:r w:rsidRPr="007160F8">
              <w:t>4.7.1</w:t>
            </w:r>
          </w:p>
        </w:tc>
        <w:tc>
          <w:tcPr>
            <w:tcW w:w="0" w:type="auto"/>
            <w:hideMark/>
          </w:tcPr>
          <w:p w14:paraId="2EA192F5" w14:textId="77777777" w:rsidR="00B8604B" w:rsidRPr="007160F8" w:rsidRDefault="00B8604B" w:rsidP="009A6825">
            <w:pPr>
              <w:jc w:val="left"/>
              <w:cnfStyle w:val="000000100000" w:firstRow="0" w:lastRow="0" w:firstColumn="0" w:lastColumn="0" w:oddVBand="0" w:evenVBand="0" w:oddHBand="1" w:evenHBand="0" w:firstRowFirstColumn="0" w:firstRowLastColumn="0" w:lastRowFirstColumn="0" w:lastRowLastColumn="0"/>
            </w:pPr>
            <w:r w:rsidRPr="007160F8">
              <w:t>Meta Prompting (Prompt the Prompt)</w:t>
            </w:r>
          </w:p>
        </w:tc>
        <w:tc>
          <w:tcPr>
            <w:tcW w:w="0" w:type="auto"/>
            <w:hideMark/>
          </w:tcPr>
          <w:p w14:paraId="078F8E2F" w14:textId="75E41A35" w:rsidR="00B8604B" w:rsidRPr="007160F8" w:rsidRDefault="00B8604B" w:rsidP="009A6825">
            <w:pPr>
              <w:jc w:val="left"/>
              <w:cnfStyle w:val="000000100000" w:firstRow="0" w:lastRow="0" w:firstColumn="0" w:lastColumn="0" w:oddVBand="0" w:evenVBand="0" w:oddHBand="1" w:evenHBand="0" w:firstRowFirstColumn="0" w:firstRowLastColumn="0" w:lastRowFirstColumn="0" w:lastRowLastColumn="0"/>
            </w:pPr>
            <w:r w:rsidRPr="007160F8">
              <w:t xml:space="preserve">AI first designs the best possible prompt by asking clarifying questions, then executes the </w:t>
            </w:r>
            <w:r w:rsidR="009A6825" w:rsidRPr="007160F8">
              <w:t>optimised</w:t>
            </w:r>
            <w:r w:rsidRPr="007160F8">
              <w:t xml:space="preserve"> version.</w:t>
            </w:r>
          </w:p>
        </w:tc>
        <w:tc>
          <w:tcPr>
            <w:tcW w:w="0" w:type="auto"/>
            <w:hideMark/>
          </w:tcPr>
          <w:p w14:paraId="294E5800" w14:textId="77777777" w:rsidR="00B8604B" w:rsidRPr="007160F8" w:rsidRDefault="00B8604B" w:rsidP="009A6825">
            <w:pPr>
              <w:jc w:val="left"/>
              <w:cnfStyle w:val="000000100000" w:firstRow="0" w:lastRow="0" w:firstColumn="0" w:lastColumn="0" w:oddVBand="0" w:evenVBand="0" w:oddHBand="1" w:evenHBand="0" w:firstRowFirstColumn="0" w:firstRowLastColumn="0" w:lastRowFirstColumn="0" w:lastRowLastColumn="0"/>
            </w:pPr>
            <w:r w:rsidRPr="007160F8">
              <w:t>Uncovers missing details (e.g., shipment volumes, compliance regions, KPIs) to avoid vague or weak outputs.</w:t>
            </w:r>
          </w:p>
        </w:tc>
        <w:tc>
          <w:tcPr>
            <w:tcW w:w="0" w:type="auto"/>
            <w:hideMark/>
          </w:tcPr>
          <w:p w14:paraId="3D92B0F2" w14:textId="77777777" w:rsidR="00B8604B" w:rsidRPr="007160F8" w:rsidRDefault="00B8604B" w:rsidP="009A6825">
            <w:pPr>
              <w:jc w:val="left"/>
              <w:cnfStyle w:val="000000100000" w:firstRow="0" w:lastRow="0" w:firstColumn="0" w:lastColumn="0" w:oddVBand="0" w:evenVBand="0" w:oddHBand="1" w:evenHBand="0" w:firstRowFirstColumn="0" w:firstRowLastColumn="0" w:lastRowFirstColumn="0" w:lastRowLastColumn="0"/>
            </w:pPr>
            <w:r w:rsidRPr="007160F8">
              <w:t>ROI models, executive briefs, tailored demo scripts.</w:t>
            </w:r>
          </w:p>
        </w:tc>
      </w:tr>
      <w:tr w:rsidR="00B8604B" w:rsidRPr="007160F8" w14:paraId="585B33CD" w14:textId="77777777" w:rsidTr="00B8604B">
        <w:tc>
          <w:tcPr>
            <w:cnfStyle w:val="001000000000" w:firstRow="0" w:lastRow="0" w:firstColumn="1" w:lastColumn="0" w:oddVBand="0" w:evenVBand="0" w:oddHBand="0" w:evenHBand="0" w:firstRowFirstColumn="0" w:firstRowLastColumn="0" w:lastRowFirstColumn="0" w:lastRowLastColumn="0"/>
            <w:tcW w:w="0" w:type="auto"/>
            <w:hideMark/>
          </w:tcPr>
          <w:p w14:paraId="3AB073AF" w14:textId="77777777" w:rsidR="00B8604B" w:rsidRPr="007160F8" w:rsidRDefault="00B8604B" w:rsidP="009A6825">
            <w:pPr>
              <w:jc w:val="left"/>
            </w:pPr>
            <w:r w:rsidRPr="007160F8">
              <w:t>4.7.2</w:t>
            </w:r>
          </w:p>
        </w:tc>
        <w:tc>
          <w:tcPr>
            <w:tcW w:w="0" w:type="auto"/>
            <w:hideMark/>
          </w:tcPr>
          <w:p w14:paraId="1E52C3CA" w14:textId="77777777" w:rsidR="00B8604B" w:rsidRPr="007160F8" w:rsidRDefault="00B8604B" w:rsidP="009A6825">
            <w:pPr>
              <w:jc w:val="left"/>
              <w:cnfStyle w:val="000000000000" w:firstRow="0" w:lastRow="0" w:firstColumn="0" w:lastColumn="0" w:oddVBand="0" w:evenVBand="0" w:oddHBand="0" w:evenHBand="0" w:firstRowFirstColumn="0" w:firstRowLastColumn="0" w:lastRowFirstColumn="0" w:lastRowLastColumn="0"/>
            </w:pPr>
            <w:r w:rsidRPr="007160F8">
              <w:t>Prompt Debugging</w:t>
            </w:r>
          </w:p>
        </w:tc>
        <w:tc>
          <w:tcPr>
            <w:tcW w:w="0" w:type="auto"/>
            <w:hideMark/>
          </w:tcPr>
          <w:p w14:paraId="682DCD3C" w14:textId="77777777" w:rsidR="00B8604B" w:rsidRPr="007160F8" w:rsidRDefault="00B8604B" w:rsidP="009A6825">
            <w:pPr>
              <w:jc w:val="left"/>
              <w:cnfStyle w:val="000000000000" w:firstRow="0" w:lastRow="0" w:firstColumn="0" w:lastColumn="0" w:oddVBand="0" w:evenVBand="0" w:oddHBand="0" w:evenHBand="0" w:firstRowFirstColumn="0" w:firstRowLastColumn="0" w:lastRowFirstColumn="0" w:lastRowLastColumn="0"/>
            </w:pPr>
            <w:r w:rsidRPr="007160F8">
              <w:t>Critiques your prompt for weaknesses (clarity, missing context, compliance risks), suggests fixes, then reruns.</w:t>
            </w:r>
          </w:p>
        </w:tc>
        <w:tc>
          <w:tcPr>
            <w:tcW w:w="0" w:type="auto"/>
            <w:hideMark/>
          </w:tcPr>
          <w:p w14:paraId="4027611F" w14:textId="77777777" w:rsidR="00B8604B" w:rsidRPr="007160F8" w:rsidRDefault="00B8604B" w:rsidP="009A6825">
            <w:pPr>
              <w:jc w:val="left"/>
              <w:cnfStyle w:val="000000000000" w:firstRow="0" w:lastRow="0" w:firstColumn="0" w:lastColumn="0" w:oddVBand="0" w:evenVBand="0" w:oddHBand="0" w:evenHBand="0" w:firstRowFirstColumn="0" w:firstRowLastColumn="0" w:lastRowFirstColumn="0" w:lastRowLastColumn="0"/>
            </w:pPr>
            <w:r w:rsidRPr="007160F8">
              <w:t>Prevents generic or misleading content by sharpening prompts for customer-specific, high-stakes deliverables.</w:t>
            </w:r>
          </w:p>
        </w:tc>
        <w:tc>
          <w:tcPr>
            <w:tcW w:w="0" w:type="auto"/>
            <w:hideMark/>
          </w:tcPr>
          <w:p w14:paraId="41C5B26F" w14:textId="7C154A3D" w:rsidR="00B8604B" w:rsidRPr="007160F8" w:rsidRDefault="00B8604B" w:rsidP="009A6825">
            <w:pPr>
              <w:jc w:val="left"/>
              <w:cnfStyle w:val="000000000000" w:firstRow="0" w:lastRow="0" w:firstColumn="0" w:lastColumn="0" w:oddVBand="0" w:evenVBand="0" w:oddHBand="0" w:evenHBand="0" w:firstRowFirstColumn="0" w:firstRowLastColumn="0" w:lastRowFirstColumn="0" w:lastRowLastColumn="0"/>
            </w:pPr>
            <w:r w:rsidRPr="007160F8">
              <w:t xml:space="preserve">RFP responses, compliance briefs, </w:t>
            </w:r>
            <w:r w:rsidR="009A6825" w:rsidRPr="007160F8">
              <w:t xml:space="preserve">and </w:t>
            </w:r>
            <w:r w:rsidRPr="007160F8">
              <w:t>executive summaries.</w:t>
            </w:r>
          </w:p>
        </w:tc>
      </w:tr>
      <w:tr w:rsidR="00B8604B" w:rsidRPr="007160F8" w14:paraId="284E7E76" w14:textId="77777777" w:rsidTr="00B86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DF1365" w14:textId="77777777" w:rsidR="00B8604B" w:rsidRPr="007160F8" w:rsidRDefault="00B8604B" w:rsidP="009A6825">
            <w:pPr>
              <w:jc w:val="left"/>
            </w:pPr>
            <w:r w:rsidRPr="007160F8">
              <w:t>4.7.3</w:t>
            </w:r>
          </w:p>
        </w:tc>
        <w:tc>
          <w:tcPr>
            <w:tcW w:w="0" w:type="auto"/>
            <w:hideMark/>
          </w:tcPr>
          <w:p w14:paraId="31F7CDF4" w14:textId="77777777" w:rsidR="00B8604B" w:rsidRPr="007160F8" w:rsidRDefault="00B8604B" w:rsidP="009A6825">
            <w:pPr>
              <w:jc w:val="left"/>
              <w:cnfStyle w:val="000000100000" w:firstRow="0" w:lastRow="0" w:firstColumn="0" w:lastColumn="0" w:oddVBand="0" w:evenVBand="0" w:oddHBand="1" w:evenHBand="0" w:firstRowFirstColumn="0" w:firstRowLastColumn="0" w:lastRowFirstColumn="0" w:lastRowLastColumn="0"/>
            </w:pPr>
            <w:r w:rsidRPr="007160F8">
              <w:t>Mixed-Initiative Prompting</w:t>
            </w:r>
          </w:p>
        </w:tc>
        <w:tc>
          <w:tcPr>
            <w:tcW w:w="0" w:type="auto"/>
            <w:hideMark/>
          </w:tcPr>
          <w:p w14:paraId="0AA4CF54" w14:textId="77777777" w:rsidR="00B8604B" w:rsidRPr="007160F8" w:rsidRDefault="00B8604B" w:rsidP="009A6825">
            <w:pPr>
              <w:jc w:val="left"/>
              <w:cnfStyle w:val="000000100000" w:firstRow="0" w:lastRow="0" w:firstColumn="0" w:lastColumn="0" w:oddVBand="0" w:evenVBand="0" w:oddHBand="1" w:evenHBand="0" w:firstRowFirstColumn="0" w:firstRowLastColumn="0" w:lastRowFirstColumn="0" w:lastRowLastColumn="0"/>
            </w:pPr>
            <w:r w:rsidRPr="007160F8">
              <w:t>Creates outputs through a back-and-forth collaboration: AI proposes, you react, AI refines iteratively.</w:t>
            </w:r>
          </w:p>
        </w:tc>
        <w:tc>
          <w:tcPr>
            <w:tcW w:w="0" w:type="auto"/>
            <w:hideMark/>
          </w:tcPr>
          <w:p w14:paraId="6FB27A24" w14:textId="77777777" w:rsidR="00B8604B" w:rsidRPr="007160F8" w:rsidRDefault="00B8604B" w:rsidP="009A6825">
            <w:pPr>
              <w:jc w:val="left"/>
              <w:cnfStyle w:val="000000100000" w:firstRow="0" w:lastRow="0" w:firstColumn="0" w:lastColumn="0" w:oddVBand="0" w:evenVBand="0" w:oddHBand="1" w:evenHBand="0" w:firstRowFirstColumn="0" w:firstRowLastColumn="0" w:lastRowFirstColumn="0" w:lastRowLastColumn="0"/>
            </w:pPr>
            <w:r w:rsidRPr="007160F8">
              <w:t>Mirrors real discovery conversations, enabling richer, tailored outputs for layered presales scenarios.</w:t>
            </w:r>
          </w:p>
        </w:tc>
        <w:tc>
          <w:tcPr>
            <w:tcW w:w="0" w:type="auto"/>
            <w:hideMark/>
          </w:tcPr>
          <w:p w14:paraId="2D04B2DC" w14:textId="77777777" w:rsidR="00B8604B" w:rsidRPr="007160F8" w:rsidRDefault="00B8604B" w:rsidP="009A6825">
            <w:pPr>
              <w:jc w:val="left"/>
              <w:cnfStyle w:val="000000100000" w:firstRow="0" w:lastRow="0" w:firstColumn="0" w:lastColumn="0" w:oddVBand="0" w:evenVBand="0" w:oddHBand="1" w:evenHBand="0" w:firstRowFirstColumn="0" w:firstRowLastColumn="0" w:lastRowFirstColumn="0" w:lastRowLastColumn="0"/>
            </w:pPr>
            <w:r w:rsidRPr="007160F8">
              <w:t>Pilot plans, ROI models, workshop agendas, scenario brainstorming.</w:t>
            </w:r>
          </w:p>
        </w:tc>
      </w:tr>
      <w:tr w:rsidR="00B8604B" w:rsidRPr="007160F8" w14:paraId="5F4593D9" w14:textId="77777777" w:rsidTr="00B8604B">
        <w:tc>
          <w:tcPr>
            <w:cnfStyle w:val="001000000000" w:firstRow="0" w:lastRow="0" w:firstColumn="1" w:lastColumn="0" w:oddVBand="0" w:evenVBand="0" w:oddHBand="0" w:evenHBand="0" w:firstRowFirstColumn="0" w:firstRowLastColumn="0" w:lastRowFirstColumn="0" w:lastRowLastColumn="0"/>
            <w:tcW w:w="0" w:type="auto"/>
            <w:hideMark/>
          </w:tcPr>
          <w:p w14:paraId="665634DB" w14:textId="77777777" w:rsidR="00B8604B" w:rsidRPr="007160F8" w:rsidRDefault="00B8604B" w:rsidP="009A6825">
            <w:pPr>
              <w:jc w:val="left"/>
            </w:pPr>
            <w:r w:rsidRPr="007160F8">
              <w:t>4.7.4</w:t>
            </w:r>
          </w:p>
        </w:tc>
        <w:tc>
          <w:tcPr>
            <w:tcW w:w="0" w:type="auto"/>
            <w:hideMark/>
          </w:tcPr>
          <w:p w14:paraId="1436940C" w14:textId="77777777" w:rsidR="00B8604B" w:rsidRPr="007160F8" w:rsidRDefault="00B8604B" w:rsidP="009A6825">
            <w:pPr>
              <w:jc w:val="left"/>
              <w:cnfStyle w:val="000000000000" w:firstRow="0" w:lastRow="0" w:firstColumn="0" w:lastColumn="0" w:oddVBand="0" w:evenVBand="0" w:oddHBand="0" w:evenHBand="0" w:firstRowFirstColumn="0" w:firstRowLastColumn="0" w:lastRowFirstColumn="0" w:lastRowLastColumn="0"/>
            </w:pPr>
            <w:r w:rsidRPr="007160F8">
              <w:t>Human-in-the-Loop (HITL)</w:t>
            </w:r>
          </w:p>
        </w:tc>
        <w:tc>
          <w:tcPr>
            <w:tcW w:w="0" w:type="auto"/>
            <w:hideMark/>
          </w:tcPr>
          <w:p w14:paraId="0CDA45B6" w14:textId="1C231511" w:rsidR="00B8604B" w:rsidRPr="007160F8" w:rsidRDefault="00B8604B" w:rsidP="009A6825">
            <w:pPr>
              <w:jc w:val="left"/>
              <w:cnfStyle w:val="000000000000" w:firstRow="0" w:lastRow="0" w:firstColumn="0" w:lastColumn="0" w:oddVBand="0" w:evenVBand="0" w:oddHBand="0" w:evenHBand="0" w:firstRowFirstColumn="0" w:firstRowLastColumn="0" w:lastRowFirstColumn="0" w:lastRowLastColumn="0"/>
            </w:pPr>
            <w:r w:rsidRPr="007160F8">
              <w:t xml:space="preserve">AI drafts while a human reviews, edits, and approves each critical step before </w:t>
            </w:r>
            <w:r w:rsidR="009A6825" w:rsidRPr="007160F8">
              <w:t>finalisation</w:t>
            </w:r>
            <w:r w:rsidRPr="007160F8">
              <w:t>.</w:t>
            </w:r>
          </w:p>
        </w:tc>
        <w:tc>
          <w:tcPr>
            <w:tcW w:w="0" w:type="auto"/>
            <w:hideMark/>
          </w:tcPr>
          <w:p w14:paraId="2CB1172F" w14:textId="77777777" w:rsidR="00B8604B" w:rsidRPr="007160F8" w:rsidRDefault="00B8604B" w:rsidP="009A6825">
            <w:pPr>
              <w:jc w:val="left"/>
              <w:cnfStyle w:val="000000000000" w:firstRow="0" w:lastRow="0" w:firstColumn="0" w:lastColumn="0" w:oddVBand="0" w:evenVBand="0" w:oddHBand="0" w:evenHBand="0" w:firstRowFirstColumn="0" w:firstRowLastColumn="0" w:lastRowFirstColumn="0" w:lastRowLastColumn="0"/>
            </w:pPr>
            <w:r w:rsidRPr="007160F8">
              <w:t xml:space="preserve">Balances </w:t>
            </w:r>
            <w:r w:rsidRPr="007160F8">
              <w:rPr>
                <w:b/>
                <w:bCs/>
              </w:rPr>
              <w:t>speed</w:t>
            </w:r>
            <w:r w:rsidRPr="007160F8">
              <w:t xml:space="preserve"> (AI draft) with </w:t>
            </w:r>
            <w:r w:rsidRPr="007160F8">
              <w:rPr>
                <w:b/>
                <w:bCs/>
              </w:rPr>
              <w:t>safety</w:t>
            </w:r>
            <w:r w:rsidRPr="007160F8">
              <w:t xml:space="preserve"> (human validation) to avoid compliance, ROI, or reputational risks.</w:t>
            </w:r>
          </w:p>
        </w:tc>
        <w:tc>
          <w:tcPr>
            <w:tcW w:w="0" w:type="auto"/>
            <w:hideMark/>
          </w:tcPr>
          <w:p w14:paraId="20D3252B" w14:textId="77777777" w:rsidR="00B8604B" w:rsidRPr="007160F8" w:rsidRDefault="00B8604B" w:rsidP="009A6825">
            <w:pPr>
              <w:jc w:val="left"/>
              <w:cnfStyle w:val="000000000000" w:firstRow="0" w:lastRow="0" w:firstColumn="0" w:lastColumn="0" w:oddVBand="0" w:evenVBand="0" w:oddHBand="0" w:evenHBand="0" w:firstRowFirstColumn="0" w:firstRowLastColumn="0" w:lastRowFirstColumn="0" w:lastRowLastColumn="0"/>
            </w:pPr>
            <w:r w:rsidRPr="007160F8">
              <w:t>RFPs, compliance workflows, ROI models, executive briefings, customer deliverables.</w:t>
            </w:r>
          </w:p>
        </w:tc>
      </w:tr>
    </w:tbl>
    <w:p w14:paraId="34179307" w14:textId="6F1B80CC" w:rsidR="001B1CFD" w:rsidRPr="003C1970" w:rsidRDefault="001B1CFD" w:rsidP="003C1970">
      <w:pPr>
        <w:pStyle w:val="Heading3"/>
      </w:pPr>
      <w:bookmarkStart w:id="52" w:name="_Toc207206308"/>
      <w:r w:rsidRPr="003C1970">
        <w:t>Meta</w:t>
      </w:r>
      <w:r w:rsidR="009A6825" w:rsidRPr="003C1970">
        <w:t>-</w:t>
      </w:r>
      <w:r w:rsidRPr="003C1970">
        <w:t>Prompting (Prompt the Prompt)</w:t>
      </w:r>
      <w:bookmarkEnd w:id="52"/>
    </w:p>
    <w:p w14:paraId="64C1A0D3" w14:textId="0BB28F4A" w:rsidR="00442ADC" w:rsidRPr="007160F8" w:rsidRDefault="00442ADC" w:rsidP="0076727C">
      <w:r w:rsidRPr="007160F8">
        <w:t xml:space="preserve">Link to the Prompt Master: </w:t>
      </w:r>
      <w:hyperlink r:id="rId15" w:history="1">
        <w:r w:rsidRPr="007160F8">
          <w:rPr>
            <w:rStyle w:val="Hyperlink"/>
          </w:rPr>
          <w:t>https://chatgpt.com/g/g-67c4a0acccb48191adbba664a1b24c8a-prompt-master</w:t>
        </w:r>
      </w:hyperlink>
    </w:p>
    <w:p w14:paraId="02ADD77F" w14:textId="0B8A4C07" w:rsidR="00442ADC" w:rsidRPr="007160F8" w:rsidRDefault="00442ADC" w:rsidP="0076727C">
      <w:r w:rsidRPr="007160F8">
        <w:rPr>
          <w:b/>
          <w:bCs/>
        </w:rPr>
        <w:t>What:</w:t>
      </w:r>
      <w:r w:rsidRPr="007160F8">
        <w:t xml:space="preserve"> Instead of jumping straight into a task, you first ask the AI to design the best possible prompt. Then, after answering any clarifying questions it asks, you run the </w:t>
      </w:r>
      <w:r w:rsidR="009A6825" w:rsidRPr="007160F8">
        <w:t>optimised</w:t>
      </w:r>
      <w:r w:rsidRPr="007160F8">
        <w:t xml:space="preserve"> prompt for the final output.</w:t>
      </w:r>
    </w:p>
    <w:p w14:paraId="6230C321" w14:textId="78395A87" w:rsidR="00442ADC" w:rsidRPr="007160F8" w:rsidRDefault="00442ADC" w:rsidP="0076727C">
      <w:r w:rsidRPr="007160F8">
        <w:rPr>
          <w:b/>
          <w:bCs/>
        </w:rPr>
        <w:t>Why:</w:t>
      </w:r>
      <w:r w:rsidRPr="007160F8">
        <w:t xml:space="preserve"> In presales for supply chain and global trade, you often don’t know the “perfect” way to phrase a request. Meta Prompting helps uncover missing details (e.g., shipment volumes, compliance regions, KPIs) and produces higher quality outputs. It’s like having the AI act as your prompt coach before it becomes your solution consultant.</w:t>
      </w:r>
    </w:p>
    <w:p w14:paraId="03BAB857" w14:textId="77777777" w:rsidR="00442ADC" w:rsidRPr="007160F8" w:rsidRDefault="00442ADC" w:rsidP="0076727C">
      <w:r w:rsidRPr="007160F8">
        <w:rPr>
          <w:b/>
          <w:bCs/>
        </w:rPr>
        <w:t>When:</w:t>
      </w:r>
      <w:r w:rsidRPr="007160F8">
        <w:t xml:space="preserve"> Use when tackling complex deliverables like ROI models, executive briefs, or tailored demo scripts where precision and context matter.</w:t>
      </w:r>
    </w:p>
    <w:p w14:paraId="2D3E8293" w14:textId="415A0DCD" w:rsidR="00442ADC" w:rsidRPr="007160F8" w:rsidRDefault="00442ADC" w:rsidP="0076727C">
      <w:r w:rsidRPr="007160F8">
        <w:rPr>
          <w:b/>
          <w:bCs/>
        </w:rPr>
        <w:t>Pitfalls:</w:t>
      </w:r>
      <w:r w:rsidRPr="007160F8">
        <w:t xml:space="preserve"> If you skip the clarifying step, the AI may still generate generic or incomplete outputs. Always answer </w:t>
      </w:r>
      <w:r w:rsidR="009A6825" w:rsidRPr="007160F8">
        <w:t>the</w:t>
      </w:r>
      <w:r w:rsidRPr="007160F8">
        <w:t xml:space="preserve"> questions before moving on.</w:t>
      </w:r>
    </w:p>
    <w:p w14:paraId="5224183E" w14:textId="77777777" w:rsidR="00442ADC" w:rsidRPr="007160F8" w:rsidRDefault="00442ADC" w:rsidP="0076727C">
      <w:proofErr w:type="gramStart"/>
      <w:r w:rsidRPr="007160F8">
        <w:rPr>
          <w:b/>
          <w:bCs/>
        </w:rPr>
        <w:lastRenderedPageBreak/>
        <w:t>So</w:t>
      </w:r>
      <w:proofErr w:type="gramEnd"/>
      <w:r w:rsidRPr="007160F8">
        <w:rPr>
          <w:b/>
          <w:bCs/>
        </w:rPr>
        <w:t xml:space="preserve"> What:</w:t>
      </w:r>
      <w:r w:rsidRPr="007160F8">
        <w:t xml:space="preserve"> Meta Prompting raises the baseline quality of everything you produce. It saves time by preventing weak first drafts and ensures outputs are specific to your customer’s context.</w:t>
      </w:r>
    </w:p>
    <w:p w14:paraId="4DC2F05E" w14:textId="77777777" w:rsidR="00442ADC" w:rsidRPr="007160F8" w:rsidRDefault="00442ADC" w:rsidP="0076727C">
      <w:r w:rsidRPr="007160F8">
        <w:rPr>
          <w:b/>
          <w:bCs/>
        </w:rPr>
        <w:t>Pro Tip:</w:t>
      </w:r>
      <w:r w:rsidRPr="007160F8">
        <w:t xml:space="preserve"> Use Meta Prompting when you’re stuck or feel your requests are too vague. It’s a great way to “unlock” better AI performance without guesswork.</w:t>
      </w:r>
    </w:p>
    <w:p w14:paraId="4E03501A" w14:textId="77777777" w:rsidR="00442ADC" w:rsidRPr="007160F8" w:rsidRDefault="00442ADC" w:rsidP="0076727C">
      <w:r w:rsidRPr="007160F8">
        <w:rPr>
          <w:b/>
          <w:bCs/>
        </w:rPr>
        <w:t>Template</w:t>
      </w:r>
      <w:r w:rsidRPr="007160F8">
        <w:t>:</w:t>
      </w:r>
    </w:p>
    <w:p w14:paraId="4A8C2AED" w14:textId="44AA22BC" w:rsidR="00442ADC" w:rsidRPr="007160F8" w:rsidRDefault="00442ADC" w:rsidP="0076727C">
      <w:r w:rsidRPr="007160F8">
        <w:t>“Design the optimal prompt for [TASK] with missing questions listed. After I answer, execute to produce [OUTPUT].”</w:t>
      </w:r>
    </w:p>
    <w:p w14:paraId="7E57ABB2" w14:textId="77777777" w:rsidR="00442ADC" w:rsidRPr="007160F8" w:rsidRDefault="00442ADC" w:rsidP="0076727C">
      <w:r w:rsidRPr="007160F8">
        <w:rPr>
          <w:b/>
          <w:bCs/>
        </w:rPr>
        <w:t>Examples</w:t>
      </w:r>
      <w:r w:rsidRPr="007160F8">
        <w:t>:</w:t>
      </w:r>
    </w:p>
    <w:p w14:paraId="0462D78F" w14:textId="77777777" w:rsidR="00442ADC" w:rsidRPr="007160F8" w:rsidRDefault="00442ADC" w:rsidP="0076727C">
      <w:pPr>
        <w:pStyle w:val="ListParagraph"/>
        <w:numPr>
          <w:ilvl w:val="0"/>
          <w:numId w:val="58"/>
        </w:numPr>
      </w:pPr>
      <w:r w:rsidRPr="007160F8">
        <w:t>“Create the optimal prompt to produce a CFO-ready ROI brief on duty savings; ask for any missing inputs (volumes, rates, timeframes).”</w:t>
      </w:r>
    </w:p>
    <w:p w14:paraId="5EF44138" w14:textId="77777777" w:rsidR="00442ADC" w:rsidRPr="007160F8" w:rsidRDefault="00442ADC" w:rsidP="0076727C">
      <w:pPr>
        <w:pStyle w:val="ListParagraph"/>
        <w:numPr>
          <w:ilvl w:val="0"/>
          <w:numId w:val="58"/>
        </w:numPr>
      </w:pPr>
      <w:r w:rsidRPr="007160F8">
        <w:t>“Design the best prompt for a discovery workshop agenda with a Head of Logistics; clarify assumptions about region, shipment volumes, and IT systems. Then generate the agenda.”</w:t>
      </w:r>
    </w:p>
    <w:p w14:paraId="5B76EAFE" w14:textId="77777777" w:rsidR="00442ADC" w:rsidRPr="007160F8" w:rsidRDefault="00442ADC" w:rsidP="0076727C">
      <w:pPr>
        <w:pStyle w:val="ListParagraph"/>
        <w:numPr>
          <w:ilvl w:val="0"/>
          <w:numId w:val="58"/>
        </w:numPr>
      </w:pPr>
      <w:r w:rsidRPr="007160F8">
        <w:t>“Draft the optimal prompt to create an executive demo script on ICS2 compliance. Identify missing context (industry, regions, proof points), then build the final script.”</w:t>
      </w:r>
    </w:p>
    <w:p w14:paraId="22189FE9" w14:textId="2A47B16C" w:rsidR="00442ADC" w:rsidRPr="003C1970" w:rsidRDefault="007B774C" w:rsidP="003C1970">
      <w:pPr>
        <w:pStyle w:val="Heading3"/>
      </w:pPr>
      <w:bookmarkStart w:id="53" w:name="_Toc207206309"/>
      <w:r w:rsidRPr="003C1970">
        <w:t>Prompt Debugging</w:t>
      </w:r>
      <w:bookmarkEnd w:id="53"/>
    </w:p>
    <w:p w14:paraId="15FBDC6C" w14:textId="77777777" w:rsidR="005B3F79" w:rsidRPr="007160F8" w:rsidRDefault="005B3F79" w:rsidP="0076727C">
      <w:r w:rsidRPr="007160F8">
        <w:rPr>
          <w:b/>
          <w:bCs/>
        </w:rPr>
        <w:t>What:</w:t>
      </w:r>
      <w:r w:rsidRPr="007160F8">
        <w:t xml:space="preserve"> Instead of accepting a weak or vague prompt, you ask the AI to critique it first. The AI identifies what’s ambiguous, incomplete, or risky, then suggests improvements. After reviewing the feedback, you refine the prompt and re-run it for a stronger final output.</w:t>
      </w:r>
    </w:p>
    <w:p w14:paraId="7A43E5A3" w14:textId="12BB9818" w:rsidR="005B3F79" w:rsidRPr="007160F8" w:rsidRDefault="005B3F79" w:rsidP="0076727C">
      <w:r w:rsidRPr="007160F8">
        <w:rPr>
          <w:b/>
          <w:bCs/>
        </w:rPr>
        <w:t>Why:</w:t>
      </w:r>
      <w:r w:rsidRPr="007160F8">
        <w:t xml:space="preserve"> In presales for supply chain and global trade, prompts often miss key details (e.g., compliance scope, integration depth, ROI metrics). If you skip debugging, the AI may produce generic or even misleading content. Debugging ensures precision, credibility, and customer relevance</w:t>
      </w:r>
      <w:r w:rsidR="0028784E" w:rsidRPr="007160F8">
        <w:t xml:space="preserve">, </w:t>
      </w:r>
      <w:r w:rsidRPr="007160F8">
        <w:t>critical in regulated contexts.</w:t>
      </w:r>
    </w:p>
    <w:p w14:paraId="19CD8638" w14:textId="77777777" w:rsidR="005B3F79" w:rsidRPr="007160F8" w:rsidRDefault="005B3F79" w:rsidP="0076727C">
      <w:r w:rsidRPr="007160F8">
        <w:rPr>
          <w:b/>
          <w:bCs/>
        </w:rPr>
        <w:t>When:</w:t>
      </w:r>
      <w:r w:rsidRPr="007160F8">
        <w:t xml:space="preserve"> Use when a prompt feels too broad, outputs look generic, or stakes are high (RFP responses, compliance briefs, executive summaries). It’s especially useful before customer-facing deliverables.</w:t>
      </w:r>
    </w:p>
    <w:p w14:paraId="7CA2CA50" w14:textId="77777777" w:rsidR="005B3F79" w:rsidRPr="007160F8" w:rsidRDefault="005B3F79" w:rsidP="0076727C">
      <w:r w:rsidRPr="007160F8">
        <w:rPr>
          <w:b/>
          <w:bCs/>
        </w:rPr>
        <w:t>Pitfalls:</w:t>
      </w:r>
      <w:r w:rsidRPr="007160F8">
        <w:t xml:space="preserve"> If the critique step is shallow (“make it better”), improvements will be minor. Push the AI to flag at least 2–3 concrete issues (clarity, missing data, tone).</w:t>
      </w:r>
    </w:p>
    <w:p w14:paraId="0C385334" w14:textId="77777777" w:rsidR="005B3F79" w:rsidRPr="007160F8" w:rsidRDefault="005B3F79" w:rsidP="0076727C">
      <w:proofErr w:type="gramStart"/>
      <w:r w:rsidRPr="007160F8">
        <w:rPr>
          <w:b/>
          <w:bCs/>
        </w:rPr>
        <w:t>So</w:t>
      </w:r>
      <w:proofErr w:type="gramEnd"/>
      <w:r w:rsidRPr="007160F8">
        <w:rPr>
          <w:b/>
          <w:bCs/>
        </w:rPr>
        <w:t xml:space="preserve"> What:</w:t>
      </w:r>
      <w:r w:rsidRPr="007160F8">
        <w:t xml:space="preserve"> Prompt Debugging prevents wasted cycles. It helps you refine vague inputs into sharp, customer-specific prompts that yield higher quality outputs. Over time, this raises the consistency and credibility of all presales work.</w:t>
      </w:r>
    </w:p>
    <w:p w14:paraId="67DCBA58" w14:textId="67BAC400" w:rsidR="005B3F79" w:rsidRPr="007160F8" w:rsidRDefault="005B3F79" w:rsidP="0076727C">
      <w:r w:rsidRPr="007160F8">
        <w:rPr>
          <w:b/>
          <w:bCs/>
        </w:rPr>
        <w:t>Pro Tip:</w:t>
      </w:r>
      <w:r w:rsidRPr="007160F8">
        <w:t xml:space="preserve"> Always run a quick debug pass if an output feels “off.” Often</w:t>
      </w:r>
      <w:r w:rsidR="00F34556" w:rsidRPr="007160F8">
        <w:t>,</w:t>
      </w:r>
      <w:r w:rsidRPr="007160F8">
        <w:t xml:space="preserve"> a 30-second critique saves hours of rework.</w:t>
      </w:r>
    </w:p>
    <w:p w14:paraId="491E6DD4" w14:textId="77777777" w:rsidR="005B3F79" w:rsidRPr="007160F8" w:rsidRDefault="005B3F79" w:rsidP="0076727C">
      <w:r w:rsidRPr="007160F8">
        <w:rPr>
          <w:b/>
          <w:bCs/>
        </w:rPr>
        <w:t>Template</w:t>
      </w:r>
      <w:r w:rsidRPr="007160F8">
        <w:t>:</w:t>
      </w:r>
    </w:p>
    <w:p w14:paraId="19E5B49D" w14:textId="4C7BEC20" w:rsidR="005B3F79" w:rsidRPr="007160F8" w:rsidRDefault="005B3F79" w:rsidP="0076727C">
      <w:r w:rsidRPr="007160F8">
        <w:t>“Critique this prompt: [INSERT PROMPT]. List 3 weaknesses (clarity, completeness, compliance). Suggest an improved version. Then execute the improved prompt.”</w:t>
      </w:r>
    </w:p>
    <w:p w14:paraId="1C4E9B11" w14:textId="77777777" w:rsidR="005B3F79" w:rsidRPr="007160F8" w:rsidRDefault="005B3F79" w:rsidP="0076727C">
      <w:r w:rsidRPr="007160F8">
        <w:rPr>
          <w:b/>
          <w:bCs/>
        </w:rPr>
        <w:t>Examples</w:t>
      </w:r>
      <w:r w:rsidRPr="007160F8">
        <w:t>:</w:t>
      </w:r>
    </w:p>
    <w:p w14:paraId="0E9F9F37" w14:textId="77777777" w:rsidR="005B3F79" w:rsidRPr="007160F8" w:rsidRDefault="005B3F79" w:rsidP="0076727C">
      <w:pPr>
        <w:pStyle w:val="ListParagraph"/>
        <w:numPr>
          <w:ilvl w:val="0"/>
          <w:numId w:val="63"/>
        </w:numPr>
      </w:pPr>
      <w:r w:rsidRPr="007160F8">
        <w:t>“Critique this prompt: ‘Write an RFP answer on ICS2 compliance.’ Flag what’s missing, suggest improvements, then generate the improved answer.”</w:t>
      </w:r>
    </w:p>
    <w:p w14:paraId="1CABB1C3" w14:textId="7C931EBA" w:rsidR="005B3F79" w:rsidRPr="007160F8" w:rsidRDefault="005B3F79" w:rsidP="0076727C">
      <w:pPr>
        <w:pStyle w:val="ListParagraph"/>
        <w:numPr>
          <w:ilvl w:val="0"/>
          <w:numId w:val="63"/>
        </w:numPr>
      </w:pPr>
      <w:r w:rsidRPr="007160F8">
        <w:t xml:space="preserve">“Debug this demo script prompt: ‘Show benefits of duty </w:t>
      </w:r>
      <w:r w:rsidR="00F34556" w:rsidRPr="007160F8">
        <w:t>optimisation</w:t>
      </w:r>
      <w:r w:rsidRPr="007160F8">
        <w:t>.’ Identify gaps (persona, KPIs, tone), refine it, then create the script.”</w:t>
      </w:r>
    </w:p>
    <w:p w14:paraId="01CF42D6" w14:textId="77777777" w:rsidR="005B3F79" w:rsidRPr="007160F8" w:rsidRDefault="005B3F79" w:rsidP="0076727C">
      <w:pPr>
        <w:pStyle w:val="ListParagraph"/>
        <w:numPr>
          <w:ilvl w:val="0"/>
          <w:numId w:val="63"/>
        </w:numPr>
      </w:pPr>
      <w:r w:rsidRPr="007160F8">
        <w:t>“Refine this objection handling prompt: ‘We already have Competitor X.’ Point out weaknesses, propose an improved neutral-compliance-focused version, then draft it.”</w:t>
      </w:r>
    </w:p>
    <w:p w14:paraId="40B211FC" w14:textId="35197804" w:rsidR="005B3F79" w:rsidRPr="003C1970" w:rsidRDefault="000B1C76" w:rsidP="003C1970">
      <w:pPr>
        <w:pStyle w:val="Heading3"/>
      </w:pPr>
      <w:bookmarkStart w:id="54" w:name="_Toc207206310"/>
      <w:r w:rsidRPr="003C1970">
        <w:lastRenderedPageBreak/>
        <w:t>Mixed-Initiative Prompting</w:t>
      </w:r>
      <w:bookmarkEnd w:id="54"/>
    </w:p>
    <w:p w14:paraId="2F3DD3B8" w14:textId="77777777" w:rsidR="007A1534" w:rsidRPr="007160F8" w:rsidRDefault="007A1534" w:rsidP="0076727C">
      <w:r w:rsidRPr="007160F8">
        <w:rPr>
          <w:b/>
          <w:bCs/>
        </w:rPr>
        <w:t>What:</w:t>
      </w:r>
      <w:r w:rsidRPr="007160F8">
        <w:t xml:space="preserve"> A back-and-forth collaboration where you and the AI take turns driving. Instead of giving one long instruction, you let the AI propose ideas, you react, and the AI refines. It’s a conversational co-creation process rather than a single-shot request.</w:t>
      </w:r>
    </w:p>
    <w:p w14:paraId="71F0037F" w14:textId="48B6513C" w:rsidR="007A1534" w:rsidRPr="007160F8" w:rsidRDefault="007A1534" w:rsidP="0076727C">
      <w:r w:rsidRPr="007160F8">
        <w:rPr>
          <w:b/>
          <w:bCs/>
        </w:rPr>
        <w:t>Why:</w:t>
      </w:r>
      <w:r w:rsidRPr="007160F8">
        <w:t xml:space="preserve"> In presales for supply chain and global trade, you rarely know the </w:t>
      </w:r>
      <w:r w:rsidR="00F34556" w:rsidRPr="007160F8">
        <w:t>complete</w:t>
      </w:r>
      <w:r w:rsidRPr="007160F8">
        <w:t xml:space="preserve"> answer upfront. Customers ask layered questions about compliance, ROI, or integration. Mixed-Initiative Prompting allows you to shape the direction step by step, while the AI adapts in real time</w:t>
      </w:r>
      <w:r w:rsidR="00EA5580" w:rsidRPr="007160F8">
        <w:t xml:space="preserve">, </w:t>
      </w:r>
      <w:r w:rsidRPr="007160F8">
        <w:t>closer to how real discovery conversations unfold.</w:t>
      </w:r>
    </w:p>
    <w:p w14:paraId="1FC30E2F" w14:textId="77777777" w:rsidR="007A1534" w:rsidRPr="007160F8" w:rsidRDefault="007A1534" w:rsidP="0076727C">
      <w:r w:rsidRPr="007160F8">
        <w:rPr>
          <w:b/>
          <w:bCs/>
        </w:rPr>
        <w:t>When:</w:t>
      </w:r>
      <w:r w:rsidRPr="007160F8">
        <w:t xml:space="preserve"> Use when exploring options (ROI models, pilot plans, workshop agendas) or when you want to balance AI creativity with your expertise. Perfect for brainstorming customer scenarios or building deliverables that need multiple iterations.</w:t>
      </w:r>
    </w:p>
    <w:p w14:paraId="1903DC0C" w14:textId="40711255" w:rsidR="007A1534" w:rsidRPr="007160F8" w:rsidRDefault="007A1534" w:rsidP="0076727C">
      <w:r w:rsidRPr="007160F8">
        <w:rPr>
          <w:b/>
          <w:bCs/>
        </w:rPr>
        <w:t>Pitfalls:</w:t>
      </w:r>
      <w:r w:rsidRPr="007160F8">
        <w:t xml:space="preserve"> If you don’t guide the iterations, the AI may wander off-topic or repeat itself. Always confirm or redirect after each round. Think of it like steering a conversation</w:t>
      </w:r>
      <w:r w:rsidR="00093439" w:rsidRPr="007160F8">
        <w:t>. Y</w:t>
      </w:r>
      <w:r w:rsidRPr="007160F8">
        <w:t>ou need to keep momentum and focus.</w:t>
      </w:r>
    </w:p>
    <w:p w14:paraId="441D69F6" w14:textId="4CD90E0F" w:rsidR="007A1534" w:rsidRPr="007160F8" w:rsidRDefault="007A1534" w:rsidP="0076727C">
      <w:proofErr w:type="gramStart"/>
      <w:r w:rsidRPr="007160F8">
        <w:rPr>
          <w:b/>
          <w:bCs/>
        </w:rPr>
        <w:t>So</w:t>
      </w:r>
      <w:proofErr w:type="gramEnd"/>
      <w:r w:rsidRPr="007160F8">
        <w:rPr>
          <w:b/>
          <w:bCs/>
        </w:rPr>
        <w:t xml:space="preserve"> What:</w:t>
      </w:r>
      <w:r w:rsidRPr="007160F8">
        <w:t xml:space="preserve"> Mixed-Initiative Prompting makes the AI feel like a sparring partner. It helps you uncover blind spots, generate richer options, and refine outputs </w:t>
      </w:r>
      <w:r w:rsidR="00442BCC" w:rsidRPr="007160F8">
        <w:t>interactively</w:t>
      </w:r>
      <w:r w:rsidR="00093439" w:rsidRPr="007160F8">
        <w:t>,</w:t>
      </w:r>
      <w:r w:rsidR="00442BCC" w:rsidRPr="007160F8">
        <w:t xml:space="preserve"> leading</w:t>
      </w:r>
      <w:r w:rsidRPr="007160F8">
        <w:t xml:space="preserve"> to more tailored, customer-ready assets.</w:t>
      </w:r>
    </w:p>
    <w:p w14:paraId="3776E5A6" w14:textId="77777777" w:rsidR="007A1534" w:rsidRPr="007160F8" w:rsidRDefault="007A1534" w:rsidP="0076727C">
      <w:r w:rsidRPr="007160F8">
        <w:rPr>
          <w:b/>
          <w:bCs/>
        </w:rPr>
        <w:t>Pro Tip:</w:t>
      </w:r>
      <w:r w:rsidRPr="007160F8">
        <w:t xml:space="preserve"> Start broad (“Draft 3 pilot angles for EU customs automation”) then narrow with each iteration. Use short steering feedback like “expand option 2 with ROI data” or “make option 3 </w:t>
      </w:r>
      <w:proofErr w:type="gramStart"/>
      <w:r w:rsidRPr="007160F8">
        <w:t>executive-ready</w:t>
      </w:r>
      <w:proofErr w:type="gramEnd"/>
      <w:r w:rsidRPr="007160F8">
        <w:t>.”</w:t>
      </w:r>
    </w:p>
    <w:p w14:paraId="3F30F7C5" w14:textId="77777777" w:rsidR="007A1534" w:rsidRPr="007160F8" w:rsidRDefault="007A1534" w:rsidP="0076727C">
      <w:r w:rsidRPr="007160F8">
        <w:rPr>
          <w:b/>
          <w:bCs/>
        </w:rPr>
        <w:t>Template</w:t>
      </w:r>
      <w:r w:rsidRPr="007160F8">
        <w:t>:</w:t>
      </w:r>
    </w:p>
    <w:p w14:paraId="6754DEA1" w14:textId="792CC2B1" w:rsidR="007A1534" w:rsidRPr="007160F8" w:rsidRDefault="007A1534" w:rsidP="0076727C">
      <w:r w:rsidRPr="007160F8">
        <w:t xml:space="preserve">“Let’s collaborate. First, draft [X OPTIONS] for [TOPIC]. I’ll select/refine, then you expand or adjust. Continue until we </w:t>
      </w:r>
      <w:r w:rsidR="00442BCC" w:rsidRPr="007160F8">
        <w:t>finalise</w:t>
      </w:r>
      <w:r w:rsidRPr="007160F8">
        <w:t xml:space="preserve"> a customer-ready version.”</w:t>
      </w:r>
    </w:p>
    <w:p w14:paraId="3DEDB1B6" w14:textId="77777777" w:rsidR="007A1534" w:rsidRPr="007160F8" w:rsidRDefault="007A1534" w:rsidP="0076727C">
      <w:r w:rsidRPr="007160F8">
        <w:rPr>
          <w:b/>
          <w:bCs/>
        </w:rPr>
        <w:t>Examples</w:t>
      </w:r>
      <w:r w:rsidRPr="007160F8">
        <w:t>:</w:t>
      </w:r>
    </w:p>
    <w:p w14:paraId="62C76A2F" w14:textId="77777777" w:rsidR="007A1534" w:rsidRPr="007160F8" w:rsidRDefault="007A1534" w:rsidP="0076727C">
      <w:pPr>
        <w:pStyle w:val="ListParagraph"/>
        <w:numPr>
          <w:ilvl w:val="0"/>
          <w:numId w:val="64"/>
        </w:numPr>
      </w:pPr>
      <w:r w:rsidRPr="007160F8">
        <w:t>“Draft 3 workshop agendas for a Trade Compliance persona. I’ll pick one, then refine together step by step.”</w:t>
      </w:r>
    </w:p>
    <w:p w14:paraId="17416977" w14:textId="0DBB34AE" w:rsidR="007A1534" w:rsidRPr="007160F8" w:rsidRDefault="007A1534" w:rsidP="0076727C">
      <w:pPr>
        <w:pStyle w:val="ListParagraph"/>
        <w:numPr>
          <w:ilvl w:val="0"/>
          <w:numId w:val="64"/>
        </w:numPr>
      </w:pPr>
      <w:r w:rsidRPr="007160F8">
        <w:t xml:space="preserve">“Propose 3 ROI storylines for duty </w:t>
      </w:r>
      <w:r w:rsidR="00442BCC" w:rsidRPr="007160F8">
        <w:t>optimisation</w:t>
      </w:r>
      <w:r w:rsidRPr="007160F8">
        <w:t>. After my feedback, expand one into a CFO-ready brief.”</w:t>
      </w:r>
    </w:p>
    <w:p w14:paraId="4377AC48" w14:textId="77777777" w:rsidR="007A1534" w:rsidRPr="007160F8" w:rsidRDefault="007A1534" w:rsidP="0076727C">
      <w:pPr>
        <w:pStyle w:val="ListParagraph"/>
        <w:numPr>
          <w:ilvl w:val="0"/>
          <w:numId w:val="64"/>
        </w:numPr>
      </w:pPr>
      <w:r w:rsidRPr="007160F8">
        <w:t>“Generate 2 demo narratives for ICS2 compliance. I’ll select, then you refine with industry proof points.”</w:t>
      </w:r>
    </w:p>
    <w:p w14:paraId="0D5C1C90" w14:textId="67ADA5E6" w:rsidR="007A1534" w:rsidRPr="003C1970" w:rsidRDefault="00A526BE" w:rsidP="003C1970">
      <w:pPr>
        <w:pStyle w:val="Heading3"/>
      </w:pPr>
      <w:bookmarkStart w:id="55" w:name="_Toc207206311"/>
      <w:r w:rsidRPr="003C1970">
        <w:t>Human-in-the-Loop (HITL)</w:t>
      </w:r>
      <w:bookmarkEnd w:id="55"/>
    </w:p>
    <w:p w14:paraId="7D2B904D" w14:textId="77777777" w:rsidR="005B41CD" w:rsidRPr="007160F8" w:rsidRDefault="005B41CD" w:rsidP="0076727C">
      <w:r w:rsidRPr="007160F8">
        <w:rPr>
          <w:b/>
          <w:bCs/>
        </w:rPr>
        <w:t>What:</w:t>
      </w:r>
      <w:r w:rsidRPr="007160F8">
        <w:t xml:space="preserve"> A prompting style where the AI produces drafts, options, or calculations, but a human reviews, edits, or approves each critical step before moving forward. The “loop” ensures human judgment remains in control, especially for compliance or executive-facing outputs.</w:t>
      </w:r>
    </w:p>
    <w:p w14:paraId="0B4BD336" w14:textId="00097B4A" w:rsidR="005B41CD" w:rsidRPr="007160F8" w:rsidRDefault="005B41CD" w:rsidP="0076727C">
      <w:r w:rsidRPr="007160F8">
        <w:rPr>
          <w:b/>
          <w:bCs/>
        </w:rPr>
        <w:t>Why (SC&amp;GT):</w:t>
      </w:r>
      <w:r w:rsidRPr="007160F8">
        <w:t xml:space="preserve"> In supply chain and global trade, mistakes in compliance text, duty savings models, or security answers can lead to fines, delays, or lost deals. HITL ensures that AI accelerates the heavy </w:t>
      </w:r>
      <w:proofErr w:type="gramStart"/>
      <w:r w:rsidRPr="007160F8">
        <w:t>lifting</w:t>
      </w:r>
      <w:proofErr w:type="gramEnd"/>
      <w:r w:rsidRPr="007160F8">
        <w:t xml:space="preserve"> but humans validate accuracy, tone, and customer fit</w:t>
      </w:r>
      <w:r w:rsidR="00C9443D" w:rsidRPr="007160F8">
        <w:t xml:space="preserve">, </w:t>
      </w:r>
      <w:r w:rsidRPr="007160F8">
        <w:t>protecting credibility.</w:t>
      </w:r>
    </w:p>
    <w:p w14:paraId="76F26E32" w14:textId="77777777" w:rsidR="005B41CD" w:rsidRPr="007160F8" w:rsidRDefault="005B41CD" w:rsidP="0076727C">
      <w:r w:rsidRPr="007160F8">
        <w:rPr>
          <w:b/>
          <w:bCs/>
        </w:rPr>
        <w:t>When:</w:t>
      </w:r>
      <w:r w:rsidRPr="007160F8">
        <w:t xml:space="preserve"> Use for RFP responses, compliance workflows, ROI models, executive briefings, or any deliverable where errors carry high risk. Ideal when outputs may go directly to customers or regulators.</w:t>
      </w:r>
    </w:p>
    <w:p w14:paraId="4D7A5B1D" w14:textId="6FA15483" w:rsidR="005B41CD" w:rsidRPr="007160F8" w:rsidRDefault="005B41CD" w:rsidP="0076727C">
      <w:r w:rsidRPr="007160F8">
        <w:rPr>
          <w:b/>
          <w:bCs/>
        </w:rPr>
        <w:t>Pitfalls:</w:t>
      </w:r>
      <w:r w:rsidRPr="007160F8">
        <w:t xml:space="preserve"> If you skip the human review or treat the draft as final, you risk pushing out inaccurate or misleading content. On the other hand, too much human intervention can slow down the process</w:t>
      </w:r>
      <w:r w:rsidR="00CB460F" w:rsidRPr="007160F8">
        <w:t>. F</w:t>
      </w:r>
      <w:r w:rsidRPr="007160F8">
        <w:t>ind the balance.</w:t>
      </w:r>
    </w:p>
    <w:p w14:paraId="6A06578D" w14:textId="571686FA" w:rsidR="005B41CD" w:rsidRPr="007160F8" w:rsidRDefault="005B41CD" w:rsidP="0076727C">
      <w:proofErr w:type="gramStart"/>
      <w:r w:rsidRPr="007160F8">
        <w:rPr>
          <w:b/>
          <w:bCs/>
        </w:rPr>
        <w:lastRenderedPageBreak/>
        <w:t>So</w:t>
      </w:r>
      <w:proofErr w:type="gramEnd"/>
      <w:r w:rsidRPr="007160F8">
        <w:rPr>
          <w:b/>
          <w:bCs/>
        </w:rPr>
        <w:t xml:space="preserve"> What (Value):</w:t>
      </w:r>
      <w:r w:rsidRPr="007160F8">
        <w:t xml:space="preserve"> HITL gives you both </w:t>
      </w:r>
      <w:r w:rsidRPr="007160F8">
        <w:rPr>
          <w:b/>
          <w:bCs/>
        </w:rPr>
        <w:t>speed</w:t>
      </w:r>
      <w:r w:rsidRPr="007160F8">
        <w:t xml:space="preserve"> (AI drafts quickly) and </w:t>
      </w:r>
      <w:r w:rsidRPr="007160F8">
        <w:rPr>
          <w:b/>
          <w:bCs/>
        </w:rPr>
        <w:t>safety</w:t>
      </w:r>
      <w:r w:rsidRPr="007160F8">
        <w:t xml:space="preserve"> (</w:t>
      </w:r>
      <w:r w:rsidR="003A2196" w:rsidRPr="007160F8">
        <w:t xml:space="preserve">a </w:t>
      </w:r>
      <w:r w:rsidRPr="007160F8">
        <w:t>human ensures correctness). This balance builds trust internally and externally</w:t>
      </w:r>
      <w:r w:rsidR="003A2196" w:rsidRPr="007160F8">
        <w:t>. C</w:t>
      </w:r>
      <w:r w:rsidRPr="007160F8">
        <w:t xml:space="preserve">ustomers see </w:t>
      </w:r>
      <w:r w:rsidR="003A2196" w:rsidRPr="007160F8">
        <w:t>rigour</w:t>
      </w:r>
      <w:r w:rsidRPr="007160F8">
        <w:t>, and your team avoids reputational risks.</w:t>
      </w:r>
    </w:p>
    <w:p w14:paraId="1059AB45" w14:textId="77777777" w:rsidR="005B41CD" w:rsidRPr="007160F8" w:rsidRDefault="005B41CD" w:rsidP="0076727C">
      <w:r w:rsidRPr="007160F8">
        <w:rPr>
          <w:b/>
          <w:bCs/>
        </w:rPr>
        <w:t>Pro Tip:</w:t>
      </w:r>
      <w:r w:rsidRPr="007160F8">
        <w:t xml:space="preserve"> Use a clear review protocol: AI drafts → human validates facts, tone, compliance → AI revises with feedback. This keeps outputs structured and reduces rework.</w:t>
      </w:r>
    </w:p>
    <w:p w14:paraId="5147077E" w14:textId="77777777" w:rsidR="00A526BE" w:rsidRPr="007160F8" w:rsidRDefault="005B41CD" w:rsidP="0076727C">
      <w:r w:rsidRPr="007160F8">
        <w:rPr>
          <w:b/>
          <w:bCs/>
        </w:rPr>
        <w:t>Template</w:t>
      </w:r>
      <w:r w:rsidRPr="007160F8">
        <w:t>:</w:t>
      </w:r>
    </w:p>
    <w:p w14:paraId="5B0C30E2" w14:textId="4FCB9CB1" w:rsidR="005B41CD" w:rsidRPr="007160F8" w:rsidRDefault="005B41CD" w:rsidP="0076727C">
      <w:r w:rsidRPr="007160F8">
        <w:t xml:space="preserve">“Step 1: AI drafts [OUTPUT]. Step 2: Human reviews and flags issues (compliance, ROI proof, tone). Step 3: AI revises with corrections. Final version is </w:t>
      </w:r>
      <w:proofErr w:type="gramStart"/>
      <w:r w:rsidRPr="007160F8">
        <w:t>human-approved</w:t>
      </w:r>
      <w:proofErr w:type="gramEnd"/>
      <w:r w:rsidRPr="007160F8">
        <w:t>.”</w:t>
      </w:r>
    </w:p>
    <w:p w14:paraId="7DBC3E7E" w14:textId="77777777" w:rsidR="005B41CD" w:rsidRPr="007160F8" w:rsidRDefault="005B41CD" w:rsidP="0076727C">
      <w:r w:rsidRPr="007160F8">
        <w:rPr>
          <w:b/>
          <w:bCs/>
        </w:rPr>
        <w:t>Examples</w:t>
      </w:r>
      <w:r w:rsidRPr="007160F8">
        <w:t>:</w:t>
      </w:r>
    </w:p>
    <w:p w14:paraId="39B6534C" w14:textId="77777777" w:rsidR="005B41CD" w:rsidRPr="007160F8" w:rsidRDefault="005B41CD" w:rsidP="0076727C">
      <w:pPr>
        <w:pStyle w:val="ListParagraph"/>
        <w:numPr>
          <w:ilvl w:val="0"/>
          <w:numId w:val="65"/>
        </w:numPr>
      </w:pPr>
      <w:r w:rsidRPr="007160F8">
        <w:t xml:space="preserve">“Draft an RFP section on data residency. Human reviews compliance details, AI revises, final is </w:t>
      </w:r>
      <w:proofErr w:type="gramStart"/>
      <w:r w:rsidRPr="007160F8">
        <w:t>customer-ready</w:t>
      </w:r>
      <w:proofErr w:type="gramEnd"/>
      <w:r w:rsidRPr="007160F8">
        <w:t>.”</w:t>
      </w:r>
    </w:p>
    <w:p w14:paraId="22A65743" w14:textId="77777777" w:rsidR="005B41CD" w:rsidRPr="007160F8" w:rsidRDefault="005B41CD" w:rsidP="0076727C">
      <w:pPr>
        <w:pStyle w:val="ListParagraph"/>
        <w:numPr>
          <w:ilvl w:val="0"/>
          <w:numId w:val="65"/>
        </w:numPr>
      </w:pPr>
      <w:r w:rsidRPr="007160F8">
        <w:t>“AI builds a duty savings ROI model. Human validates duty rates and shipment volumes, AI recalculates, final numbers approved.”</w:t>
      </w:r>
    </w:p>
    <w:p w14:paraId="66E9C794" w14:textId="4F0308AF" w:rsidR="007A1534" w:rsidRPr="007160F8" w:rsidRDefault="005B41CD" w:rsidP="0076727C">
      <w:pPr>
        <w:pStyle w:val="ListParagraph"/>
        <w:numPr>
          <w:ilvl w:val="0"/>
          <w:numId w:val="65"/>
        </w:numPr>
      </w:pPr>
      <w:r w:rsidRPr="007160F8">
        <w:t>“Create an executive demo script. Human adjusts tone and industry relevance, AI rewrites, final version is board-level ready.”</w:t>
      </w:r>
    </w:p>
    <w:p w14:paraId="0A846E70" w14:textId="2A4283E8" w:rsidR="002D4DF6" w:rsidRPr="003C1970" w:rsidRDefault="002D4DF6" w:rsidP="003C1970">
      <w:pPr>
        <w:pStyle w:val="Heading2"/>
      </w:pPr>
      <w:bookmarkStart w:id="56" w:name="_Toc207206312"/>
      <w:r w:rsidRPr="003C1970">
        <w:t>Hallucination of Models and how to avoid them</w:t>
      </w:r>
      <w:bookmarkEnd w:id="56"/>
    </w:p>
    <w:p w14:paraId="51FF81FB" w14:textId="44327F6B" w:rsidR="00270383" w:rsidRPr="007160F8" w:rsidRDefault="00270383" w:rsidP="0076727C">
      <w:r w:rsidRPr="007160F8">
        <w:rPr>
          <w:b/>
          <w:bCs/>
        </w:rPr>
        <w:t>What</w:t>
      </w:r>
      <w:r w:rsidRPr="007160F8">
        <w:t>:</w:t>
      </w:r>
      <w:r w:rsidR="003A2196" w:rsidRPr="007160F8">
        <w:t xml:space="preserve"> </w:t>
      </w:r>
      <w:r w:rsidRPr="007160F8">
        <w:t>Hallucination happens when AI models generate information that sounds confident and convincing but is factually wrong or unsupported. In presales, this can be dangerous, as clients may receive incorrect data points, compliance claims, or ROI figures that harm your credibility.</w:t>
      </w:r>
    </w:p>
    <w:p w14:paraId="522A6E8C" w14:textId="2E593733" w:rsidR="00270383" w:rsidRPr="007160F8" w:rsidRDefault="00270383" w:rsidP="0076727C">
      <w:r w:rsidRPr="007160F8">
        <w:rPr>
          <w:b/>
          <w:bCs/>
        </w:rPr>
        <w:t>Why it Matters:</w:t>
      </w:r>
      <w:r w:rsidR="003A2196" w:rsidRPr="007160F8">
        <w:t xml:space="preserve"> </w:t>
      </w:r>
      <w:r w:rsidRPr="007160F8">
        <w:t>Presales relies on trust. A single false statement about trade regulations, system capabilities, or financial benefits can damage confidence and stall the deal. Since large language models are designed to predict words rather than guarantee accuracy, hallucinations are a known risk that every Solution Consultant must manage.</w:t>
      </w:r>
    </w:p>
    <w:p w14:paraId="40DFCE12" w14:textId="2A63857F" w:rsidR="00270383" w:rsidRPr="007160F8" w:rsidRDefault="00270383" w:rsidP="0076727C">
      <w:r w:rsidRPr="007160F8">
        <w:rPr>
          <w:b/>
          <w:bCs/>
        </w:rPr>
        <w:t>When</w:t>
      </w:r>
      <w:r w:rsidRPr="007160F8">
        <w:t>:</w:t>
      </w:r>
      <w:r w:rsidR="003A2196" w:rsidRPr="007160F8">
        <w:t xml:space="preserve"> </w:t>
      </w:r>
      <w:r w:rsidRPr="007160F8">
        <w:t>Hallucinations are most likely to appear when:</w:t>
      </w:r>
    </w:p>
    <w:p w14:paraId="64F160E1" w14:textId="77777777" w:rsidR="00270383" w:rsidRPr="007160F8" w:rsidRDefault="00270383" w:rsidP="0076727C">
      <w:pPr>
        <w:pStyle w:val="ListParagraph"/>
        <w:numPr>
          <w:ilvl w:val="0"/>
          <w:numId w:val="79"/>
        </w:numPr>
      </w:pPr>
      <w:r w:rsidRPr="007160F8">
        <w:t>Asking about very recent or niche information not in the model’s training data</w:t>
      </w:r>
    </w:p>
    <w:p w14:paraId="1B1E7780" w14:textId="77777777" w:rsidR="00270383" w:rsidRPr="007160F8" w:rsidRDefault="00270383" w:rsidP="0076727C">
      <w:pPr>
        <w:pStyle w:val="ListParagraph"/>
        <w:numPr>
          <w:ilvl w:val="0"/>
          <w:numId w:val="79"/>
        </w:numPr>
      </w:pPr>
      <w:r w:rsidRPr="007160F8">
        <w:t>Using vague prompts that leave too much room for the model to “fill in” gaps</w:t>
      </w:r>
    </w:p>
    <w:p w14:paraId="7ADB2238" w14:textId="77777777" w:rsidR="00270383" w:rsidRPr="007160F8" w:rsidRDefault="00270383" w:rsidP="0076727C">
      <w:pPr>
        <w:pStyle w:val="ListParagraph"/>
        <w:numPr>
          <w:ilvl w:val="0"/>
          <w:numId w:val="79"/>
        </w:numPr>
      </w:pPr>
      <w:r w:rsidRPr="007160F8">
        <w:t>Requesting numbers, laws, or technical details without providing sources</w:t>
      </w:r>
    </w:p>
    <w:p w14:paraId="43BCAB70" w14:textId="77777777" w:rsidR="00270383" w:rsidRPr="007160F8" w:rsidRDefault="00270383" w:rsidP="0076727C">
      <w:pPr>
        <w:pStyle w:val="ListParagraph"/>
        <w:numPr>
          <w:ilvl w:val="0"/>
          <w:numId w:val="79"/>
        </w:numPr>
      </w:pPr>
      <w:r w:rsidRPr="007160F8">
        <w:t>Over-relying on AI for compliance, security, or financial accuracy without verification</w:t>
      </w:r>
    </w:p>
    <w:p w14:paraId="3809D383" w14:textId="7D4F7A42" w:rsidR="00270383" w:rsidRPr="007160F8" w:rsidRDefault="00270383" w:rsidP="0076727C">
      <w:r w:rsidRPr="007160F8">
        <w:rPr>
          <w:b/>
          <w:bCs/>
        </w:rPr>
        <w:t>Pitfalls</w:t>
      </w:r>
      <w:r w:rsidRPr="007160F8">
        <w:t>:</w:t>
      </w:r>
      <w:r w:rsidR="003A2196" w:rsidRPr="007160F8">
        <w:t xml:space="preserve"> </w:t>
      </w:r>
      <w:r w:rsidRPr="007160F8">
        <w:t>Treating AI responses as facts without validation can lead to misleading statements in front of executives or regulators. Even when a response sounds polished, it may be entirely fabricated.</w:t>
      </w:r>
    </w:p>
    <w:p w14:paraId="6C040AAD" w14:textId="487BC1E7" w:rsidR="00270383" w:rsidRPr="007160F8" w:rsidRDefault="00270383" w:rsidP="0076727C">
      <w:proofErr w:type="gramStart"/>
      <w:r w:rsidRPr="007160F8">
        <w:rPr>
          <w:b/>
          <w:bCs/>
        </w:rPr>
        <w:t>So</w:t>
      </w:r>
      <w:proofErr w:type="gramEnd"/>
      <w:r w:rsidRPr="007160F8">
        <w:rPr>
          <w:b/>
          <w:bCs/>
        </w:rPr>
        <w:t xml:space="preserve"> What</w:t>
      </w:r>
      <w:r w:rsidRPr="007160F8">
        <w:t>:</w:t>
      </w:r>
      <w:r w:rsidR="003A2196" w:rsidRPr="007160F8">
        <w:t xml:space="preserve"> </w:t>
      </w:r>
      <w:r w:rsidRPr="007160F8">
        <w:t>Understanding hallucinations prepares you to treat AI as an assistant, not an oracle. By recognising the risk and applying safeguards, you can turn AI into a reliable partner instead of a liability.</w:t>
      </w:r>
    </w:p>
    <w:p w14:paraId="721A70A0" w14:textId="77777777" w:rsidR="00270383" w:rsidRPr="007160F8" w:rsidRDefault="00270383" w:rsidP="0076727C">
      <w:r w:rsidRPr="007160F8">
        <w:rPr>
          <w:b/>
          <w:bCs/>
        </w:rPr>
        <w:t>Pro Tips to Avoid Hallucinations</w:t>
      </w:r>
      <w:r w:rsidRPr="007160F8">
        <w:t>:</w:t>
      </w:r>
    </w:p>
    <w:p w14:paraId="7B5FABF9" w14:textId="77777777" w:rsidR="00270383" w:rsidRPr="007160F8" w:rsidRDefault="00270383" w:rsidP="0076727C">
      <w:pPr>
        <w:pStyle w:val="ListParagraph"/>
        <w:numPr>
          <w:ilvl w:val="0"/>
          <w:numId w:val="80"/>
        </w:numPr>
      </w:pPr>
      <w:r w:rsidRPr="007160F8">
        <w:t xml:space="preserve">Use </w:t>
      </w:r>
      <w:r w:rsidRPr="007160F8">
        <w:rPr>
          <w:b/>
          <w:bCs/>
        </w:rPr>
        <w:t>verification techniques</w:t>
      </w:r>
      <w:r w:rsidRPr="007160F8">
        <w:t xml:space="preserve"> (e.g., Chain of Verification, RAG, Self-RAG) to check outputs</w:t>
      </w:r>
    </w:p>
    <w:p w14:paraId="2055676B" w14:textId="77777777" w:rsidR="00270383" w:rsidRPr="007160F8" w:rsidRDefault="00270383" w:rsidP="0076727C">
      <w:pPr>
        <w:pStyle w:val="ListParagraph"/>
        <w:numPr>
          <w:ilvl w:val="0"/>
          <w:numId w:val="80"/>
        </w:numPr>
      </w:pPr>
      <w:r w:rsidRPr="007160F8">
        <w:t xml:space="preserve">Provide </w:t>
      </w:r>
      <w:r w:rsidRPr="007160F8">
        <w:rPr>
          <w:b/>
          <w:bCs/>
        </w:rPr>
        <w:t>context and source material</w:t>
      </w:r>
      <w:r w:rsidRPr="007160F8">
        <w:t xml:space="preserve"> upfront so the model grounds its response</w:t>
      </w:r>
    </w:p>
    <w:p w14:paraId="076D465F" w14:textId="77777777" w:rsidR="00270383" w:rsidRPr="007160F8" w:rsidRDefault="00270383" w:rsidP="0076727C">
      <w:pPr>
        <w:pStyle w:val="ListParagraph"/>
        <w:numPr>
          <w:ilvl w:val="0"/>
          <w:numId w:val="80"/>
        </w:numPr>
      </w:pPr>
      <w:r w:rsidRPr="007160F8">
        <w:t>Ask for assumptions and confidence levels in the output</w:t>
      </w:r>
    </w:p>
    <w:p w14:paraId="06315D78" w14:textId="77777777" w:rsidR="00270383" w:rsidRPr="007160F8" w:rsidRDefault="00270383" w:rsidP="0076727C">
      <w:pPr>
        <w:pStyle w:val="ListParagraph"/>
        <w:numPr>
          <w:ilvl w:val="0"/>
          <w:numId w:val="80"/>
        </w:numPr>
      </w:pPr>
      <w:r w:rsidRPr="007160F8">
        <w:t xml:space="preserve">Always </w:t>
      </w:r>
      <w:r w:rsidRPr="007160F8">
        <w:rPr>
          <w:b/>
          <w:bCs/>
        </w:rPr>
        <w:t>fact-check numbers and compliance details</w:t>
      </w:r>
      <w:r w:rsidRPr="007160F8">
        <w:t xml:space="preserve"> against trusted sources before sharing with clients</w:t>
      </w:r>
    </w:p>
    <w:p w14:paraId="48014559" w14:textId="77777777" w:rsidR="00270383" w:rsidRPr="007160F8" w:rsidRDefault="00270383" w:rsidP="0076727C">
      <w:r w:rsidRPr="007160F8">
        <w:rPr>
          <w:b/>
          <w:bCs/>
        </w:rPr>
        <w:t>Template</w:t>
      </w:r>
      <w:r w:rsidRPr="007160F8">
        <w:t>:</w:t>
      </w:r>
    </w:p>
    <w:p w14:paraId="2EDB657D" w14:textId="75D358C4" w:rsidR="00270383" w:rsidRPr="007160F8" w:rsidRDefault="00270383" w:rsidP="0076727C">
      <w:r w:rsidRPr="007160F8">
        <w:t>“Draft an answer to [QUESTION]. Then provide 3 assumptions behind it. Flag any gaps where external validation is required. If information is missing, say ‘insufficient data’ rather than inventing.”</w:t>
      </w:r>
    </w:p>
    <w:p w14:paraId="31D13C49" w14:textId="77777777" w:rsidR="00270383" w:rsidRPr="007160F8" w:rsidRDefault="00270383" w:rsidP="0076727C">
      <w:r w:rsidRPr="007160F8">
        <w:rPr>
          <w:b/>
          <w:bCs/>
        </w:rPr>
        <w:lastRenderedPageBreak/>
        <w:t>Example</w:t>
      </w:r>
      <w:r w:rsidRPr="007160F8">
        <w:t>:</w:t>
      </w:r>
    </w:p>
    <w:p w14:paraId="79E01B5C" w14:textId="77777777" w:rsidR="003A2196" w:rsidRPr="007160F8" w:rsidRDefault="00270383" w:rsidP="0076727C">
      <w:pPr>
        <w:pStyle w:val="ListParagraph"/>
        <w:numPr>
          <w:ilvl w:val="0"/>
          <w:numId w:val="81"/>
        </w:numPr>
      </w:pPr>
      <w:r w:rsidRPr="007160F8">
        <w:t>Weak Prompt: “What are the duty rates for importing electronics into the EU?”</w:t>
      </w:r>
    </w:p>
    <w:p w14:paraId="4302881F" w14:textId="4BAE542D" w:rsidR="00270383" w:rsidRPr="007160F8" w:rsidRDefault="00270383" w:rsidP="003A2196">
      <w:pPr>
        <w:pStyle w:val="ListParagraph"/>
        <w:ind w:left="360"/>
      </w:pPr>
      <w:r w:rsidRPr="007160F8">
        <w:t>→ Risk: AI may invent outdated or incorrect rates.</w:t>
      </w:r>
    </w:p>
    <w:p w14:paraId="532CF1AA" w14:textId="77777777" w:rsidR="00270383" w:rsidRPr="007160F8" w:rsidRDefault="00270383" w:rsidP="0076727C">
      <w:pPr>
        <w:pStyle w:val="ListParagraph"/>
        <w:numPr>
          <w:ilvl w:val="0"/>
          <w:numId w:val="81"/>
        </w:numPr>
      </w:pPr>
      <w:r w:rsidRPr="007160F8">
        <w:t>Strong Prompt: “Using the official EU tariff schedule (attached), summarise duty rates for electronics imports into Germany. If data is missing, say ‘insufficient data’.”</w:t>
      </w:r>
    </w:p>
    <w:p w14:paraId="5E5A49B2" w14:textId="1C1E1727" w:rsidR="00443877" w:rsidRPr="007160F8" w:rsidRDefault="00443877" w:rsidP="007160F8">
      <w:pPr>
        <w:pStyle w:val="Heading1"/>
      </w:pPr>
      <w:bookmarkStart w:id="57" w:name="_Toc207206313"/>
      <w:r w:rsidRPr="007160F8">
        <w:t>Tool Selection Guide by Task Type</w:t>
      </w:r>
      <w:bookmarkEnd w:id="57"/>
    </w:p>
    <w:p w14:paraId="6E2260F5" w14:textId="77777777" w:rsidR="005E1A10" w:rsidRPr="007160F8" w:rsidRDefault="005E1A10" w:rsidP="0076727C">
      <w:r w:rsidRPr="007160F8">
        <w:t xml:space="preserve">Not every AI tool is equally suited for every </w:t>
      </w:r>
      <w:proofErr w:type="gramStart"/>
      <w:r w:rsidRPr="007160F8">
        <w:t>presales</w:t>
      </w:r>
      <w:proofErr w:type="gramEnd"/>
      <w:r w:rsidRPr="007160F8">
        <w:t xml:space="preserve"> task. The key is knowing which assistant to use for which activity. This section provides a guide on </w:t>
      </w:r>
      <w:r w:rsidRPr="007160F8">
        <w:rPr>
          <w:b/>
          <w:bCs/>
        </w:rPr>
        <w:t>matching tools to common Solution Consulting scenarios</w:t>
      </w:r>
      <w:r w:rsidRPr="007160F8">
        <w:t xml:space="preserve"> in global trade and supply chain.</w:t>
      </w:r>
    </w:p>
    <w:p w14:paraId="37EE9C3A" w14:textId="77777777" w:rsidR="005E1A10" w:rsidRPr="007160F8" w:rsidRDefault="005E1A10" w:rsidP="0076727C">
      <w:r w:rsidRPr="007160F8">
        <w:t>For each task, you will find:</w:t>
      </w:r>
    </w:p>
    <w:p w14:paraId="57EC3569" w14:textId="77777777" w:rsidR="005E1A10" w:rsidRPr="007160F8" w:rsidRDefault="005E1A10" w:rsidP="0076727C">
      <w:pPr>
        <w:pStyle w:val="ListParagraph"/>
        <w:numPr>
          <w:ilvl w:val="0"/>
          <w:numId w:val="82"/>
        </w:numPr>
      </w:pPr>
      <w:r w:rsidRPr="007160F8">
        <w:t>The most effective tool(s) to use and why they fit best</w:t>
      </w:r>
    </w:p>
    <w:p w14:paraId="1BC9DCE8" w14:textId="77777777" w:rsidR="005E1A10" w:rsidRPr="007160F8" w:rsidRDefault="005E1A10" w:rsidP="0076727C">
      <w:pPr>
        <w:pStyle w:val="ListParagraph"/>
        <w:numPr>
          <w:ilvl w:val="0"/>
          <w:numId w:val="82"/>
        </w:numPr>
      </w:pPr>
      <w:r w:rsidRPr="007160F8">
        <w:t>Practical examples of how to apply them</w:t>
      </w:r>
    </w:p>
    <w:p w14:paraId="2A2C6901" w14:textId="77777777" w:rsidR="005E1A10" w:rsidRPr="007160F8" w:rsidRDefault="005E1A10" w:rsidP="0076727C">
      <w:pPr>
        <w:pStyle w:val="ListParagraph"/>
        <w:numPr>
          <w:ilvl w:val="0"/>
          <w:numId w:val="82"/>
        </w:numPr>
      </w:pPr>
      <w:r w:rsidRPr="007160F8">
        <w:t>Example prompt workflows you can adapt to your own client situations</w:t>
      </w:r>
    </w:p>
    <w:p w14:paraId="04C51219" w14:textId="77777777" w:rsidR="005E1A10" w:rsidRPr="007160F8" w:rsidRDefault="005E1A10" w:rsidP="0076727C">
      <w:r w:rsidRPr="007160F8">
        <w:t>By selecting the right tool for the job, you avoid generic outputs and get results that are faster, more reliable, and more relevant to your buyer’s needs.</w:t>
      </w:r>
    </w:p>
    <w:p w14:paraId="3BAF195C" w14:textId="3EE89706" w:rsidR="00541928" w:rsidRPr="003C1970" w:rsidRDefault="00957223" w:rsidP="003C1970">
      <w:pPr>
        <w:pStyle w:val="Heading2"/>
      </w:pPr>
      <w:bookmarkStart w:id="58" w:name="_Toc207206314"/>
      <w:r w:rsidRPr="003C1970">
        <w:t xml:space="preserve">PreSales </w:t>
      </w:r>
      <w:r w:rsidR="003B0626" w:rsidRPr="003C1970">
        <w:t>&amp; Prompting Agent</w:t>
      </w:r>
      <w:bookmarkEnd w:id="58"/>
      <w:r w:rsidR="003B0626" w:rsidRPr="003C1970">
        <w:t xml:space="preserve"> </w:t>
      </w:r>
    </w:p>
    <w:p w14:paraId="3E52843D" w14:textId="74F78AF7" w:rsidR="003B0626" w:rsidRPr="003C1970" w:rsidRDefault="009D2DD9" w:rsidP="003C1970">
      <w:pPr>
        <w:pStyle w:val="Heading3"/>
      </w:pPr>
      <w:bookmarkStart w:id="59" w:name="_Toc207206315"/>
      <w:r w:rsidRPr="003C1970">
        <w:t>PreSales Handbook GPT</w:t>
      </w:r>
      <w:bookmarkEnd w:id="59"/>
    </w:p>
    <w:p w14:paraId="1C26CFFA" w14:textId="77AA7778" w:rsidR="00F06745" w:rsidRPr="007160F8" w:rsidRDefault="00F06745" w:rsidP="0076727C">
      <w:r w:rsidRPr="007160F8">
        <w:t xml:space="preserve">Before diving into the frameworks, templates, and techniques that shape modern presales excellence, it is </w:t>
      </w:r>
      <w:r w:rsidR="003A2196" w:rsidRPr="007160F8">
        <w:t>essential</w:t>
      </w:r>
      <w:r w:rsidRPr="007160F8">
        <w:t xml:space="preserve"> to understand how this AI assistant operates.</w:t>
      </w:r>
    </w:p>
    <w:p w14:paraId="180577C0" w14:textId="77777777" w:rsidR="00F06745" w:rsidRPr="007160F8" w:rsidRDefault="00F06745" w:rsidP="0076727C">
      <w:r w:rsidRPr="007160F8">
        <w:t xml:space="preserve">PreSales Handbook GPT is more than just a chatbot answering questions. It acts as a </w:t>
      </w:r>
      <w:r w:rsidRPr="007160F8">
        <w:rPr>
          <w:b/>
          <w:bCs/>
        </w:rPr>
        <w:t>strategic system</w:t>
      </w:r>
      <w:r w:rsidRPr="007160F8">
        <w:t>, trained on a curated library of proven resources. These include:</w:t>
      </w:r>
    </w:p>
    <w:p w14:paraId="24CFB0A2" w14:textId="77777777" w:rsidR="00F06745" w:rsidRPr="007160F8" w:rsidRDefault="00F06745" w:rsidP="0076727C">
      <w:pPr>
        <w:pStyle w:val="ListParagraph"/>
        <w:numPr>
          <w:ilvl w:val="0"/>
          <w:numId w:val="83"/>
        </w:numPr>
      </w:pPr>
      <w:r w:rsidRPr="007160F8">
        <w:t>The PreSales Handbook by Dr. Johannes Hangl</w:t>
      </w:r>
    </w:p>
    <w:p w14:paraId="4EB7ECF3" w14:textId="77777777" w:rsidR="00F06745" w:rsidRPr="007160F8" w:rsidRDefault="00F06745" w:rsidP="0076727C">
      <w:pPr>
        <w:pStyle w:val="ListParagraph"/>
        <w:numPr>
          <w:ilvl w:val="0"/>
          <w:numId w:val="83"/>
        </w:numPr>
      </w:pPr>
      <w:r w:rsidRPr="007160F8">
        <w:t>Battle-tested discovery and demo templates</w:t>
      </w:r>
    </w:p>
    <w:p w14:paraId="010A05AA" w14:textId="77777777" w:rsidR="00F06745" w:rsidRPr="007160F8" w:rsidRDefault="00F06745" w:rsidP="0076727C">
      <w:pPr>
        <w:pStyle w:val="ListParagraph"/>
        <w:numPr>
          <w:ilvl w:val="0"/>
          <w:numId w:val="83"/>
        </w:numPr>
      </w:pPr>
      <w:r w:rsidRPr="007160F8">
        <w:t>Qualification frameworks such as BANT, CHAMP, and MEDDIC</w:t>
      </w:r>
    </w:p>
    <w:p w14:paraId="788806FF" w14:textId="77777777" w:rsidR="00F06745" w:rsidRPr="007160F8" w:rsidRDefault="00F06745" w:rsidP="0076727C">
      <w:pPr>
        <w:pStyle w:val="ListParagraph"/>
        <w:numPr>
          <w:ilvl w:val="0"/>
          <w:numId w:val="83"/>
        </w:numPr>
      </w:pPr>
      <w:r w:rsidRPr="007160F8">
        <w:t>Real-world scripts and best practices used by top-performing Solution Consultants</w:t>
      </w:r>
    </w:p>
    <w:p w14:paraId="15816657" w14:textId="77777777" w:rsidR="00F06745" w:rsidRPr="007160F8" w:rsidRDefault="00F06745" w:rsidP="0076727C">
      <w:r w:rsidRPr="007160F8">
        <w:t>By combining this knowledge with prompting techniques, PreSales Handbook GPT can provide structured, context-aware outputs that mirror how an experienced consultant prepares and communicates.</w:t>
      </w:r>
    </w:p>
    <w:p w14:paraId="4BA079EB" w14:textId="29A350FA" w:rsidR="0061615A" w:rsidRPr="007160F8" w:rsidRDefault="0061615A" w:rsidP="0076727C">
      <w:r w:rsidRPr="007160F8">
        <w:t xml:space="preserve">Link: </w:t>
      </w:r>
      <w:hyperlink r:id="rId16" w:history="1">
        <w:r w:rsidR="005B7390" w:rsidRPr="007160F8">
          <w:rPr>
            <w:rStyle w:val="Hyperlink"/>
          </w:rPr>
          <w:t>https://chatgpt.com/g/g-67bd6ea667c08191a7a59358d0cb4744-the-presales-handbook</w:t>
        </w:r>
      </w:hyperlink>
    </w:p>
    <w:p w14:paraId="0CD83D08" w14:textId="7F56C483" w:rsidR="005A605A" w:rsidRPr="003C1970" w:rsidRDefault="005A605A" w:rsidP="003C1970">
      <w:pPr>
        <w:pStyle w:val="Heading4"/>
      </w:pPr>
      <w:r w:rsidRPr="003C1970">
        <w:t>Real-Time Context Awareness</w:t>
      </w:r>
    </w:p>
    <w:p w14:paraId="68256D7A" w14:textId="77777777" w:rsidR="009E29E5" w:rsidRPr="007160F8" w:rsidRDefault="009E29E5" w:rsidP="0076727C">
      <w:r w:rsidRPr="007160F8">
        <w:t xml:space="preserve">When you ask the AI about demo preparation, opportunity qualification, or proof-of-concept design, it does not create answers out of thin air. Instead, it references your question against a </w:t>
      </w:r>
      <w:r w:rsidRPr="007160F8">
        <w:rPr>
          <w:b/>
          <w:bCs/>
        </w:rPr>
        <w:t>structured knowledge base</w:t>
      </w:r>
      <w:r w:rsidRPr="007160F8">
        <w:t xml:space="preserve"> built from resources you provide. These may include:</w:t>
      </w:r>
    </w:p>
    <w:p w14:paraId="7EE5D874" w14:textId="77777777" w:rsidR="009E29E5" w:rsidRPr="007160F8" w:rsidRDefault="009E29E5" w:rsidP="0076727C">
      <w:pPr>
        <w:pStyle w:val="ListParagraph"/>
        <w:numPr>
          <w:ilvl w:val="0"/>
          <w:numId w:val="84"/>
        </w:numPr>
      </w:pPr>
      <w:r w:rsidRPr="007160F8">
        <w:t>Discovery templates and question banks</w:t>
      </w:r>
    </w:p>
    <w:p w14:paraId="52ADD300" w14:textId="77777777" w:rsidR="009E29E5" w:rsidRPr="007160F8" w:rsidRDefault="009E29E5" w:rsidP="0076727C">
      <w:pPr>
        <w:pStyle w:val="ListParagraph"/>
        <w:numPr>
          <w:ilvl w:val="0"/>
          <w:numId w:val="84"/>
        </w:numPr>
      </w:pPr>
      <w:r w:rsidRPr="007160F8">
        <w:t>Demo planning frameworks</w:t>
      </w:r>
    </w:p>
    <w:p w14:paraId="71848063" w14:textId="77777777" w:rsidR="009E29E5" w:rsidRPr="007160F8" w:rsidRDefault="009E29E5" w:rsidP="0076727C">
      <w:pPr>
        <w:pStyle w:val="ListParagraph"/>
        <w:numPr>
          <w:ilvl w:val="0"/>
          <w:numId w:val="84"/>
        </w:numPr>
      </w:pPr>
      <w:r w:rsidRPr="007160F8">
        <w:t>ROI and business case builders</w:t>
      </w:r>
    </w:p>
    <w:p w14:paraId="033E4A8F" w14:textId="77777777" w:rsidR="009E29E5" w:rsidRPr="007160F8" w:rsidRDefault="009E29E5" w:rsidP="0076727C">
      <w:pPr>
        <w:pStyle w:val="ListParagraph"/>
        <w:numPr>
          <w:ilvl w:val="0"/>
          <w:numId w:val="84"/>
        </w:numPr>
      </w:pPr>
      <w:r w:rsidRPr="007160F8">
        <w:t>Opportunity scoping documents</w:t>
      </w:r>
    </w:p>
    <w:p w14:paraId="07BEF558" w14:textId="77777777" w:rsidR="009E29E5" w:rsidRPr="007160F8" w:rsidRDefault="009E29E5" w:rsidP="0076727C">
      <w:pPr>
        <w:pStyle w:val="ListParagraph"/>
        <w:numPr>
          <w:ilvl w:val="0"/>
          <w:numId w:val="84"/>
        </w:numPr>
      </w:pPr>
      <w:r w:rsidRPr="007160F8">
        <w:t>Communication and objection handling scripts</w:t>
      </w:r>
    </w:p>
    <w:p w14:paraId="43D6D696" w14:textId="77777777" w:rsidR="009E29E5" w:rsidRPr="007160F8" w:rsidRDefault="009E29E5" w:rsidP="0076727C">
      <w:pPr>
        <w:pStyle w:val="ListParagraph"/>
        <w:numPr>
          <w:ilvl w:val="0"/>
          <w:numId w:val="84"/>
        </w:numPr>
      </w:pPr>
      <w:r w:rsidRPr="007160F8">
        <w:t>Other presales best practices and assets</w:t>
      </w:r>
    </w:p>
    <w:p w14:paraId="23F30A02" w14:textId="77777777" w:rsidR="009E29E5" w:rsidRPr="007160F8" w:rsidRDefault="009E29E5" w:rsidP="0076727C">
      <w:r w:rsidRPr="007160F8">
        <w:t xml:space="preserve">Each input is then interpreted through the lens of </w:t>
      </w:r>
      <w:r w:rsidRPr="007160F8">
        <w:rPr>
          <w:b/>
          <w:bCs/>
        </w:rPr>
        <w:t>presales methodology</w:t>
      </w:r>
      <w:r w:rsidRPr="007160F8">
        <w:t>, combining your materials with the core principles from trusted sources such as the PreSales Handbook and established qualification frameworks.</w:t>
      </w:r>
    </w:p>
    <w:p w14:paraId="3DD3AAE5" w14:textId="77777777" w:rsidR="009E29E5" w:rsidRPr="007160F8" w:rsidRDefault="009E29E5" w:rsidP="0076727C">
      <w:r w:rsidRPr="007160F8">
        <w:lastRenderedPageBreak/>
        <w:t>This ensures that outputs are not just generic AI responses, but tailored guidance aligned with both your team’s assets and proven industry practices.</w:t>
      </w:r>
    </w:p>
    <w:p w14:paraId="71B26C51" w14:textId="6A207B00" w:rsidR="005A605A" w:rsidRPr="003C1970" w:rsidRDefault="005A605A" w:rsidP="003C1970">
      <w:pPr>
        <w:pStyle w:val="Heading4"/>
      </w:pPr>
      <w:r w:rsidRPr="003C1970">
        <w:t>Purpose-Built for PreSales</w:t>
      </w:r>
    </w:p>
    <w:p w14:paraId="27E5476F" w14:textId="22BF2380" w:rsidR="007E7C17" w:rsidRPr="007160F8" w:rsidRDefault="007E7C17" w:rsidP="0076727C">
      <w:r w:rsidRPr="007160F8">
        <w:t xml:space="preserve">The PreSales Handbook GPT is designed specifically for the </w:t>
      </w:r>
      <w:r w:rsidRPr="007160F8">
        <w:rPr>
          <w:b/>
          <w:bCs/>
        </w:rPr>
        <w:t>PreSales function</w:t>
      </w:r>
      <w:r w:rsidRPr="007160F8">
        <w:t xml:space="preserve">, setting it apart from general-purpose AI tools. Each inquiry is organised along the essential stages of the </w:t>
      </w:r>
      <w:proofErr w:type="gramStart"/>
      <w:r w:rsidRPr="007160F8">
        <w:t>presales</w:t>
      </w:r>
      <w:proofErr w:type="gramEnd"/>
      <w:r w:rsidRPr="007160F8">
        <w:t xml:space="preserve"> lifecycle, such as:</w:t>
      </w:r>
    </w:p>
    <w:p w14:paraId="21F24345" w14:textId="77777777" w:rsidR="007E7C17" w:rsidRPr="007160F8" w:rsidRDefault="007E7C17" w:rsidP="0076727C">
      <w:pPr>
        <w:pStyle w:val="ListParagraph"/>
        <w:numPr>
          <w:ilvl w:val="0"/>
          <w:numId w:val="85"/>
        </w:numPr>
      </w:pPr>
      <w:r w:rsidRPr="007160F8">
        <w:t>Sales Discovery</w:t>
      </w:r>
    </w:p>
    <w:p w14:paraId="660B6EA7" w14:textId="77777777" w:rsidR="007E7C17" w:rsidRPr="007160F8" w:rsidRDefault="007E7C17" w:rsidP="0076727C">
      <w:pPr>
        <w:pStyle w:val="ListParagraph"/>
        <w:numPr>
          <w:ilvl w:val="0"/>
          <w:numId w:val="85"/>
        </w:numPr>
      </w:pPr>
      <w:r w:rsidRPr="007160F8">
        <w:t>Functional and Technical Discovery</w:t>
      </w:r>
    </w:p>
    <w:p w14:paraId="5FA0EC89" w14:textId="77777777" w:rsidR="007E7C17" w:rsidRPr="007160F8" w:rsidRDefault="007E7C17" w:rsidP="0076727C">
      <w:pPr>
        <w:pStyle w:val="ListParagraph"/>
        <w:numPr>
          <w:ilvl w:val="0"/>
          <w:numId w:val="85"/>
        </w:numPr>
      </w:pPr>
      <w:r w:rsidRPr="007160F8">
        <w:t>Demo Execution</w:t>
      </w:r>
    </w:p>
    <w:p w14:paraId="6562B0FE" w14:textId="39B31418" w:rsidR="00680785" w:rsidRPr="007160F8" w:rsidRDefault="00680785" w:rsidP="0076727C">
      <w:pPr>
        <w:pStyle w:val="ListParagraph"/>
        <w:numPr>
          <w:ilvl w:val="0"/>
          <w:numId w:val="85"/>
        </w:numPr>
      </w:pPr>
      <w:r w:rsidRPr="007160F8">
        <w:t>…</w:t>
      </w:r>
    </w:p>
    <w:p w14:paraId="3B9F24E1" w14:textId="77777777" w:rsidR="007E7C17" w:rsidRPr="007160F8" w:rsidRDefault="007E7C17" w:rsidP="0076727C">
      <w:r w:rsidRPr="007160F8">
        <w:t xml:space="preserve">It then provides </w:t>
      </w:r>
      <w:r w:rsidRPr="007160F8">
        <w:rPr>
          <w:b/>
          <w:bCs/>
        </w:rPr>
        <w:t>structured, relevant guidance</w:t>
      </w:r>
      <w:r w:rsidRPr="007160F8">
        <w:t xml:space="preserve"> for each stage, ensuring clarity and immediate usability.</w:t>
      </w:r>
    </w:p>
    <w:p w14:paraId="63568ECC" w14:textId="77777777" w:rsidR="007E7C17" w:rsidRPr="007160F8" w:rsidRDefault="007E7C17" w:rsidP="0076727C">
      <w:r w:rsidRPr="007160F8">
        <w:t xml:space="preserve">The assistant also asks </w:t>
      </w:r>
      <w:r w:rsidRPr="007160F8">
        <w:rPr>
          <w:b/>
          <w:bCs/>
        </w:rPr>
        <w:t>refining questions</w:t>
      </w:r>
      <w:r w:rsidRPr="007160F8">
        <w:t xml:space="preserve"> before delivering outputs, so you receive the right framework at the right moment. For example, before outlining a discovery plan, it may ask:</w:t>
      </w:r>
      <w:r w:rsidRPr="007160F8">
        <w:br/>
        <w:t>“Is this Sales Discovery, Functional/Technical Discovery, or Services Discovery?”</w:t>
      </w:r>
    </w:p>
    <w:p w14:paraId="4103988B" w14:textId="70668096" w:rsidR="005A605A" w:rsidRPr="007160F8" w:rsidRDefault="007E7C17" w:rsidP="0076727C">
      <w:r w:rsidRPr="007160F8">
        <w:t>This approach ensures that every response is aligned with presales best practices and applied with the appropriate level of detail at the critical stage of the cycle.</w:t>
      </w:r>
    </w:p>
    <w:p w14:paraId="41FFE7C2" w14:textId="6562EE7F" w:rsidR="005A605A" w:rsidRPr="003C1970" w:rsidRDefault="005A605A" w:rsidP="003C1970">
      <w:pPr>
        <w:pStyle w:val="Heading4"/>
      </w:pPr>
      <w:r w:rsidRPr="003C1970">
        <w:t>What’s Happening Under the Hood</w:t>
      </w:r>
    </w:p>
    <w:p w14:paraId="116AE076" w14:textId="77777777" w:rsidR="005A605A" w:rsidRPr="007160F8" w:rsidRDefault="005A605A" w:rsidP="0076727C">
      <w:r w:rsidRPr="007160F8">
        <w:t>Under the surface, this AI:</w:t>
      </w:r>
    </w:p>
    <w:p w14:paraId="4C31C052" w14:textId="77777777" w:rsidR="005A605A" w:rsidRPr="007160F8" w:rsidRDefault="005A605A" w:rsidP="0076727C">
      <w:pPr>
        <w:pStyle w:val="ListParagraph"/>
        <w:numPr>
          <w:ilvl w:val="0"/>
          <w:numId w:val="2"/>
        </w:numPr>
      </w:pPr>
      <w:r w:rsidRPr="007160F8">
        <w:t>Indexed and mapped the structure of all your PreSales documents</w:t>
      </w:r>
    </w:p>
    <w:p w14:paraId="2BABDF22" w14:textId="77777777" w:rsidR="005A605A" w:rsidRPr="007160F8" w:rsidRDefault="005A605A" w:rsidP="0076727C">
      <w:pPr>
        <w:pStyle w:val="ListParagraph"/>
        <w:numPr>
          <w:ilvl w:val="0"/>
          <w:numId w:val="2"/>
        </w:numPr>
      </w:pPr>
      <w:r w:rsidRPr="007160F8">
        <w:t>Parsed templates, checklists, and talking points into an internal playbook</w:t>
      </w:r>
    </w:p>
    <w:p w14:paraId="7B9BF0EB" w14:textId="77777777" w:rsidR="005A605A" w:rsidRPr="007160F8" w:rsidRDefault="005A605A" w:rsidP="0076727C">
      <w:pPr>
        <w:pStyle w:val="ListParagraph"/>
        <w:numPr>
          <w:ilvl w:val="0"/>
          <w:numId w:val="2"/>
        </w:numPr>
      </w:pPr>
      <w:r w:rsidRPr="007160F8">
        <w:t>Learned how to apply PreSales best practices in real-world scenarios</w:t>
      </w:r>
    </w:p>
    <w:p w14:paraId="287651D9" w14:textId="77777777" w:rsidR="005A605A" w:rsidRPr="007160F8" w:rsidRDefault="005A605A" w:rsidP="0076727C">
      <w:pPr>
        <w:pStyle w:val="ListParagraph"/>
        <w:numPr>
          <w:ilvl w:val="0"/>
          <w:numId w:val="2"/>
        </w:numPr>
      </w:pPr>
      <w:r w:rsidRPr="007160F8">
        <w:t>Surfaces the most relevant material instantly, without you needing to search</w:t>
      </w:r>
    </w:p>
    <w:p w14:paraId="740E4A89" w14:textId="7C3E633F" w:rsidR="009D2DD9" w:rsidRPr="007160F8" w:rsidRDefault="005A605A" w:rsidP="0076727C">
      <w:r w:rsidRPr="007160F8">
        <w:t>It’s a bit like having your entire PreSales library whispering in your ear</w:t>
      </w:r>
      <w:r w:rsidR="004C5B29" w:rsidRPr="007160F8">
        <w:t>,</w:t>
      </w:r>
      <w:r w:rsidRPr="007160F8">
        <w:t xml:space="preserve"> structured, filtered, and translated into the language of action.</w:t>
      </w:r>
    </w:p>
    <w:p w14:paraId="4E9E114F" w14:textId="12BD3C08" w:rsidR="009D2DD9" w:rsidRPr="003C1970" w:rsidRDefault="009D2DD9" w:rsidP="003C1970">
      <w:pPr>
        <w:pStyle w:val="Heading2"/>
      </w:pPr>
      <w:bookmarkStart w:id="60" w:name="_Toc207206316"/>
      <w:r w:rsidRPr="003C1970">
        <w:t>Prompt Master</w:t>
      </w:r>
      <w:bookmarkEnd w:id="60"/>
      <w:r w:rsidRPr="003C1970">
        <w:t xml:space="preserve"> </w:t>
      </w:r>
    </w:p>
    <w:p w14:paraId="76812029" w14:textId="77777777" w:rsidR="001722D7" w:rsidRPr="007160F8" w:rsidRDefault="001722D7" w:rsidP="0076727C">
      <w:r w:rsidRPr="007160F8">
        <w:t xml:space="preserve">A vague prompt and a precise prompt can produce dramatically different results. In AI collaboration, the difference between noise and breakthrough often comes down to how well you frame the request. </w:t>
      </w:r>
      <w:r w:rsidRPr="007160F8">
        <w:rPr>
          <w:b/>
          <w:bCs/>
        </w:rPr>
        <w:t>Prompt Master</w:t>
      </w:r>
      <w:r w:rsidRPr="007160F8">
        <w:t xml:space="preserve"> is designed to help you create impactful, structured prompts that consistently deliver strong outcomes from tools like ChatGPT.</w:t>
      </w:r>
    </w:p>
    <w:p w14:paraId="4D11AEA1" w14:textId="7A3C4DC9" w:rsidR="005B7390" w:rsidRPr="007160F8" w:rsidRDefault="005B7390" w:rsidP="0076727C">
      <w:r w:rsidRPr="007160F8">
        <w:t xml:space="preserve">Link: </w:t>
      </w:r>
      <w:hyperlink r:id="rId17" w:history="1">
        <w:r w:rsidR="00B24708" w:rsidRPr="007160F8">
          <w:rPr>
            <w:rStyle w:val="Hyperlink"/>
          </w:rPr>
          <w:t>https://chatgpt.com/g/g-67c4a0acccb48191adbba664a1b24c8a-prompt-master</w:t>
        </w:r>
      </w:hyperlink>
    </w:p>
    <w:p w14:paraId="7FA2BA4E" w14:textId="77777777" w:rsidR="004A6224" w:rsidRPr="007160F8" w:rsidRDefault="004A6224" w:rsidP="0076727C"/>
    <w:p w14:paraId="0EB21135" w14:textId="77777777" w:rsidR="009D0D10" w:rsidRPr="007160F8" w:rsidRDefault="009D0D10" w:rsidP="0076727C">
      <w:pPr>
        <w:pStyle w:val="ListParagraph"/>
        <w:numPr>
          <w:ilvl w:val="0"/>
          <w:numId w:val="86"/>
        </w:numPr>
      </w:pPr>
      <w:r w:rsidRPr="007160F8">
        <w:t>Step-by-Step Process</w:t>
      </w:r>
    </w:p>
    <w:p w14:paraId="604AE25D" w14:textId="1D9AE3C9" w:rsidR="009D0D10" w:rsidRPr="007160F8" w:rsidRDefault="009D0D10" w:rsidP="0076727C">
      <w:pPr>
        <w:pStyle w:val="ListParagraph"/>
        <w:numPr>
          <w:ilvl w:val="0"/>
          <w:numId w:val="86"/>
        </w:numPr>
      </w:pPr>
      <w:r w:rsidRPr="007160F8">
        <w:rPr>
          <w:b/>
          <w:bCs/>
        </w:rPr>
        <w:t xml:space="preserve">Understand Your Goal (User Intent): </w:t>
      </w:r>
      <w:r w:rsidRPr="007160F8">
        <w:t>Identify what you want to achieve with your AI prompt: text generation, data analysis, code writing, image creation, or something else.</w:t>
      </w:r>
    </w:p>
    <w:p w14:paraId="33DAE7E5" w14:textId="4CCD9F20" w:rsidR="009D0D10" w:rsidRPr="007160F8" w:rsidRDefault="009D0D10" w:rsidP="0076727C">
      <w:pPr>
        <w:pStyle w:val="ListParagraph"/>
        <w:numPr>
          <w:ilvl w:val="0"/>
          <w:numId w:val="86"/>
        </w:numPr>
      </w:pPr>
      <w:r w:rsidRPr="007160F8">
        <w:rPr>
          <w:b/>
          <w:bCs/>
        </w:rPr>
        <w:t xml:space="preserve">Clarify and Refine: </w:t>
      </w:r>
      <w:r w:rsidRPr="007160F8">
        <w:t>Ask follow-up questions to narrow and specify your request, making it more actionable. Clear intent leads to better outputs.</w:t>
      </w:r>
    </w:p>
    <w:p w14:paraId="6FFF1B6C" w14:textId="49F4A4C2" w:rsidR="009D0D10" w:rsidRPr="007160F8" w:rsidRDefault="009D0D10" w:rsidP="0076727C">
      <w:pPr>
        <w:pStyle w:val="ListParagraph"/>
        <w:numPr>
          <w:ilvl w:val="0"/>
          <w:numId w:val="86"/>
        </w:numPr>
      </w:pPr>
      <w:r w:rsidRPr="007160F8">
        <w:rPr>
          <w:b/>
          <w:bCs/>
        </w:rPr>
        <w:t xml:space="preserve">Generate a High-Quality Prompt: </w:t>
      </w:r>
      <w:r w:rsidRPr="007160F8">
        <w:t>Rewrite your idea into a structured, detailed prompt tailored to your AI tool. This may include:</w:t>
      </w:r>
    </w:p>
    <w:p w14:paraId="28CBF945" w14:textId="77777777" w:rsidR="009D0D10" w:rsidRPr="007160F8" w:rsidRDefault="009D0D10" w:rsidP="0076727C">
      <w:pPr>
        <w:pStyle w:val="ListParagraph"/>
        <w:numPr>
          <w:ilvl w:val="1"/>
          <w:numId w:val="86"/>
        </w:numPr>
      </w:pPr>
      <w:r w:rsidRPr="007160F8">
        <w:t>Assigning a role or persona (“Act as a Trade Compliance Officer”)</w:t>
      </w:r>
    </w:p>
    <w:p w14:paraId="3426896F" w14:textId="77777777" w:rsidR="009D0D10" w:rsidRPr="007160F8" w:rsidRDefault="009D0D10" w:rsidP="0076727C">
      <w:pPr>
        <w:pStyle w:val="ListParagraph"/>
        <w:numPr>
          <w:ilvl w:val="1"/>
          <w:numId w:val="86"/>
        </w:numPr>
      </w:pPr>
      <w:r w:rsidRPr="007160F8">
        <w:t>Defining tasks clearly (“Compare these two workflows”)</w:t>
      </w:r>
    </w:p>
    <w:p w14:paraId="45733819" w14:textId="77777777" w:rsidR="009D0D10" w:rsidRPr="007160F8" w:rsidRDefault="009D0D10" w:rsidP="0076727C">
      <w:pPr>
        <w:pStyle w:val="ListParagraph"/>
        <w:numPr>
          <w:ilvl w:val="1"/>
          <w:numId w:val="86"/>
        </w:numPr>
      </w:pPr>
      <w:r w:rsidRPr="007160F8">
        <w:t>Adding context and constraints (*“Focus on EU regulations from 2023” or “Output as a table”)</w:t>
      </w:r>
    </w:p>
    <w:p w14:paraId="703BE993" w14:textId="32A14B7E" w:rsidR="009D0D10" w:rsidRPr="007160F8" w:rsidRDefault="009D0D10" w:rsidP="0076727C">
      <w:pPr>
        <w:pStyle w:val="ListParagraph"/>
        <w:numPr>
          <w:ilvl w:val="0"/>
          <w:numId w:val="86"/>
        </w:numPr>
      </w:pPr>
      <w:r w:rsidRPr="007160F8">
        <w:rPr>
          <w:b/>
          <w:bCs/>
        </w:rPr>
        <w:t xml:space="preserve">Suggest Enhancements: </w:t>
      </w:r>
      <w:r w:rsidRPr="007160F8">
        <w:t>Propose improvements such as specifying output format, addressing edge cases, or adding domain-specific context.</w:t>
      </w:r>
    </w:p>
    <w:p w14:paraId="457CAC15" w14:textId="7E83E24E" w:rsidR="009D0D10" w:rsidRPr="007160F8" w:rsidRDefault="009D0D10" w:rsidP="0076727C">
      <w:pPr>
        <w:pStyle w:val="ListParagraph"/>
        <w:numPr>
          <w:ilvl w:val="0"/>
          <w:numId w:val="86"/>
        </w:numPr>
      </w:pPr>
      <w:r w:rsidRPr="007160F8">
        <w:rPr>
          <w:b/>
          <w:bCs/>
        </w:rPr>
        <w:lastRenderedPageBreak/>
        <w:t xml:space="preserve">Iterate With You: </w:t>
      </w:r>
      <w:r w:rsidRPr="007160F8">
        <w:t>Refine prompts in cycles, checking if the output meets expectations and adjusting until it does.</w:t>
      </w:r>
    </w:p>
    <w:p w14:paraId="5AE268E2" w14:textId="6D1EB335" w:rsidR="009D0D10" w:rsidRPr="007160F8" w:rsidRDefault="009D0D10" w:rsidP="0076727C">
      <w:pPr>
        <w:pStyle w:val="ListParagraph"/>
        <w:numPr>
          <w:ilvl w:val="0"/>
          <w:numId w:val="86"/>
        </w:numPr>
      </w:pPr>
      <w:r w:rsidRPr="007160F8">
        <w:rPr>
          <w:b/>
          <w:bCs/>
        </w:rPr>
        <w:t xml:space="preserve">Apply Advanced Prompting </w:t>
      </w:r>
      <w:proofErr w:type="spellStart"/>
      <w:proofErr w:type="gramStart"/>
      <w:r w:rsidRPr="007160F8">
        <w:rPr>
          <w:b/>
          <w:bCs/>
        </w:rPr>
        <w:t>Techniques:</w:t>
      </w:r>
      <w:r w:rsidRPr="007160F8">
        <w:t>Behind</w:t>
      </w:r>
      <w:proofErr w:type="spellEnd"/>
      <w:proofErr w:type="gramEnd"/>
      <w:r w:rsidRPr="007160F8">
        <w:t xml:space="preserve"> the scenes, leverage methods like:</w:t>
      </w:r>
    </w:p>
    <w:p w14:paraId="3ADE9C57" w14:textId="77777777" w:rsidR="009D0D10" w:rsidRPr="007160F8" w:rsidRDefault="009D0D10" w:rsidP="0076727C">
      <w:pPr>
        <w:pStyle w:val="ListParagraph"/>
        <w:numPr>
          <w:ilvl w:val="1"/>
          <w:numId w:val="86"/>
        </w:numPr>
      </w:pPr>
      <w:r w:rsidRPr="007160F8">
        <w:t>Chain-of-thought reasoning</w:t>
      </w:r>
    </w:p>
    <w:p w14:paraId="09208136" w14:textId="77777777" w:rsidR="009D0D10" w:rsidRPr="007160F8" w:rsidRDefault="009D0D10" w:rsidP="0076727C">
      <w:pPr>
        <w:pStyle w:val="ListParagraph"/>
        <w:numPr>
          <w:ilvl w:val="1"/>
          <w:numId w:val="86"/>
        </w:numPr>
      </w:pPr>
      <w:r w:rsidRPr="007160F8">
        <w:t>Multi-agent simulation</w:t>
      </w:r>
    </w:p>
    <w:p w14:paraId="3F09B2A8" w14:textId="77777777" w:rsidR="009D0D10" w:rsidRPr="007160F8" w:rsidRDefault="009D0D10" w:rsidP="0076727C">
      <w:pPr>
        <w:pStyle w:val="ListParagraph"/>
        <w:numPr>
          <w:ilvl w:val="1"/>
          <w:numId w:val="86"/>
        </w:numPr>
      </w:pPr>
      <w:r w:rsidRPr="007160F8">
        <w:t>Structured formatting (Markdown, tables, JSON)</w:t>
      </w:r>
    </w:p>
    <w:p w14:paraId="7217C027" w14:textId="77777777" w:rsidR="009D0D10" w:rsidRPr="007160F8" w:rsidRDefault="009D0D10" w:rsidP="0076727C">
      <w:pPr>
        <w:pStyle w:val="ListParagraph"/>
        <w:numPr>
          <w:ilvl w:val="1"/>
          <w:numId w:val="86"/>
        </w:numPr>
      </w:pPr>
      <w:r w:rsidRPr="007160F8">
        <w:t>Temperature/top-p control</w:t>
      </w:r>
    </w:p>
    <w:p w14:paraId="1433924E" w14:textId="77777777" w:rsidR="009D0D10" w:rsidRPr="007160F8" w:rsidRDefault="009D0D10" w:rsidP="0076727C">
      <w:pPr>
        <w:pStyle w:val="ListParagraph"/>
        <w:numPr>
          <w:ilvl w:val="1"/>
          <w:numId w:val="86"/>
        </w:numPr>
      </w:pPr>
      <w:r w:rsidRPr="007160F8">
        <w:t xml:space="preserve">Expert persona </w:t>
      </w:r>
      <w:proofErr w:type="spellStart"/>
      <w:r w:rsidRPr="007160F8">
        <w:t>modeling</w:t>
      </w:r>
      <w:proofErr w:type="spellEnd"/>
    </w:p>
    <w:p w14:paraId="63B9F5FD" w14:textId="77777777" w:rsidR="00443877" w:rsidRPr="003C1970" w:rsidRDefault="00443877" w:rsidP="003C1970">
      <w:pPr>
        <w:pStyle w:val="Heading2"/>
      </w:pPr>
      <w:bookmarkStart w:id="61" w:name="_Toc207206317"/>
      <w:r w:rsidRPr="003C1970">
        <w:t>Discovery Sessions</w:t>
      </w:r>
      <w:bookmarkEnd w:id="61"/>
    </w:p>
    <w:p w14:paraId="47BCA489" w14:textId="42912870" w:rsidR="0047323C" w:rsidRPr="003C1970" w:rsidRDefault="0047323C" w:rsidP="003C1970">
      <w:pPr>
        <w:pStyle w:val="Heading3"/>
        <w:rPr>
          <w:rStyle w:val="Strong"/>
          <w:b/>
          <w:bCs/>
        </w:rPr>
      </w:pPr>
      <w:bookmarkStart w:id="62" w:name="_Toc207206318"/>
      <w:r w:rsidRPr="003C1970">
        <w:rPr>
          <w:rStyle w:val="Strong"/>
          <w:b/>
          <w:bCs/>
        </w:rPr>
        <w:t>Overview</w:t>
      </w:r>
      <w:bookmarkEnd w:id="62"/>
    </w:p>
    <w:p w14:paraId="701EDEF9" w14:textId="3AFAEF57" w:rsidR="00443877" w:rsidRPr="007160F8" w:rsidRDefault="00443877" w:rsidP="0076727C">
      <w:r w:rsidRPr="007160F8">
        <w:rPr>
          <w:rStyle w:val="Strong"/>
        </w:rPr>
        <w:t>Best tool(s):</w:t>
      </w:r>
      <w:r w:rsidRPr="007160F8">
        <w:t xml:space="preserve"> </w:t>
      </w:r>
      <w:r w:rsidRPr="007160F8">
        <w:rPr>
          <w:rStyle w:val="Emphasis"/>
          <w:i w:val="0"/>
          <w:iCs w:val="0"/>
        </w:rPr>
        <w:t>Perplexity</w:t>
      </w:r>
      <w:r w:rsidRPr="007160F8">
        <w:t xml:space="preserve"> (for research) and </w:t>
      </w:r>
      <w:r w:rsidR="00FC132B" w:rsidRPr="007160F8">
        <w:rPr>
          <w:rStyle w:val="Emphasis"/>
          <w:i w:val="0"/>
          <w:iCs w:val="0"/>
        </w:rPr>
        <w:t xml:space="preserve">ChatGPT/Copilot </w:t>
      </w:r>
      <w:r w:rsidRPr="007160F8">
        <w:rPr>
          <w:rStyle w:val="Emphasis"/>
          <w:i w:val="0"/>
          <w:iCs w:val="0"/>
        </w:rPr>
        <w:t>/Claude</w:t>
      </w:r>
      <w:r w:rsidRPr="007160F8">
        <w:t xml:space="preserve"> (for brainstorming questions and summaries).</w:t>
      </w:r>
    </w:p>
    <w:p w14:paraId="46DBCD77" w14:textId="77777777" w:rsidR="00F7250B" w:rsidRPr="007160F8" w:rsidRDefault="00F7250B" w:rsidP="0076727C">
      <w:r w:rsidRPr="007160F8">
        <w:rPr>
          <w:b/>
          <w:bCs/>
        </w:rPr>
        <w:t>Why:</w:t>
      </w:r>
      <w:r w:rsidRPr="007160F8">
        <w:t xml:space="preserve"> The discovery phase requires you to quickly familiarise yourself with the client’s industry and prepare insightful questions. Each tool plays a specific role:</w:t>
      </w:r>
    </w:p>
    <w:p w14:paraId="79662DC3" w14:textId="77777777" w:rsidR="00F7250B" w:rsidRPr="007160F8" w:rsidRDefault="00F7250B" w:rsidP="0076727C">
      <w:pPr>
        <w:pStyle w:val="ListParagraph"/>
        <w:numPr>
          <w:ilvl w:val="0"/>
          <w:numId w:val="87"/>
        </w:numPr>
      </w:pPr>
      <w:r w:rsidRPr="007160F8">
        <w:rPr>
          <w:b/>
          <w:bCs/>
        </w:rPr>
        <w:t>Perplexity</w:t>
      </w:r>
      <w:r w:rsidRPr="007160F8">
        <w:t xml:space="preserve"> is ideal for </w:t>
      </w:r>
      <w:r w:rsidRPr="007160F8">
        <w:rPr>
          <w:b/>
          <w:bCs/>
        </w:rPr>
        <w:t>real-time research</w:t>
      </w:r>
      <w:r w:rsidRPr="007160F8">
        <w:t>. It can retrieve the latest news on a client’s supply chain, pull statistics on industry challenges, and provide cited sources you can trust.</w:t>
      </w:r>
    </w:p>
    <w:p w14:paraId="5FF68261" w14:textId="77777777" w:rsidR="00F7250B" w:rsidRPr="007160F8" w:rsidRDefault="00F7250B" w:rsidP="0076727C">
      <w:pPr>
        <w:pStyle w:val="ListParagraph"/>
        <w:numPr>
          <w:ilvl w:val="0"/>
          <w:numId w:val="87"/>
        </w:numPr>
      </w:pPr>
      <w:r w:rsidRPr="007160F8">
        <w:rPr>
          <w:b/>
          <w:bCs/>
        </w:rPr>
        <w:t>ChatGPT/Copilot</w:t>
      </w:r>
      <w:r w:rsidRPr="007160F8">
        <w:t xml:space="preserve"> helps with </w:t>
      </w:r>
      <w:r w:rsidRPr="007160F8">
        <w:rPr>
          <w:b/>
          <w:bCs/>
        </w:rPr>
        <w:t>brainstorming and scenario planning</w:t>
      </w:r>
      <w:r w:rsidRPr="007160F8">
        <w:t>. It can generate a wide range of discovery questions and anticipate possible client responses.</w:t>
      </w:r>
    </w:p>
    <w:p w14:paraId="0EF4BCDA" w14:textId="77777777" w:rsidR="00F7250B" w:rsidRPr="007160F8" w:rsidRDefault="00F7250B" w:rsidP="0076727C">
      <w:pPr>
        <w:pStyle w:val="ListParagraph"/>
        <w:numPr>
          <w:ilvl w:val="0"/>
          <w:numId w:val="87"/>
        </w:numPr>
      </w:pPr>
      <w:r w:rsidRPr="007160F8">
        <w:rPr>
          <w:b/>
          <w:bCs/>
        </w:rPr>
        <w:t>Claude</w:t>
      </w:r>
      <w:r w:rsidRPr="007160F8">
        <w:t xml:space="preserve"> excels at </w:t>
      </w:r>
      <w:r w:rsidRPr="007160F8">
        <w:rPr>
          <w:b/>
          <w:bCs/>
        </w:rPr>
        <w:t>processing lengthy documents</w:t>
      </w:r>
      <w:r w:rsidRPr="007160F8">
        <w:t>, such as annual reports or client questionnaires, highlighting key insights and risks that should inform your discovery plan.</w:t>
      </w:r>
    </w:p>
    <w:p w14:paraId="5DFDA31A" w14:textId="77777777" w:rsidR="00F7250B" w:rsidRPr="007160F8" w:rsidRDefault="00F7250B" w:rsidP="0076727C">
      <w:r w:rsidRPr="007160F8">
        <w:t>By combining these tools, you ensure that you walk into the discovery meeting both informed and prepared, with questions that are relevant, strategic, and tailored to the client’s context.</w:t>
      </w:r>
    </w:p>
    <w:p w14:paraId="201B4543" w14:textId="2CB8F979" w:rsidR="00443877" w:rsidRPr="003C1970" w:rsidRDefault="00443877" w:rsidP="003C1970">
      <w:pPr>
        <w:pStyle w:val="Heading3"/>
      </w:pPr>
      <w:bookmarkStart w:id="63" w:name="_Toc207206319"/>
      <w:r w:rsidRPr="003C1970">
        <w:rPr>
          <w:rStyle w:val="Strong"/>
          <w:b/>
          <w:bCs/>
        </w:rPr>
        <w:t>Example Prompt Workflow</w:t>
      </w:r>
      <w:bookmarkEnd w:id="63"/>
    </w:p>
    <w:p w14:paraId="4610A5F4" w14:textId="39B3DBE3" w:rsidR="002757B7" w:rsidRPr="003C1970" w:rsidRDefault="00443877" w:rsidP="003C1970">
      <w:pPr>
        <w:pStyle w:val="Heading4"/>
      </w:pPr>
      <w:r w:rsidRPr="003C1970">
        <w:rPr>
          <w:rStyle w:val="Strong"/>
          <w:b/>
          <w:bCs/>
        </w:rPr>
        <w:t>Pre-research with Perplexity</w:t>
      </w:r>
    </w:p>
    <w:p w14:paraId="68FC7D68" w14:textId="77777777" w:rsidR="002757B7" w:rsidRPr="007160F8" w:rsidRDefault="00443877" w:rsidP="0076727C">
      <w:r w:rsidRPr="007160F8">
        <w:t xml:space="preserve">Before the discovery call, ask Perplexity questions to gather intel. </w:t>
      </w:r>
    </w:p>
    <w:p w14:paraId="6D0515F1" w14:textId="4128C245" w:rsidR="00443877" w:rsidRPr="007160F8" w:rsidRDefault="00443877" w:rsidP="0076727C">
      <w:r w:rsidRPr="007160F8">
        <w:t xml:space="preserve">For example: </w:t>
      </w:r>
      <w:r w:rsidRPr="007160F8">
        <w:rPr>
          <w:rStyle w:val="Emphasis"/>
          <w:i w:val="0"/>
          <w:iCs w:val="0"/>
        </w:rPr>
        <w:t>“What are the current supply chain challenges in the automotive sector?”</w:t>
      </w:r>
      <w:r w:rsidRPr="007160F8">
        <w:t xml:space="preserve"> Perplexity will return a brief answer with sources (e.g. noting trends like semiconductor shortages or new customs regulations with reference links). You might follow up</w:t>
      </w:r>
      <w:r w:rsidR="00297710" w:rsidRPr="007160F8">
        <w:t xml:space="preserve"> with</w:t>
      </w:r>
      <w:r w:rsidRPr="007160F8">
        <w:t xml:space="preserve"> </w:t>
      </w:r>
      <w:r w:rsidRPr="007160F8">
        <w:rPr>
          <w:rStyle w:val="Emphasis"/>
          <w:i w:val="0"/>
          <w:iCs w:val="0"/>
        </w:rPr>
        <w:t>“Any recent regulatory changes in EU import/export for automotive parts?”</w:t>
      </w:r>
      <w:r w:rsidRPr="007160F8">
        <w:t xml:space="preserve"> to get specifics, complete with citations you can read. This quickly grounds you in facts you can mention or ask about.</w:t>
      </w:r>
    </w:p>
    <w:p w14:paraId="15C1996E" w14:textId="77777777" w:rsidR="00855E77" w:rsidRPr="003C1970" w:rsidRDefault="00443877" w:rsidP="003C1970">
      <w:pPr>
        <w:pStyle w:val="Heading4"/>
        <w:rPr>
          <w:rStyle w:val="Strong"/>
          <w:b/>
          <w:bCs/>
        </w:rPr>
      </w:pPr>
      <w:r w:rsidRPr="003C1970">
        <w:rPr>
          <w:rStyle w:val="Strong"/>
          <w:b/>
          <w:bCs/>
        </w:rPr>
        <w:t xml:space="preserve">Question brainstorming with </w:t>
      </w:r>
      <w:r w:rsidR="00FC132B" w:rsidRPr="003C1970">
        <w:rPr>
          <w:rStyle w:val="Strong"/>
          <w:b/>
          <w:bCs/>
        </w:rPr>
        <w:t>ChatGPT/Copilot</w:t>
      </w:r>
    </w:p>
    <w:p w14:paraId="0B1DC687" w14:textId="77777777" w:rsidR="00ED0AD2" w:rsidRPr="007160F8" w:rsidRDefault="00ED0AD2" w:rsidP="0076727C">
      <w:r w:rsidRPr="007160F8">
        <w:t xml:space="preserve">Once you have background knowledge from research, use </w:t>
      </w:r>
      <w:r w:rsidRPr="007160F8">
        <w:rPr>
          <w:b/>
          <w:bCs/>
        </w:rPr>
        <w:t>ChatGPT/Copilot</w:t>
      </w:r>
      <w:r w:rsidRPr="007160F8">
        <w:t xml:space="preserve"> to generate </w:t>
      </w:r>
      <w:r w:rsidRPr="007160F8">
        <w:rPr>
          <w:b/>
          <w:bCs/>
        </w:rPr>
        <w:t>tailored discovery questions</w:t>
      </w:r>
      <w:r w:rsidRPr="007160F8">
        <w:t xml:space="preserve">. Always provide context about </w:t>
      </w:r>
      <w:r w:rsidRPr="007160F8">
        <w:rPr>
          <w:b/>
          <w:bCs/>
        </w:rPr>
        <w:t>who you are meeting</w:t>
      </w:r>
      <w:r w:rsidRPr="007160F8">
        <w:t xml:space="preserve"> and </w:t>
      </w:r>
      <w:r w:rsidRPr="007160F8">
        <w:rPr>
          <w:b/>
          <w:bCs/>
        </w:rPr>
        <w:t xml:space="preserve">what you are </w:t>
      </w:r>
      <w:proofErr w:type="gramStart"/>
      <w:r w:rsidRPr="007160F8">
        <w:rPr>
          <w:b/>
          <w:bCs/>
        </w:rPr>
        <w:t>selling</w:t>
      </w:r>
      <w:r w:rsidRPr="007160F8">
        <w:t>, and</w:t>
      </w:r>
      <w:proofErr w:type="gramEnd"/>
      <w:r w:rsidRPr="007160F8">
        <w:t xml:space="preserve"> ask for </w:t>
      </w:r>
      <w:r w:rsidRPr="007160F8">
        <w:rPr>
          <w:b/>
          <w:bCs/>
        </w:rPr>
        <w:t>categorised questions</w:t>
      </w:r>
      <w:r w:rsidRPr="007160F8">
        <w:t>.</w:t>
      </w:r>
    </w:p>
    <w:p w14:paraId="2DB37443" w14:textId="77777777" w:rsidR="00ED0AD2" w:rsidRPr="007160F8" w:rsidRDefault="00ED0AD2" w:rsidP="0076727C">
      <w:r w:rsidRPr="007160F8">
        <w:t>Example Prompt</w:t>
      </w:r>
    </w:p>
    <w:p w14:paraId="1055D122" w14:textId="2C074374" w:rsidR="00ED0AD2" w:rsidRPr="007160F8" w:rsidRDefault="00ED0AD2" w:rsidP="0076727C">
      <w:r w:rsidRPr="007160F8">
        <w:t>“I am a Solution Consultant for a global trade management software. I have a discovery meeting with the VP of Supply Chain at Acme Corp, a mid-sized electronics manufacturer. I want to understand their current processes (current state), their ideal improvements (future state), and how they measure success. Suggest specific, non-generic questions for each of those areas.”</w:t>
      </w:r>
    </w:p>
    <w:p w14:paraId="4744BFA5" w14:textId="77777777" w:rsidR="00ED0AD2" w:rsidRPr="007160F8" w:rsidRDefault="00ED0AD2" w:rsidP="0076727C">
      <w:r w:rsidRPr="007160F8">
        <w:lastRenderedPageBreak/>
        <w:t xml:space="preserve">This works because the prompt gives ChatGPT/Copilot both a </w:t>
      </w:r>
      <w:r w:rsidRPr="007160F8">
        <w:rPr>
          <w:b/>
          <w:bCs/>
        </w:rPr>
        <w:t>role</w:t>
      </w:r>
      <w:r w:rsidRPr="007160F8">
        <w:t xml:space="preserve"> and a </w:t>
      </w:r>
      <w:r w:rsidRPr="007160F8">
        <w:rPr>
          <w:b/>
          <w:bCs/>
        </w:rPr>
        <w:t>clear goal</w:t>
      </w:r>
      <w:r w:rsidRPr="007160F8">
        <w:t>, following a structure often used in sales discovery frameworks.</w:t>
      </w:r>
    </w:p>
    <w:p w14:paraId="337902EB" w14:textId="77777777" w:rsidR="00ED0AD2" w:rsidRPr="007160F8" w:rsidRDefault="00ED0AD2" w:rsidP="0076727C">
      <w:r w:rsidRPr="007160F8">
        <w:t>Example Output</w:t>
      </w:r>
    </w:p>
    <w:p w14:paraId="4471D361" w14:textId="77777777" w:rsidR="00ED0AD2" w:rsidRPr="007160F8" w:rsidRDefault="00ED0AD2" w:rsidP="0076727C">
      <w:pPr>
        <w:pStyle w:val="ListParagraph"/>
        <w:numPr>
          <w:ilvl w:val="0"/>
          <w:numId w:val="88"/>
        </w:numPr>
      </w:pPr>
      <w:r w:rsidRPr="007160F8">
        <w:rPr>
          <w:b/>
          <w:bCs/>
        </w:rPr>
        <w:t>Current State</w:t>
      </w:r>
      <w:r w:rsidRPr="007160F8">
        <w:t>: “How are you handling customs documentation and tariff classification today, and what pain points do you experience?”</w:t>
      </w:r>
    </w:p>
    <w:p w14:paraId="5DC6FA31" w14:textId="77777777" w:rsidR="00ED0AD2" w:rsidRPr="007160F8" w:rsidRDefault="00ED0AD2" w:rsidP="0076727C">
      <w:pPr>
        <w:pStyle w:val="ListParagraph"/>
        <w:numPr>
          <w:ilvl w:val="0"/>
          <w:numId w:val="88"/>
        </w:numPr>
      </w:pPr>
      <w:r w:rsidRPr="007160F8">
        <w:rPr>
          <w:b/>
          <w:bCs/>
        </w:rPr>
        <w:t>Future State</w:t>
      </w:r>
      <w:r w:rsidRPr="007160F8">
        <w:t>: “If you could automate or improve any part of your trade compliance process, what would the ideal scenario look like?”</w:t>
      </w:r>
    </w:p>
    <w:p w14:paraId="35790E5B" w14:textId="77777777" w:rsidR="00ED0AD2" w:rsidRPr="007160F8" w:rsidRDefault="00ED0AD2" w:rsidP="0076727C">
      <w:pPr>
        <w:pStyle w:val="ListParagraph"/>
        <w:numPr>
          <w:ilvl w:val="0"/>
          <w:numId w:val="88"/>
        </w:numPr>
      </w:pPr>
      <w:r w:rsidRPr="007160F8">
        <w:rPr>
          <w:b/>
          <w:bCs/>
        </w:rPr>
        <w:t>Success Metrics</w:t>
      </w:r>
      <w:r w:rsidRPr="007160F8">
        <w:t>: “How do you evaluate the efficiency of your supply chain or compliance operations (e.g., clearance times, penalties avoided)?”</w:t>
      </w:r>
    </w:p>
    <w:p w14:paraId="002889C3" w14:textId="77777777" w:rsidR="00ED0AD2" w:rsidRPr="007160F8" w:rsidRDefault="00ED0AD2" w:rsidP="0076727C">
      <w:r w:rsidRPr="007160F8">
        <w:t xml:space="preserve">From there, you can </w:t>
      </w:r>
      <w:r w:rsidRPr="007160F8">
        <w:rPr>
          <w:b/>
          <w:bCs/>
        </w:rPr>
        <w:t>iterate</w:t>
      </w:r>
      <w:r w:rsidRPr="007160F8">
        <w:t xml:space="preserve"> by asking ChatGPT/Copilot to refine, expand, or suggest follow-up questions. This ensures your discovery session is structured, relevant, and client-specific rather than generic.</w:t>
      </w:r>
    </w:p>
    <w:p w14:paraId="742F3ACC" w14:textId="77777777" w:rsidR="00ED0AD2" w:rsidRPr="007160F8" w:rsidRDefault="00ED0AD2" w:rsidP="0076727C">
      <w:r w:rsidRPr="007160F8">
        <w:t>Weak vs Strong Prompt Example</w:t>
      </w:r>
    </w:p>
    <w:p w14:paraId="1673C145" w14:textId="77777777" w:rsidR="00ED0AD2" w:rsidRPr="007160F8" w:rsidRDefault="00ED0AD2" w:rsidP="0076727C">
      <w:pPr>
        <w:pStyle w:val="ListParagraph"/>
        <w:numPr>
          <w:ilvl w:val="0"/>
          <w:numId w:val="89"/>
        </w:numPr>
      </w:pPr>
      <w:r w:rsidRPr="007160F8">
        <w:rPr>
          <w:b/>
          <w:bCs/>
        </w:rPr>
        <w:t xml:space="preserve">Weak Prompt </w:t>
      </w:r>
      <w:r w:rsidRPr="007160F8">
        <w:t xml:space="preserve">“Give me discovery questions for supply chain.” </w:t>
      </w:r>
    </w:p>
    <w:p w14:paraId="52EF9FBE" w14:textId="2E6C93ED" w:rsidR="00ED0AD2" w:rsidRPr="007160F8" w:rsidRDefault="00ED0AD2" w:rsidP="0076727C">
      <w:r w:rsidRPr="007160F8">
        <w:t>→ Likely output: generic questions such as “What are your biggest challenges in supply chain?” or “How do you handle logistics?”</w:t>
      </w:r>
    </w:p>
    <w:p w14:paraId="28803A5B" w14:textId="77777777" w:rsidR="00ED0AD2" w:rsidRPr="007160F8" w:rsidRDefault="00ED0AD2" w:rsidP="0076727C">
      <w:pPr>
        <w:pStyle w:val="ListParagraph"/>
        <w:numPr>
          <w:ilvl w:val="0"/>
          <w:numId w:val="89"/>
        </w:numPr>
      </w:pPr>
      <w:r w:rsidRPr="007160F8">
        <w:rPr>
          <w:b/>
          <w:bCs/>
        </w:rPr>
        <w:t xml:space="preserve">Strong Prompt </w:t>
      </w:r>
      <w:r w:rsidRPr="007160F8">
        <w:t>“I am a Solution Consultant for a global trade management software. I am meeting the VP of Supply Chain at a mid-sized electronics manufacturer. Create discovery questions in three categories: current processes, future improvements, and success metrics.”</w:t>
      </w:r>
    </w:p>
    <w:p w14:paraId="4DD00AC6" w14:textId="72B518AB" w:rsidR="00ED0AD2" w:rsidRPr="007160F8" w:rsidRDefault="00ED0AD2" w:rsidP="0076727C">
      <w:r w:rsidRPr="007160F8">
        <w:t>→ Output: tailored, specific, and role-aligned questions that can be used directly in client meetings.</w:t>
      </w:r>
    </w:p>
    <w:p w14:paraId="5E3BAA13" w14:textId="77777777" w:rsidR="002F3ACF" w:rsidRPr="003C1970" w:rsidRDefault="00443877" w:rsidP="003C1970">
      <w:pPr>
        <w:pStyle w:val="Heading4"/>
        <w:rPr>
          <w:rStyle w:val="Strong"/>
          <w:b/>
          <w:bCs/>
        </w:rPr>
      </w:pPr>
      <w:r w:rsidRPr="003C1970">
        <w:rPr>
          <w:rStyle w:val="Strong"/>
          <w:b/>
          <w:bCs/>
        </w:rPr>
        <w:t>Post-call summary with Claude</w:t>
      </w:r>
    </w:p>
    <w:p w14:paraId="7C292522" w14:textId="77777777" w:rsidR="004A2330" w:rsidRPr="007160F8" w:rsidRDefault="004A2330" w:rsidP="0076727C">
      <w:r w:rsidRPr="007160F8">
        <w:t xml:space="preserve">After a discovery session, you can use </w:t>
      </w:r>
      <w:r w:rsidRPr="007160F8">
        <w:rPr>
          <w:b/>
          <w:bCs/>
        </w:rPr>
        <w:t>Claude</w:t>
      </w:r>
      <w:r w:rsidRPr="007160F8">
        <w:t xml:space="preserve"> to process meeting notes or a transcript and generate a structured summary of the client’s needs. Thanks to its large context window, Claude can handle lengthy transcripts and still produce a clear recap, such as:</w:t>
      </w:r>
    </w:p>
    <w:p w14:paraId="51828B94" w14:textId="77777777" w:rsidR="004A2330" w:rsidRPr="007160F8" w:rsidRDefault="004A2330" w:rsidP="0076727C">
      <w:pPr>
        <w:pStyle w:val="ListParagraph"/>
        <w:numPr>
          <w:ilvl w:val="0"/>
          <w:numId w:val="90"/>
        </w:numPr>
      </w:pPr>
      <w:r w:rsidRPr="007160F8">
        <w:t>Client’s stated challenges</w:t>
      </w:r>
    </w:p>
    <w:p w14:paraId="18317AEB" w14:textId="77777777" w:rsidR="004A2330" w:rsidRPr="007160F8" w:rsidRDefault="004A2330" w:rsidP="0076727C">
      <w:pPr>
        <w:pStyle w:val="ListParagraph"/>
        <w:numPr>
          <w:ilvl w:val="0"/>
          <w:numId w:val="90"/>
        </w:numPr>
      </w:pPr>
      <w:r w:rsidRPr="007160F8">
        <w:t>Objectives they want to achieve</w:t>
      </w:r>
    </w:p>
    <w:p w14:paraId="3D454E28" w14:textId="77777777" w:rsidR="004A2330" w:rsidRPr="007160F8" w:rsidRDefault="004A2330" w:rsidP="0076727C">
      <w:pPr>
        <w:pStyle w:val="ListParagraph"/>
        <w:numPr>
          <w:ilvl w:val="0"/>
          <w:numId w:val="90"/>
        </w:numPr>
      </w:pPr>
      <w:r w:rsidRPr="007160F8">
        <w:t>Specific requirements mentioned</w:t>
      </w:r>
    </w:p>
    <w:p w14:paraId="26D424A2" w14:textId="77777777" w:rsidR="004A2330" w:rsidRPr="007160F8" w:rsidRDefault="004A2330" w:rsidP="0076727C">
      <w:r w:rsidRPr="007160F8">
        <w:t xml:space="preserve">For any factual details that need validation (e.g., a regulation referenced by the client), you can cross-check with </w:t>
      </w:r>
      <w:r w:rsidRPr="007160F8">
        <w:rPr>
          <w:b/>
          <w:bCs/>
        </w:rPr>
        <w:t>Perplexity</w:t>
      </w:r>
      <w:r w:rsidRPr="007160F8">
        <w:t xml:space="preserve"> to confirm accuracy.</w:t>
      </w:r>
    </w:p>
    <w:p w14:paraId="338E14FF" w14:textId="77777777" w:rsidR="004A2330" w:rsidRPr="007160F8" w:rsidRDefault="004A2330" w:rsidP="0076727C">
      <w:r w:rsidRPr="007160F8">
        <w:t>Using AI in this way ensures that you capture both the questions asked and the insights shared. It is like having an analyst and note-taker working alongside you, so you can focus fully on listening and advising during the live conversation.</w:t>
      </w:r>
    </w:p>
    <w:p w14:paraId="6CEA806B" w14:textId="549854C9" w:rsidR="0047323C" w:rsidRPr="003C1970" w:rsidRDefault="007B1B65" w:rsidP="003C1970">
      <w:pPr>
        <w:pStyle w:val="Heading3"/>
      </w:pPr>
      <w:bookmarkStart w:id="64" w:name="_Toc207206320"/>
      <w:r w:rsidRPr="003C1970">
        <w:t xml:space="preserve">Extensive </w:t>
      </w:r>
      <w:r w:rsidR="008E40D4" w:rsidRPr="003C1970">
        <w:t>Prompt</w:t>
      </w:r>
      <w:r w:rsidRPr="003C1970">
        <w:t xml:space="preserve"> for </w:t>
      </w:r>
      <w:r w:rsidR="008E40D4" w:rsidRPr="003C1970">
        <w:t>Pre-Discovery Research</w:t>
      </w:r>
      <w:bookmarkEnd w:id="64"/>
    </w:p>
    <w:p w14:paraId="6E7D3099" w14:textId="77777777" w:rsidR="00BD1C6F" w:rsidRPr="003C1970" w:rsidRDefault="00BD1C6F" w:rsidP="003C1970">
      <w:pPr>
        <w:pStyle w:val="Heading4"/>
      </w:pPr>
      <w:r w:rsidRPr="003C1970">
        <w:t>Initial Prompt</w:t>
      </w:r>
    </w:p>
    <w:p w14:paraId="2F5411B4" w14:textId="77777777" w:rsidR="00011635" w:rsidRPr="007160F8" w:rsidRDefault="00BD1C6F" w:rsidP="0076727C">
      <w:r w:rsidRPr="007160F8">
        <w:t xml:space="preserve">Initial Instructions: </w:t>
      </w:r>
    </w:p>
    <w:p w14:paraId="034C4CD8" w14:textId="4F997191" w:rsidR="00360D8F" w:rsidRPr="007160F8" w:rsidRDefault="00BD1C6F" w:rsidP="0076727C">
      <w:pPr>
        <w:rPr>
          <w:rFonts w:eastAsia="Times New Roman"/>
          <w:lang w:val="en-US"/>
          <w14:ligatures w14:val="none"/>
        </w:rPr>
      </w:pPr>
      <w:r w:rsidRPr="007160F8">
        <w:t>"</w:t>
      </w:r>
      <w:r w:rsidR="008E31F1" w:rsidRPr="007160F8">
        <w:t xml:space="preserve">Act as a senior Global Trade Management expert representing [My Company Name]. Your mission is to support prospective clients with high-value insights, not to sell. Offer advice in a consultative tone. You </w:t>
      </w:r>
      <w:r w:rsidR="00297710" w:rsidRPr="007160F8">
        <w:t>specialise</w:t>
      </w:r>
      <w:r w:rsidR="008E31F1" w:rsidRPr="007160F8">
        <w:t xml:space="preserve"> in supply chain visibility, customs compliance, and automation across regulated industries.</w:t>
      </w:r>
      <w:r w:rsidR="00360D8F" w:rsidRPr="007160F8">
        <w:t xml:space="preserve"> </w:t>
      </w:r>
      <w:r w:rsidR="00360D8F" w:rsidRPr="007160F8">
        <w:rPr>
          <w:rFonts w:eastAsia="Times New Roman"/>
          <w:lang w:val="en-US"/>
          <w14:ligatures w14:val="none"/>
        </w:rPr>
        <w:t xml:space="preserve">Before proceeding, confirm </w:t>
      </w:r>
      <w:r w:rsidR="00297710" w:rsidRPr="007160F8">
        <w:rPr>
          <w:rFonts w:eastAsia="Times New Roman"/>
          <w:lang w:val="en-US"/>
          <w14:ligatures w14:val="none"/>
        </w:rPr>
        <w:t xml:space="preserve">your </w:t>
      </w:r>
      <w:r w:rsidR="00360D8F" w:rsidRPr="007160F8">
        <w:rPr>
          <w:rFonts w:eastAsia="Times New Roman"/>
          <w:lang w:val="en-US"/>
          <w14:ligatures w14:val="none"/>
        </w:rPr>
        <w:t>understanding of this role and approach</w:t>
      </w:r>
      <w:proofErr w:type="gramStart"/>
      <w:r w:rsidR="00360D8F" w:rsidRPr="007160F8">
        <w:rPr>
          <w:rFonts w:eastAsia="Times New Roman"/>
          <w:lang w:val="en-US"/>
          <w14:ligatures w14:val="none"/>
        </w:rPr>
        <w:t>.</w:t>
      </w:r>
      <w:r w:rsidR="00360D8F" w:rsidRPr="007160F8">
        <w:t xml:space="preserve"> ”</w:t>
      </w:r>
      <w:proofErr w:type="gramEnd"/>
    </w:p>
    <w:p w14:paraId="16BC65C1" w14:textId="18D19354" w:rsidR="008E40D4" w:rsidRPr="007160F8" w:rsidRDefault="008E31F1" w:rsidP="0076727C">
      <w:r w:rsidRPr="007160F8">
        <w:t>(Wait for the AI to confirm understanding, then proceed.)</w:t>
      </w:r>
    </w:p>
    <w:p w14:paraId="729D190F" w14:textId="35DB7F78" w:rsidR="00E66D1C" w:rsidRPr="007160F8" w:rsidRDefault="00E66D1C" w:rsidP="0076727C">
      <w:r w:rsidRPr="007160F8">
        <w:rPr>
          <w:b/>
          <w:bCs/>
        </w:rPr>
        <w:lastRenderedPageBreak/>
        <w:t xml:space="preserve">Tip: </w:t>
      </w:r>
      <w:r w:rsidRPr="007160F8">
        <w:t>Always wait for the AI to confirm its understanding before moving forward. This ensures that the assistant has adopted the correct role and mindset, setting the stage for credible and consultative outputs.</w:t>
      </w:r>
    </w:p>
    <w:p w14:paraId="5ED6988F" w14:textId="4078B610" w:rsidR="00C5096C" w:rsidRPr="003C1970" w:rsidRDefault="00C5096C" w:rsidP="003C1970">
      <w:pPr>
        <w:pStyle w:val="Heading3"/>
        <w:rPr>
          <w:rStyle w:val="Strong"/>
          <w:b/>
          <w:bCs/>
        </w:rPr>
      </w:pPr>
      <w:bookmarkStart w:id="65" w:name="_Toc207206321"/>
      <w:r w:rsidRPr="003C1970">
        <w:rPr>
          <w:rStyle w:val="Strong"/>
          <w:b/>
          <w:bCs/>
        </w:rPr>
        <w:t>2nd Prompt</w:t>
      </w:r>
      <w:bookmarkEnd w:id="65"/>
    </w:p>
    <w:p w14:paraId="069C6B4C" w14:textId="1E73E2F5" w:rsidR="00351A56" w:rsidRPr="007160F8" w:rsidRDefault="00351A56" w:rsidP="0076727C">
      <w:r w:rsidRPr="007160F8">
        <w:rPr>
          <w:rStyle w:val="Strong"/>
        </w:rPr>
        <w:t>Objective</w:t>
      </w:r>
    </w:p>
    <w:p w14:paraId="39CD078B" w14:textId="2E99B62C" w:rsidR="00351A56" w:rsidRPr="007160F8" w:rsidRDefault="00351A56" w:rsidP="0076727C">
      <w:r w:rsidRPr="007160F8">
        <w:t xml:space="preserve">I am conducting research on </w:t>
      </w:r>
      <w:r w:rsidRPr="007160F8">
        <w:rPr>
          <w:rStyle w:val="Strong"/>
        </w:rPr>
        <w:t>{{Company Name}}</w:t>
      </w:r>
      <w:r w:rsidRPr="007160F8">
        <w:t xml:space="preserve">, a company in the </w:t>
      </w:r>
      <w:r w:rsidRPr="007160F8">
        <w:rPr>
          <w:rStyle w:val="Strong"/>
        </w:rPr>
        <w:t>{{Industry Type}}</w:t>
      </w:r>
      <w:r w:rsidRPr="007160F8">
        <w:t xml:space="preserve"> industry, to prepare </w:t>
      </w:r>
      <w:r w:rsidRPr="007160F8">
        <w:rPr>
          <w:rStyle w:val="Strong"/>
        </w:rPr>
        <w:t>Sales Leaders</w:t>
      </w:r>
      <w:r w:rsidRPr="007160F8">
        <w:t xml:space="preserve"> for a value-based, insight-driven conversation. Your analysis will help us position </w:t>
      </w:r>
      <w:r w:rsidR="001E3829" w:rsidRPr="007160F8">
        <w:t xml:space="preserve">{{Your Company Name}}, </w:t>
      </w:r>
      <w:r w:rsidRPr="007160F8">
        <w:t xml:space="preserve">as a </w:t>
      </w:r>
      <w:r w:rsidRPr="007160F8">
        <w:rPr>
          <w:rStyle w:val="Strong"/>
        </w:rPr>
        <w:t xml:space="preserve">strategic partner in Global Trade and Compliance </w:t>
      </w:r>
      <w:r w:rsidR="00297710" w:rsidRPr="007160F8">
        <w:rPr>
          <w:rStyle w:val="Strong"/>
        </w:rPr>
        <w:t>optimisation</w:t>
      </w:r>
      <w:r w:rsidRPr="007160F8">
        <w:t>.</w:t>
      </w:r>
    </w:p>
    <w:p w14:paraId="2FE63D62" w14:textId="77777777" w:rsidR="001C2D1E" w:rsidRPr="007160F8" w:rsidRDefault="00351A56" w:rsidP="0076727C">
      <w:r w:rsidRPr="007160F8">
        <w:rPr>
          <w:rStyle w:val="Strong"/>
        </w:rPr>
        <w:t>Timeframe Focus:</w:t>
      </w:r>
      <w:r w:rsidRPr="007160F8">
        <w:t xml:space="preserve"> 2022 to Present</w:t>
      </w:r>
    </w:p>
    <w:p w14:paraId="22777F6B" w14:textId="77777777" w:rsidR="001C2D1E" w:rsidRPr="007160F8" w:rsidRDefault="00351A56" w:rsidP="0076727C">
      <w:r w:rsidRPr="007160F8">
        <w:rPr>
          <w:rStyle w:val="Strong"/>
        </w:rPr>
        <w:t>Output Format:</w:t>
      </w:r>
      <w:r w:rsidRPr="007160F8">
        <w:t xml:space="preserve"> Bullet points, concise paragraphs, links to sources</w:t>
      </w:r>
    </w:p>
    <w:p w14:paraId="7AB95296" w14:textId="77777777" w:rsidR="001C2D1E" w:rsidRPr="007160F8" w:rsidRDefault="00351A56" w:rsidP="0076727C">
      <w:r w:rsidRPr="007160F8">
        <w:rPr>
          <w:rStyle w:val="Strong"/>
        </w:rPr>
        <w:t>Include:</w:t>
      </w:r>
      <w:r w:rsidRPr="007160F8">
        <w:t xml:space="preserve"> Financial filings, news coverage, press releases, official reports</w:t>
      </w:r>
    </w:p>
    <w:p w14:paraId="6FF062AB" w14:textId="1327D8EA" w:rsidR="00351A56" w:rsidRPr="007160F8" w:rsidRDefault="00351A56" w:rsidP="0076727C">
      <w:r w:rsidRPr="007160F8">
        <w:rPr>
          <w:rStyle w:val="Strong"/>
        </w:rPr>
        <w:t>If data is unavailable</w:t>
      </w:r>
      <w:r w:rsidRPr="007160F8">
        <w:t>, provide logical inferences based on industry benchmarks</w:t>
      </w:r>
    </w:p>
    <w:p w14:paraId="74063946" w14:textId="13720607" w:rsidR="00351A56" w:rsidRPr="007160F8" w:rsidRDefault="00351A56" w:rsidP="0076727C">
      <w:r w:rsidRPr="007160F8">
        <w:t>Executive Summary (Top-Level View)</w:t>
      </w:r>
    </w:p>
    <w:p w14:paraId="2DD015B6" w14:textId="77777777" w:rsidR="00351A56" w:rsidRPr="007160F8" w:rsidRDefault="00351A56" w:rsidP="0076727C">
      <w:r w:rsidRPr="007160F8">
        <w:t>Provide a concise 6–10 bullet overview of the most relevant insights across financials, leadership, trade strategy, and pain points. Include 1–2 bullets each on:</w:t>
      </w:r>
    </w:p>
    <w:p w14:paraId="22DDB485" w14:textId="77777777" w:rsidR="00351A56" w:rsidRPr="007160F8" w:rsidRDefault="00351A56" w:rsidP="0076727C">
      <w:r w:rsidRPr="007160F8">
        <w:t>Financial health</w:t>
      </w:r>
    </w:p>
    <w:p w14:paraId="2E631E25" w14:textId="77777777" w:rsidR="00351A56" w:rsidRPr="007160F8" w:rsidRDefault="00351A56" w:rsidP="0076727C">
      <w:r w:rsidRPr="007160F8">
        <w:t>Recent news or strategic moves</w:t>
      </w:r>
    </w:p>
    <w:p w14:paraId="2B884463" w14:textId="77777777" w:rsidR="00351A56" w:rsidRPr="007160F8" w:rsidRDefault="00351A56" w:rsidP="0076727C">
      <w:r w:rsidRPr="007160F8">
        <w:t>Trade management approach</w:t>
      </w:r>
    </w:p>
    <w:p w14:paraId="25B466BA" w14:textId="77777777" w:rsidR="00351A56" w:rsidRPr="007160F8" w:rsidRDefault="00351A56" w:rsidP="0076727C">
      <w:r w:rsidRPr="007160F8">
        <w:t>Risks or challenges</w:t>
      </w:r>
    </w:p>
    <w:p w14:paraId="6792215A" w14:textId="2AFEC9D4" w:rsidR="00351A56" w:rsidRPr="007160F8" w:rsidRDefault="00351A56" w:rsidP="0076727C">
      <w:r w:rsidRPr="007160F8">
        <w:t>Leadership and direction</w:t>
      </w:r>
    </w:p>
    <w:p w14:paraId="6C165687" w14:textId="170991B4" w:rsidR="00351A56" w:rsidRPr="007160F8" w:rsidRDefault="00351A56" w:rsidP="0076727C">
      <w:r w:rsidRPr="007160F8">
        <w:t>SWOT Analysis</w:t>
      </w:r>
    </w:p>
    <w:p w14:paraId="30027B45" w14:textId="77777777" w:rsidR="00351A56" w:rsidRPr="007160F8" w:rsidRDefault="00351A56" w:rsidP="0076727C">
      <w:r w:rsidRPr="007160F8">
        <w:t>Summarize based on your full findings. Use bullet points under each category.</w:t>
      </w:r>
    </w:p>
    <w:p w14:paraId="6A3FD437" w14:textId="77777777" w:rsidR="00351A56" w:rsidRPr="007160F8" w:rsidRDefault="00351A56" w:rsidP="0076727C">
      <w:r w:rsidRPr="007160F8">
        <w:rPr>
          <w:rStyle w:val="Strong"/>
          <w:b w:val="0"/>
          <w:bCs w:val="0"/>
        </w:rPr>
        <w:t>Strengths</w:t>
      </w:r>
    </w:p>
    <w:p w14:paraId="2DBD2D21" w14:textId="77777777" w:rsidR="00351A56" w:rsidRPr="007160F8" w:rsidRDefault="00351A56" w:rsidP="0076727C">
      <w:r w:rsidRPr="007160F8">
        <w:rPr>
          <w:rStyle w:val="Strong"/>
          <w:b w:val="0"/>
          <w:bCs w:val="0"/>
        </w:rPr>
        <w:t>Weaknesses</w:t>
      </w:r>
    </w:p>
    <w:p w14:paraId="4D791B16" w14:textId="77777777" w:rsidR="00351A56" w:rsidRPr="007160F8" w:rsidRDefault="00351A56" w:rsidP="0076727C">
      <w:r w:rsidRPr="007160F8">
        <w:rPr>
          <w:rStyle w:val="Strong"/>
          <w:b w:val="0"/>
          <w:bCs w:val="0"/>
        </w:rPr>
        <w:t>Opportunities</w:t>
      </w:r>
    </w:p>
    <w:p w14:paraId="388D358B" w14:textId="54C971B1" w:rsidR="00351A56" w:rsidRPr="007160F8" w:rsidRDefault="00351A56" w:rsidP="0076727C">
      <w:r w:rsidRPr="007160F8">
        <w:rPr>
          <w:rStyle w:val="Strong"/>
          <w:b w:val="0"/>
          <w:bCs w:val="0"/>
        </w:rPr>
        <w:t>Threats</w:t>
      </w:r>
    </w:p>
    <w:p w14:paraId="1C4BD962" w14:textId="32A22C92" w:rsidR="00351A56" w:rsidRPr="007160F8" w:rsidRDefault="00351A56" w:rsidP="0076727C">
      <w:r w:rsidRPr="007160F8">
        <w:t>Section 1: Company Background &amp; Financials</w:t>
      </w:r>
    </w:p>
    <w:p w14:paraId="24DF4DCF" w14:textId="77777777" w:rsidR="00351A56" w:rsidRPr="007160F8" w:rsidRDefault="00351A56" w:rsidP="0076727C">
      <w:r w:rsidRPr="007160F8">
        <w:t>A. Financial Overview (2022–Present)</w:t>
      </w:r>
    </w:p>
    <w:p w14:paraId="25B8C36F" w14:textId="77777777" w:rsidR="00351A56" w:rsidRPr="007160F8" w:rsidRDefault="00351A56" w:rsidP="0076727C">
      <w:pPr>
        <w:pStyle w:val="ListParagraph"/>
        <w:numPr>
          <w:ilvl w:val="0"/>
          <w:numId w:val="3"/>
        </w:numPr>
      </w:pPr>
      <w:r w:rsidRPr="007160F8">
        <w:t>Latest balance sheet, income statement, and cash flow (with links)</w:t>
      </w:r>
    </w:p>
    <w:p w14:paraId="3C2E4CDF" w14:textId="77777777" w:rsidR="00351A56" w:rsidRPr="007160F8" w:rsidRDefault="00351A56" w:rsidP="0076727C">
      <w:pPr>
        <w:pStyle w:val="ListParagraph"/>
        <w:numPr>
          <w:ilvl w:val="0"/>
          <w:numId w:val="3"/>
        </w:numPr>
      </w:pPr>
      <w:r w:rsidRPr="007160F8">
        <w:t>Benchmark key figures vs. industry</w:t>
      </w:r>
    </w:p>
    <w:p w14:paraId="5747CECB" w14:textId="77777777" w:rsidR="00351A56" w:rsidRPr="007160F8" w:rsidRDefault="00351A56" w:rsidP="0076727C">
      <w:pPr>
        <w:pStyle w:val="ListParagraph"/>
        <w:numPr>
          <w:ilvl w:val="0"/>
          <w:numId w:val="3"/>
        </w:numPr>
      </w:pPr>
      <w:r w:rsidRPr="007160F8">
        <w:t>Key financial ratios (ROA, ROE, D/E, etc.)</w:t>
      </w:r>
    </w:p>
    <w:p w14:paraId="78D51C08" w14:textId="77777777" w:rsidR="00351A56" w:rsidRPr="007160F8" w:rsidRDefault="00351A56" w:rsidP="0076727C">
      <w:pPr>
        <w:pStyle w:val="ListParagraph"/>
        <w:numPr>
          <w:ilvl w:val="0"/>
          <w:numId w:val="3"/>
        </w:numPr>
      </w:pPr>
      <w:r w:rsidRPr="007160F8">
        <w:t>Recent M&amp;A, restructuring, or capital shifts</w:t>
      </w:r>
    </w:p>
    <w:p w14:paraId="22A15A64" w14:textId="77777777" w:rsidR="00351A56" w:rsidRPr="007160F8" w:rsidRDefault="00351A56" w:rsidP="0076727C">
      <w:pPr>
        <w:pStyle w:val="ListParagraph"/>
        <w:numPr>
          <w:ilvl w:val="0"/>
          <w:numId w:val="3"/>
        </w:numPr>
      </w:pPr>
      <w:r w:rsidRPr="007160F8">
        <w:t>Investments in global trade infrastructure</w:t>
      </w:r>
    </w:p>
    <w:p w14:paraId="23156EFE" w14:textId="77777777" w:rsidR="00351A56" w:rsidRPr="007160F8" w:rsidRDefault="00351A56" w:rsidP="0076727C">
      <w:pPr>
        <w:pStyle w:val="ListParagraph"/>
        <w:numPr>
          <w:ilvl w:val="0"/>
          <w:numId w:val="3"/>
        </w:numPr>
      </w:pPr>
      <w:r w:rsidRPr="007160F8">
        <w:t>Financial risks and opportunities from official reports</w:t>
      </w:r>
    </w:p>
    <w:p w14:paraId="084FD6C0" w14:textId="77777777" w:rsidR="00351A56" w:rsidRPr="007160F8" w:rsidRDefault="00351A56" w:rsidP="0076727C">
      <w:r w:rsidRPr="007160F8">
        <w:t>B. News &amp; Market Activity</w:t>
      </w:r>
    </w:p>
    <w:p w14:paraId="79EE3A5F" w14:textId="77777777" w:rsidR="00351A56" w:rsidRPr="007160F8" w:rsidRDefault="00351A56" w:rsidP="0076727C">
      <w:pPr>
        <w:pStyle w:val="ListParagraph"/>
        <w:numPr>
          <w:ilvl w:val="0"/>
          <w:numId w:val="4"/>
        </w:numPr>
      </w:pPr>
      <w:r w:rsidRPr="007160F8">
        <w:t>Summarize key press releases or news events</w:t>
      </w:r>
    </w:p>
    <w:p w14:paraId="43423850" w14:textId="77777777" w:rsidR="00351A56" w:rsidRPr="007160F8" w:rsidRDefault="00351A56" w:rsidP="0076727C">
      <w:pPr>
        <w:pStyle w:val="ListParagraph"/>
        <w:numPr>
          <w:ilvl w:val="0"/>
          <w:numId w:val="4"/>
        </w:numPr>
      </w:pPr>
      <w:r w:rsidRPr="007160F8">
        <w:t>Any controversies or compliance/legal issues</w:t>
      </w:r>
    </w:p>
    <w:p w14:paraId="5E771AD2" w14:textId="77777777" w:rsidR="00351A56" w:rsidRPr="007160F8" w:rsidRDefault="00351A56" w:rsidP="0076727C">
      <w:pPr>
        <w:pStyle w:val="ListParagraph"/>
        <w:numPr>
          <w:ilvl w:val="0"/>
          <w:numId w:val="4"/>
        </w:numPr>
      </w:pPr>
      <w:r w:rsidRPr="007160F8">
        <w:t>Product launches, expansions, or shifts</w:t>
      </w:r>
    </w:p>
    <w:p w14:paraId="1A4CC840" w14:textId="77777777" w:rsidR="00351A56" w:rsidRPr="007160F8" w:rsidRDefault="00351A56" w:rsidP="0076727C">
      <w:pPr>
        <w:pStyle w:val="ListParagraph"/>
        <w:numPr>
          <w:ilvl w:val="0"/>
          <w:numId w:val="4"/>
        </w:numPr>
      </w:pPr>
      <w:r w:rsidRPr="007160F8">
        <w:t>Adoption of global trade trends (e.g., ESG, digitalization)</w:t>
      </w:r>
    </w:p>
    <w:p w14:paraId="0EAB108D" w14:textId="77777777" w:rsidR="00351A56" w:rsidRPr="007160F8" w:rsidRDefault="00351A56" w:rsidP="0076727C">
      <w:pPr>
        <w:pStyle w:val="ListParagraph"/>
        <w:numPr>
          <w:ilvl w:val="0"/>
          <w:numId w:val="4"/>
        </w:numPr>
      </w:pPr>
      <w:r w:rsidRPr="007160F8">
        <w:lastRenderedPageBreak/>
        <w:t>Response to macro disruptions (e.g., war, pandemic, trade wars)</w:t>
      </w:r>
    </w:p>
    <w:p w14:paraId="53A6A7C5" w14:textId="77777777" w:rsidR="00351A56" w:rsidRPr="007160F8" w:rsidRDefault="00351A56" w:rsidP="0076727C">
      <w:r w:rsidRPr="007160F8">
        <w:t>C. Key Leadership &amp; Decision-Makers</w:t>
      </w:r>
    </w:p>
    <w:p w14:paraId="3B7F1366" w14:textId="77777777" w:rsidR="00351A56" w:rsidRPr="007160F8" w:rsidRDefault="00351A56" w:rsidP="0076727C">
      <w:pPr>
        <w:pStyle w:val="ListParagraph"/>
        <w:numPr>
          <w:ilvl w:val="0"/>
          <w:numId w:val="5"/>
        </w:numPr>
      </w:pPr>
      <w:r w:rsidRPr="007160F8">
        <w:t>Names and titles of top executives</w:t>
      </w:r>
    </w:p>
    <w:p w14:paraId="1517F9F0" w14:textId="77777777" w:rsidR="00351A56" w:rsidRPr="007160F8" w:rsidRDefault="00351A56" w:rsidP="0076727C">
      <w:pPr>
        <w:pStyle w:val="ListParagraph"/>
        <w:numPr>
          <w:ilvl w:val="0"/>
          <w:numId w:val="5"/>
        </w:numPr>
      </w:pPr>
      <w:r w:rsidRPr="007160F8">
        <w:t>CEO background and leadership style</w:t>
      </w:r>
    </w:p>
    <w:p w14:paraId="53DC2369" w14:textId="77777777" w:rsidR="00351A56" w:rsidRPr="007160F8" w:rsidRDefault="00351A56" w:rsidP="0076727C">
      <w:pPr>
        <w:pStyle w:val="ListParagraph"/>
        <w:numPr>
          <w:ilvl w:val="0"/>
          <w:numId w:val="5"/>
        </w:numPr>
      </w:pPr>
      <w:r w:rsidRPr="007160F8">
        <w:t>Global Trade-specific leaders or directors</w:t>
      </w:r>
    </w:p>
    <w:p w14:paraId="3F4747F7" w14:textId="77777777" w:rsidR="00351A56" w:rsidRPr="007160F8" w:rsidRDefault="00351A56" w:rsidP="0076727C">
      <w:pPr>
        <w:pStyle w:val="ListParagraph"/>
        <w:numPr>
          <w:ilvl w:val="0"/>
          <w:numId w:val="5"/>
        </w:numPr>
      </w:pPr>
      <w:r w:rsidRPr="007160F8">
        <w:t>Public interviews or statements on strategy</w:t>
      </w:r>
    </w:p>
    <w:p w14:paraId="2CA099E3" w14:textId="77777777" w:rsidR="00351A56" w:rsidRPr="007160F8" w:rsidRDefault="00351A56" w:rsidP="0076727C">
      <w:pPr>
        <w:pStyle w:val="ListParagraph"/>
        <w:numPr>
          <w:ilvl w:val="0"/>
          <w:numId w:val="5"/>
        </w:numPr>
      </w:pPr>
      <w:r w:rsidRPr="007160F8">
        <w:t>Expertise and background of trade leadership</w:t>
      </w:r>
    </w:p>
    <w:p w14:paraId="283C5410" w14:textId="77777777" w:rsidR="00351A56" w:rsidRPr="007160F8" w:rsidRDefault="00351A56" w:rsidP="0076727C">
      <w:r w:rsidRPr="007160F8">
        <w:t>D. Company Evolution &amp; Milestones</w:t>
      </w:r>
    </w:p>
    <w:p w14:paraId="2D719EF0" w14:textId="77777777" w:rsidR="00351A56" w:rsidRPr="007160F8" w:rsidRDefault="00351A56" w:rsidP="0076727C">
      <w:pPr>
        <w:pStyle w:val="ListParagraph"/>
        <w:numPr>
          <w:ilvl w:val="0"/>
          <w:numId w:val="6"/>
        </w:numPr>
      </w:pPr>
      <w:r w:rsidRPr="007160F8">
        <w:t>Brief history and major milestones</w:t>
      </w:r>
    </w:p>
    <w:p w14:paraId="7AEB2EB5" w14:textId="77777777" w:rsidR="00351A56" w:rsidRPr="007160F8" w:rsidRDefault="00351A56" w:rsidP="0076727C">
      <w:pPr>
        <w:pStyle w:val="ListParagraph"/>
        <w:numPr>
          <w:ilvl w:val="0"/>
          <w:numId w:val="6"/>
        </w:numPr>
      </w:pPr>
      <w:r w:rsidRPr="007160F8">
        <w:t>Awards and recognitions in last 10 years</w:t>
      </w:r>
    </w:p>
    <w:p w14:paraId="2B6BC792" w14:textId="77777777" w:rsidR="00351A56" w:rsidRPr="007160F8" w:rsidRDefault="00351A56" w:rsidP="0076727C">
      <w:pPr>
        <w:pStyle w:val="ListParagraph"/>
        <w:numPr>
          <w:ilvl w:val="0"/>
          <w:numId w:val="6"/>
        </w:numPr>
      </w:pPr>
      <w:r w:rsidRPr="007160F8">
        <w:t>Evolution of products, services, and market presence</w:t>
      </w:r>
    </w:p>
    <w:p w14:paraId="60D40294" w14:textId="77777777" w:rsidR="00351A56" w:rsidRPr="007160F8" w:rsidRDefault="00351A56" w:rsidP="0076727C">
      <w:pPr>
        <w:pStyle w:val="ListParagraph"/>
        <w:numPr>
          <w:ilvl w:val="0"/>
          <w:numId w:val="6"/>
        </w:numPr>
      </w:pPr>
      <w:r w:rsidRPr="007160F8">
        <w:t>Evolution of global trade strategy</w:t>
      </w:r>
    </w:p>
    <w:p w14:paraId="38691458" w14:textId="7E1EF676" w:rsidR="00351A56" w:rsidRPr="007160F8" w:rsidRDefault="00351A56" w:rsidP="0076727C">
      <w:pPr>
        <w:pStyle w:val="ListParagraph"/>
        <w:numPr>
          <w:ilvl w:val="0"/>
          <w:numId w:val="6"/>
        </w:numPr>
      </w:pPr>
      <w:r w:rsidRPr="007160F8">
        <w:t>Key tech or process innovations in trade</w:t>
      </w:r>
    </w:p>
    <w:p w14:paraId="323E5813" w14:textId="7FA4F818" w:rsidR="00351A56" w:rsidRPr="007160F8" w:rsidRDefault="00351A56" w:rsidP="0076727C">
      <w:r w:rsidRPr="007160F8">
        <w:t>Section 2: Global Trade Strategy &amp; Capabilities</w:t>
      </w:r>
    </w:p>
    <w:p w14:paraId="1CC59E28" w14:textId="77777777" w:rsidR="00351A56" w:rsidRPr="007160F8" w:rsidRDefault="00351A56" w:rsidP="0076727C">
      <w:r w:rsidRPr="007160F8">
        <w:t>A. Current Global Trade Initiatives</w:t>
      </w:r>
    </w:p>
    <w:p w14:paraId="6451226C" w14:textId="77777777" w:rsidR="00351A56" w:rsidRPr="007160F8" w:rsidRDefault="00351A56" w:rsidP="0076727C">
      <w:pPr>
        <w:pStyle w:val="ListParagraph"/>
        <w:numPr>
          <w:ilvl w:val="0"/>
          <w:numId w:val="7"/>
        </w:numPr>
      </w:pPr>
      <w:r w:rsidRPr="007160F8">
        <w:t>Ongoing strategies and transformation programs</w:t>
      </w:r>
    </w:p>
    <w:p w14:paraId="17A2646D" w14:textId="77777777" w:rsidR="00351A56" w:rsidRPr="007160F8" w:rsidRDefault="00351A56" w:rsidP="0076727C">
      <w:pPr>
        <w:pStyle w:val="ListParagraph"/>
        <w:numPr>
          <w:ilvl w:val="0"/>
          <w:numId w:val="7"/>
        </w:numPr>
      </w:pPr>
      <w:r w:rsidRPr="007160F8">
        <w:t>Approach to geopolitical, economic, or regulatory disruption</w:t>
      </w:r>
    </w:p>
    <w:p w14:paraId="4BF35F3F" w14:textId="77777777" w:rsidR="00351A56" w:rsidRPr="007160F8" w:rsidRDefault="00351A56" w:rsidP="0076727C">
      <w:pPr>
        <w:pStyle w:val="ListParagraph"/>
        <w:numPr>
          <w:ilvl w:val="0"/>
          <w:numId w:val="7"/>
        </w:numPr>
      </w:pPr>
      <w:r w:rsidRPr="007160F8">
        <w:t>KPIs used for success tracking</w:t>
      </w:r>
    </w:p>
    <w:p w14:paraId="5299CFD3" w14:textId="77777777" w:rsidR="00351A56" w:rsidRPr="007160F8" w:rsidRDefault="00351A56" w:rsidP="0076727C">
      <w:pPr>
        <w:pStyle w:val="ListParagraph"/>
        <w:numPr>
          <w:ilvl w:val="0"/>
          <w:numId w:val="7"/>
        </w:numPr>
      </w:pPr>
      <w:r w:rsidRPr="007160F8">
        <w:t>Use of AI, ML, or analytics in trade optimization</w:t>
      </w:r>
    </w:p>
    <w:p w14:paraId="71C6A69E" w14:textId="77777777" w:rsidR="00351A56" w:rsidRPr="007160F8" w:rsidRDefault="00351A56" w:rsidP="0076727C">
      <w:r w:rsidRPr="007160F8">
        <w:t>B. Future Trade Strategy</w:t>
      </w:r>
    </w:p>
    <w:p w14:paraId="6CF2FAD9" w14:textId="77777777" w:rsidR="00351A56" w:rsidRPr="007160F8" w:rsidRDefault="00351A56" w:rsidP="0076727C">
      <w:pPr>
        <w:pStyle w:val="ListParagraph"/>
        <w:numPr>
          <w:ilvl w:val="0"/>
          <w:numId w:val="8"/>
        </w:numPr>
      </w:pPr>
      <w:r w:rsidRPr="007160F8">
        <w:t>Planned global trade or logistics initiatives</w:t>
      </w:r>
    </w:p>
    <w:p w14:paraId="408E55FC" w14:textId="77777777" w:rsidR="00351A56" w:rsidRPr="007160F8" w:rsidRDefault="00351A56" w:rsidP="0076727C">
      <w:pPr>
        <w:pStyle w:val="ListParagraph"/>
        <w:numPr>
          <w:ilvl w:val="0"/>
          <w:numId w:val="8"/>
        </w:numPr>
      </w:pPr>
      <w:r w:rsidRPr="007160F8">
        <w:t>Tech-forward vision: cloud, API, integration, platform consolidation</w:t>
      </w:r>
    </w:p>
    <w:p w14:paraId="2F8587D4" w14:textId="77777777" w:rsidR="00351A56" w:rsidRPr="007160F8" w:rsidRDefault="00351A56" w:rsidP="0076727C">
      <w:pPr>
        <w:pStyle w:val="ListParagraph"/>
        <w:numPr>
          <w:ilvl w:val="0"/>
          <w:numId w:val="8"/>
        </w:numPr>
      </w:pPr>
      <w:r w:rsidRPr="007160F8">
        <w:t>ESG, digital documentation, or green shipping initiatives</w:t>
      </w:r>
    </w:p>
    <w:p w14:paraId="30B89D58" w14:textId="77777777" w:rsidR="00351A56" w:rsidRPr="007160F8" w:rsidRDefault="00351A56" w:rsidP="0076727C">
      <w:pPr>
        <w:pStyle w:val="ListParagraph"/>
        <w:numPr>
          <w:ilvl w:val="0"/>
          <w:numId w:val="8"/>
        </w:numPr>
      </w:pPr>
      <w:r w:rsidRPr="007160F8">
        <w:t>Plans for blockchain, IoT, or predictive risk tools</w:t>
      </w:r>
    </w:p>
    <w:p w14:paraId="3578FDD4" w14:textId="77777777" w:rsidR="00351A56" w:rsidRPr="007160F8" w:rsidRDefault="00351A56" w:rsidP="0076727C">
      <w:r w:rsidRPr="007160F8">
        <w:t>C. Trade Risks &amp; Gaps</w:t>
      </w:r>
    </w:p>
    <w:p w14:paraId="7DAE8514" w14:textId="77777777" w:rsidR="00351A56" w:rsidRPr="007160F8" w:rsidRDefault="00351A56" w:rsidP="0076727C">
      <w:pPr>
        <w:pStyle w:val="ListParagraph"/>
        <w:numPr>
          <w:ilvl w:val="0"/>
          <w:numId w:val="9"/>
        </w:numPr>
      </w:pPr>
      <w:r w:rsidRPr="007160F8">
        <w:t>Key global trade management challenges post-COVID</w:t>
      </w:r>
    </w:p>
    <w:p w14:paraId="2B345304" w14:textId="77777777" w:rsidR="00351A56" w:rsidRPr="007160F8" w:rsidRDefault="00351A56" w:rsidP="0076727C">
      <w:pPr>
        <w:pStyle w:val="ListParagraph"/>
        <w:numPr>
          <w:ilvl w:val="0"/>
          <w:numId w:val="9"/>
        </w:numPr>
      </w:pPr>
      <w:r w:rsidRPr="007160F8">
        <w:t>Past or ongoing regulatory fines or issues</w:t>
      </w:r>
    </w:p>
    <w:p w14:paraId="116198F2" w14:textId="77777777" w:rsidR="00351A56" w:rsidRPr="007160F8" w:rsidRDefault="00351A56" w:rsidP="0076727C">
      <w:pPr>
        <w:pStyle w:val="ListParagraph"/>
        <w:numPr>
          <w:ilvl w:val="0"/>
          <w:numId w:val="9"/>
        </w:numPr>
      </w:pPr>
      <w:r w:rsidRPr="007160F8">
        <w:t>Media-covered operational failures or compliance gaps</w:t>
      </w:r>
    </w:p>
    <w:p w14:paraId="6835433E" w14:textId="77777777" w:rsidR="00351A56" w:rsidRPr="007160F8" w:rsidRDefault="00351A56" w:rsidP="0076727C">
      <w:pPr>
        <w:pStyle w:val="ListParagraph"/>
        <w:numPr>
          <w:ilvl w:val="0"/>
          <w:numId w:val="9"/>
        </w:numPr>
      </w:pPr>
      <w:r w:rsidRPr="007160F8">
        <w:t>Operational or digital blind spots in trade compliance</w:t>
      </w:r>
    </w:p>
    <w:p w14:paraId="5E619EBA" w14:textId="77777777" w:rsidR="00351A56" w:rsidRPr="007160F8" w:rsidRDefault="00351A56" w:rsidP="0076727C">
      <w:pPr>
        <w:pStyle w:val="ListParagraph"/>
        <w:numPr>
          <w:ilvl w:val="0"/>
          <w:numId w:val="9"/>
        </w:numPr>
      </w:pPr>
      <w:r w:rsidRPr="007160F8">
        <w:t>Mitigation strategies in place (policy, tools, training)</w:t>
      </w:r>
    </w:p>
    <w:p w14:paraId="6213336A" w14:textId="77777777" w:rsidR="00351A56" w:rsidRPr="007160F8" w:rsidRDefault="00351A56" w:rsidP="0076727C">
      <w:r w:rsidRPr="007160F8">
        <w:t>D. Technology &amp; Software Stack</w:t>
      </w:r>
    </w:p>
    <w:p w14:paraId="15A84E4A" w14:textId="77777777" w:rsidR="00351A56" w:rsidRPr="007160F8" w:rsidRDefault="00351A56" w:rsidP="0076727C">
      <w:pPr>
        <w:pStyle w:val="ListParagraph"/>
        <w:numPr>
          <w:ilvl w:val="0"/>
          <w:numId w:val="10"/>
        </w:numPr>
      </w:pPr>
      <w:r w:rsidRPr="007160F8">
        <w:t>List of current software vendors used for GTM</w:t>
      </w:r>
    </w:p>
    <w:p w14:paraId="74D02C1F" w14:textId="77777777" w:rsidR="00351A56" w:rsidRPr="007160F8" w:rsidRDefault="00351A56" w:rsidP="0076727C">
      <w:pPr>
        <w:pStyle w:val="ListParagraph"/>
        <w:numPr>
          <w:ilvl w:val="0"/>
          <w:numId w:val="10"/>
        </w:numPr>
      </w:pPr>
      <w:r w:rsidRPr="007160F8">
        <w:t>Integration level with broader supply chain tech</w:t>
      </w:r>
    </w:p>
    <w:p w14:paraId="713986C9" w14:textId="77777777" w:rsidR="00351A56" w:rsidRPr="007160F8" w:rsidRDefault="00351A56" w:rsidP="0076727C">
      <w:pPr>
        <w:pStyle w:val="ListParagraph"/>
        <w:numPr>
          <w:ilvl w:val="0"/>
          <w:numId w:val="10"/>
        </w:numPr>
      </w:pPr>
      <w:r w:rsidRPr="007160F8">
        <w:t>Strengths and limitations of current platforms</w:t>
      </w:r>
    </w:p>
    <w:p w14:paraId="46F4D204" w14:textId="77777777" w:rsidR="00351A56" w:rsidRPr="007160F8" w:rsidRDefault="00351A56" w:rsidP="0076727C">
      <w:pPr>
        <w:pStyle w:val="ListParagraph"/>
        <w:numPr>
          <w:ilvl w:val="0"/>
          <w:numId w:val="10"/>
        </w:numPr>
      </w:pPr>
      <w:r w:rsidRPr="007160F8">
        <w:t>Internal or external ROI analysis approaches</w:t>
      </w:r>
    </w:p>
    <w:p w14:paraId="13B11C81" w14:textId="4FF31FD3" w:rsidR="00351A56" w:rsidRPr="007160F8" w:rsidRDefault="00351A56" w:rsidP="0076727C">
      <w:r w:rsidRPr="007160F8">
        <w:t>Section 3: Customs Filing &amp; Compliance Workflows</w:t>
      </w:r>
    </w:p>
    <w:p w14:paraId="0C9F3C96" w14:textId="77777777" w:rsidR="00351A56" w:rsidRPr="007160F8" w:rsidRDefault="00351A56" w:rsidP="0076727C">
      <w:r w:rsidRPr="007160F8">
        <w:t>A. Core Trade Compliance Practices</w:t>
      </w:r>
    </w:p>
    <w:p w14:paraId="53E3F10D" w14:textId="77777777" w:rsidR="00351A56" w:rsidRPr="007160F8" w:rsidRDefault="00351A56" w:rsidP="0076727C">
      <w:pPr>
        <w:pStyle w:val="ListParagraph"/>
        <w:numPr>
          <w:ilvl w:val="0"/>
          <w:numId w:val="11"/>
        </w:numPr>
      </w:pPr>
      <w:r w:rsidRPr="007160F8">
        <w:t>Current management of cross-border customs and documentation</w:t>
      </w:r>
    </w:p>
    <w:p w14:paraId="6AA36027" w14:textId="77777777" w:rsidR="00351A56" w:rsidRPr="007160F8" w:rsidRDefault="00351A56" w:rsidP="0076727C">
      <w:pPr>
        <w:pStyle w:val="ListParagraph"/>
        <w:numPr>
          <w:ilvl w:val="0"/>
          <w:numId w:val="11"/>
        </w:numPr>
      </w:pPr>
      <w:r w:rsidRPr="007160F8">
        <w:t>Most relevant regulations/agreements by region</w:t>
      </w:r>
    </w:p>
    <w:p w14:paraId="18ACAF9B" w14:textId="77777777" w:rsidR="00351A56" w:rsidRPr="007160F8" w:rsidRDefault="00351A56" w:rsidP="0076727C">
      <w:r w:rsidRPr="007160F8">
        <w:t>B. Technology Use in Compliance</w:t>
      </w:r>
    </w:p>
    <w:p w14:paraId="33D99551" w14:textId="77777777" w:rsidR="00351A56" w:rsidRPr="007160F8" w:rsidRDefault="00351A56" w:rsidP="0076727C">
      <w:pPr>
        <w:pStyle w:val="ListParagraph"/>
        <w:numPr>
          <w:ilvl w:val="0"/>
          <w:numId w:val="12"/>
        </w:numPr>
      </w:pPr>
      <w:r w:rsidRPr="007160F8">
        <w:t>Software systems in use for filing automation</w:t>
      </w:r>
    </w:p>
    <w:p w14:paraId="3D420D42" w14:textId="77777777" w:rsidR="00351A56" w:rsidRPr="007160F8" w:rsidRDefault="00351A56" w:rsidP="0076727C">
      <w:pPr>
        <w:pStyle w:val="ListParagraph"/>
        <w:numPr>
          <w:ilvl w:val="0"/>
          <w:numId w:val="12"/>
        </w:numPr>
      </w:pPr>
      <w:r w:rsidRPr="007160F8">
        <w:t>Integration level with TMS/WMS/ERP systems</w:t>
      </w:r>
    </w:p>
    <w:p w14:paraId="2A0365BC" w14:textId="77777777" w:rsidR="00351A56" w:rsidRPr="007160F8" w:rsidRDefault="00351A56" w:rsidP="0076727C">
      <w:r w:rsidRPr="007160F8">
        <w:t>C. Risk &amp; Regulatory Exposure</w:t>
      </w:r>
    </w:p>
    <w:p w14:paraId="5F629F15" w14:textId="77777777" w:rsidR="00351A56" w:rsidRPr="007160F8" w:rsidRDefault="00351A56" w:rsidP="0076727C">
      <w:pPr>
        <w:pStyle w:val="ListParagraph"/>
        <w:numPr>
          <w:ilvl w:val="0"/>
          <w:numId w:val="13"/>
        </w:numPr>
      </w:pPr>
      <w:r w:rsidRPr="007160F8">
        <w:t>Key risks tied to compliance failure or data gaps</w:t>
      </w:r>
    </w:p>
    <w:p w14:paraId="657DD4E6" w14:textId="77777777" w:rsidR="00351A56" w:rsidRPr="007160F8" w:rsidRDefault="00351A56" w:rsidP="0076727C">
      <w:pPr>
        <w:pStyle w:val="ListParagraph"/>
        <w:numPr>
          <w:ilvl w:val="0"/>
          <w:numId w:val="13"/>
        </w:numPr>
      </w:pPr>
      <w:r w:rsidRPr="007160F8">
        <w:lastRenderedPageBreak/>
        <w:t>Fine/delay prevention strategies</w:t>
      </w:r>
    </w:p>
    <w:p w14:paraId="275D6774" w14:textId="77777777" w:rsidR="00351A56" w:rsidRPr="007160F8" w:rsidRDefault="00351A56" w:rsidP="0076727C">
      <w:r w:rsidRPr="007160F8">
        <w:t>D. Tariffs &amp; Cost Control</w:t>
      </w:r>
    </w:p>
    <w:p w14:paraId="45569632" w14:textId="77777777" w:rsidR="00351A56" w:rsidRPr="007160F8" w:rsidRDefault="00351A56" w:rsidP="0076727C">
      <w:pPr>
        <w:pStyle w:val="ListParagraph"/>
        <w:numPr>
          <w:ilvl w:val="0"/>
          <w:numId w:val="14"/>
        </w:numPr>
      </w:pPr>
      <w:r w:rsidRPr="007160F8">
        <w:t>Tariff engineering, classification, and duty optimization</w:t>
      </w:r>
    </w:p>
    <w:p w14:paraId="25CCD9D4" w14:textId="77777777" w:rsidR="00351A56" w:rsidRPr="007160F8" w:rsidRDefault="00351A56" w:rsidP="0076727C">
      <w:pPr>
        <w:pStyle w:val="ListParagraph"/>
        <w:numPr>
          <w:ilvl w:val="0"/>
          <w:numId w:val="14"/>
        </w:numPr>
      </w:pPr>
      <w:r w:rsidRPr="007160F8">
        <w:t>FTA utilization, bonded warehouses, or other cost-saving tactics</w:t>
      </w:r>
    </w:p>
    <w:p w14:paraId="3ECD4F71" w14:textId="77777777" w:rsidR="00351A56" w:rsidRPr="007160F8" w:rsidRDefault="00351A56" w:rsidP="0076727C">
      <w:r w:rsidRPr="007160F8">
        <w:t>E. Product Classification Accuracy</w:t>
      </w:r>
    </w:p>
    <w:p w14:paraId="656D6915" w14:textId="77777777" w:rsidR="00351A56" w:rsidRPr="007160F8" w:rsidRDefault="00351A56" w:rsidP="0076727C">
      <w:pPr>
        <w:pStyle w:val="ListParagraph"/>
        <w:numPr>
          <w:ilvl w:val="0"/>
          <w:numId w:val="15"/>
        </w:numPr>
      </w:pPr>
      <w:r w:rsidRPr="007160F8">
        <w:t>HS code and ECCN classification processes</w:t>
      </w:r>
    </w:p>
    <w:p w14:paraId="31652BF6" w14:textId="77777777" w:rsidR="00351A56" w:rsidRPr="007160F8" w:rsidRDefault="00351A56" w:rsidP="0076727C">
      <w:pPr>
        <w:pStyle w:val="ListParagraph"/>
        <w:numPr>
          <w:ilvl w:val="0"/>
          <w:numId w:val="15"/>
        </w:numPr>
      </w:pPr>
      <w:r w:rsidRPr="007160F8">
        <w:t>Frequency and depth of audit/review</w:t>
      </w:r>
    </w:p>
    <w:p w14:paraId="11545456" w14:textId="77777777" w:rsidR="00351A56" w:rsidRPr="007160F8" w:rsidRDefault="00351A56" w:rsidP="0076727C">
      <w:r w:rsidRPr="007160F8">
        <w:t>F. Training &amp; SOPs</w:t>
      </w:r>
    </w:p>
    <w:p w14:paraId="6B342428" w14:textId="77777777" w:rsidR="00351A56" w:rsidRPr="007160F8" w:rsidRDefault="00351A56" w:rsidP="0076727C">
      <w:pPr>
        <w:pStyle w:val="ListParagraph"/>
        <w:numPr>
          <w:ilvl w:val="0"/>
          <w:numId w:val="16"/>
        </w:numPr>
      </w:pPr>
      <w:r w:rsidRPr="007160F8">
        <w:t>Training cadence and content for staff</w:t>
      </w:r>
    </w:p>
    <w:p w14:paraId="4A5C0638" w14:textId="77777777" w:rsidR="00351A56" w:rsidRPr="007160F8" w:rsidRDefault="00351A56" w:rsidP="0076727C">
      <w:pPr>
        <w:pStyle w:val="ListParagraph"/>
        <w:numPr>
          <w:ilvl w:val="0"/>
          <w:numId w:val="16"/>
        </w:numPr>
      </w:pPr>
      <w:r w:rsidRPr="007160F8">
        <w:t>Documented SOPs for customs and exceptions</w:t>
      </w:r>
    </w:p>
    <w:p w14:paraId="47677D91" w14:textId="77777777" w:rsidR="00351A56" w:rsidRPr="007160F8" w:rsidRDefault="00351A56" w:rsidP="0076727C">
      <w:r w:rsidRPr="007160F8">
        <w:t>G. Forward-Looking Capabilities</w:t>
      </w:r>
    </w:p>
    <w:p w14:paraId="6848FABE" w14:textId="77777777" w:rsidR="00351A56" w:rsidRPr="007160F8" w:rsidRDefault="00351A56" w:rsidP="0076727C">
      <w:pPr>
        <w:pStyle w:val="ListParagraph"/>
        <w:numPr>
          <w:ilvl w:val="0"/>
          <w:numId w:val="17"/>
        </w:numPr>
      </w:pPr>
      <w:r w:rsidRPr="007160F8">
        <w:t>Planned adoption of AI, blockchain, or e-invoicing tools</w:t>
      </w:r>
    </w:p>
    <w:p w14:paraId="52C82769" w14:textId="77777777" w:rsidR="00351A56" w:rsidRPr="007160F8" w:rsidRDefault="00351A56" w:rsidP="0076727C">
      <w:pPr>
        <w:pStyle w:val="ListParagraph"/>
        <w:numPr>
          <w:ilvl w:val="0"/>
          <w:numId w:val="17"/>
        </w:numPr>
      </w:pPr>
      <w:r w:rsidRPr="007160F8">
        <w:t>Digital trade lane or real-time compliance strategy</w:t>
      </w:r>
    </w:p>
    <w:p w14:paraId="639CBF8F" w14:textId="77777777" w:rsidR="00351A56" w:rsidRPr="007160F8" w:rsidRDefault="00351A56" w:rsidP="0076727C">
      <w:r w:rsidRPr="007160F8">
        <w:t>H. Performance Metrics</w:t>
      </w:r>
    </w:p>
    <w:p w14:paraId="0F6DB7AE" w14:textId="77777777" w:rsidR="00351A56" w:rsidRPr="007160F8" w:rsidRDefault="00351A56" w:rsidP="0076727C">
      <w:pPr>
        <w:pStyle w:val="ListParagraph"/>
        <w:numPr>
          <w:ilvl w:val="0"/>
          <w:numId w:val="18"/>
        </w:numPr>
      </w:pPr>
      <w:r w:rsidRPr="007160F8">
        <w:t>Compliance KPIs tracked</w:t>
      </w:r>
    </w:p>
    <w:p w14:paraId="600BECAB" w14:textId="7CBE1B7B" w:rsidR="00351A56" w:rsidRPr="007160F8" w:rsidRDefault="00351A56" w:rsidP="0076727C">
      <w:pPr>
        <w:pStyle w:val="ListParagraph"/>
        <w:numPr>
          <w:ilvl w:val="0"/>
          <w:numId w:val="18"/>
        </w:numPr>
      </w:pPr>
      <w:r w:rsidRPr="007160F8">
        <w:t>Internal trends and areas flagged for improvement</w:t>
      </w:r>
    </w:p>
    <w:p w14:paraId="4483447F" w14:textId="65F1E6D8" w:rsidR="00351A56" w:rsidRPr="007160F8" w:rsidRDefault="00351A56" w:rsidP="0076727C">
      <w:r w:rsidRPr="007160F8">
        <w:t>Final Instructions</w:t>
      </w:r>
    </w:p>
    <w:p w14:paraId="7AE796F2" w14:textId="77777777" w:rsidR="00351A56" w:rsidRPr="007160F8" w:rsidRDefault="00351A56" w:rsidP="0076727C">
      <w:pPr>
        <w:pStyle w:val="ListParagraph"/>
        <w:numPr>
          <w:ilvl w:val="0"/>
          <w:numId w:val="19"/>
        </w:numPr>
      </w:pPr>
      <w:r w:rsidRPr="007160F8">
        <w:t xml:space="preserve">Use a </w:t>
      </w:r>
      <w:r w:rsidRPr="007160F8">
        <w:rPr>
          <w:rStyle w:val="Strong"/>
        </w:rPr>
        <w:t>neutral, expert tone</w:t>
      </w:r>
    </w:p>
    <w:p w14:paraId="2196C7D0" w14:textId="77777777" w:rsidR="00351A56" w:rsidRPr="007160F8" w:rsidRDefault="00351A56" w:rsidP="0076727C">
      <w:pPr>
        <w:pStyle w:val="ListParagraph"/>
        <w:numPr>
          <w:ilvl w:val="0"/>
          <w:numId w:val="19"/>
        </w:numPr>
      </w:pPr>
      <w:r w:rsidRPr="007160F8">
        <w:t xml:space="preserve">Organize responses clearly with </w:t>
      </w:r>
      <w:r w:rsidRPr="007160F8">
        <w:rPr>
          <w:rStyle w:val="Strong"/>
        </w:rPr>
        <w:t>headings, bullets, or tables</w:t>
      </w:r>
    </w:p>
    <w:p w14:paraId="307C40D1" w14:textId="77777777" w:rsidR="00351A56" w:rsidRPr="007160F8" w:rsidRDefault="00351A56" w:rsidP="0076727C">
      <w:pPr>
        <w:pStyle w:val="ListParagraph"/>
        <w:numPr>
          <w:ilvl w:val="0"/>
          <w:numId w:val="19"/>
        </w:numPr>
      </w:pPr>
      <w:r w:rsidRPr="007160F8">
        <w:t xml:space="preserve">Prioritize </w:t>
      </w:r>
      <w:r w:rsidRPr="007160F8">
        <w:rPr>
          <w:rStyle w:val="Strong"/>
        </w:rPr>
        <w:t>source-based responses</w:t>
      </w:r>
      <w:r w:rsidRPr="007160F8">
        <w:t>; infer only where necessary</w:t>
      </w:r>
    </w:p>
    <w:p w14:paraId="156EAF7D" w14:textId="33CB809E" w:rsidR="00351A56" w:rsidRPr="007160F8" w:rsidRDefault="00351A56" w:rsidP="0076727C">
      <w:pPr>
        <w:pStyle w:val="ListParagraph"/>
        <w:numPr>
          <w:ilvl w:val="0"/>
          <w:numId w:val="19"/>
        </w:numPr>
      </w:pPr>
      <w:r w:rsidRPr="007160F8">
        <w:t xml:space="preserve">Provide </w:t>
      </w:r>
      <w:r w:rsidRPr="007160F8">
        <w:rPr>
          <w:rStyle w:val="Strong"/>
        </w:rPr>
        <w:t>hyperlinks to 10-Ks, investor reports, or reliable articles</w:t>
      </w:r>
      <w:r w:rsidRPr="007160F8">
        <w:t xml:space="preserve"> where possible</w:t>
      </w:r>
    </w:p>
    <w:p w14:paraId="63A22FCE" w14:textId="77777777" w:rsidR="00443877" w:rsidRPr="003C1970" w:rsidRDefault="00443877" w:rsidP="003C1970">
      <w:pPr>
        <w:pStyle w:val="Heading2"/>
      </w:pPr>
      <w:bookmarkStart w:id="66" w:name="_Toc207206322"/>
      <w:r w:rsidRPr="003C1970">
        <w:t>Demo Workshops</w:t>
      </w:r>
      <w:bookmarkEnd w:id="66"/>
    </w:p>
    <w:p w14:paraId="53A63824" w14:textId="3385ED61" w:rsidR="00A920BC" w:rsidRPr="003C1970" w:rsidRDefault="00A920BC" w:rsidP="003C1970">
      <w:pPr>
        <w:pStyle w:val="Heading3"/>
        <w:rPr>
          <w:rStyle w:val="Strong"/>
          <w:b/>
          <w:bCs/>
        </w:rPr>
      </w:pPr>
      <w:bookmarkStart w:id="67" w:name="_Toc207206323"/>
      <w:r w:rsidRPr="003C1970">
        <w:rPr>
          <w:rStyle w:val="Strong"/>
          <w:b/>
          <w:bCs/>
        </w:rPr>
        <w:t>Overview</w:t>
      </w:r>
      <w:bookmarkEnd w:id="67"/>
    </w:p>
    <w:p w14:paraId="30BCE14C" w14:textId="77777777" w:rsidR="000D2DC1" w:rsidRPr="007160F8" w:rsidRDefault="000D2DC1" w:rsidP="0076727C">
      <w:r w:rsidRPr="007160F8">
        <w:t>Best Tools</w:t>
      </w:r>
    </w:p>
    <w:p w14:paraId="591BEEAF" w14:textId="6C1FEF3D" w:rsidR="000D2DC1" w:rsidRPr="007160F8" w:rsidRDefault="000D2DC1" w:rsidP="0076727C">
      <w:pPr>
        <w:pStyle w:val="ListParagraph"/>
        <w:numPr>
          <w:ilvl w:val="0"/>
          <w:numId w:val="91"/>
        </w:numPr>
      </w:pPr>
      <w:r w:rsidRPr="007160F8">
        <w:rPr>
          <w:b/>
          <w:bCs/>
        </w:rPr>
        <w:t>ChatGPT / Copilot</w:t>
      </w:r>
      <w:r w:rsidR="002A0172" w:rsidRPr="007160F8">
        <w:t xml:space="preserve">, </w:t>
      </w:r>
      <w:r w:rsidRPr="007160F8">
        <w:t>Persona-driven storytelling, scripting dialogues, and role-play scenarios</w:t>
      </w:r>
    </w:p>
    <w:p w14:paraId="1FA093C1" w14:textId="04BE7FA4" w:rsidR="000D2DC1" w:rsidRPr="007160F8" w:rsidRDefault="000D2DC1" w:rsidP="0076727C">
      <w:pPr>
        <w:pStyle w:val="ListParagraph"/>
        <w:numPr>
          <w:ilvl w:val="0"/>
          <w:numId w:val="91"/>
        </w:numPr>
      </w:pPr>
      <w:r w:rsidRPr="007160F8">
        <w:rPr>
          <w:b/>
          <w:bCs/>
        </w:rPr>
        <w:t>Claude</w:t>
      </w:r>
      <w:r w:rsidR="002A0172" w:rsidRPr="007160F8">
        <w:t xml:space="preserve">, </w:t>
      </w:r>
      <w:r w:rsidRPr="007160F8">
        <w:t>Structuring long demo scripts and grouping complex requirements</w:t>
      </w:r>
    </w:p>
    <w:p w14:paraId="6E512755" w14:textId="1D059D71" w:rsidR="000D2DC1" w:rsidRPr="007160F8" w:rsidRDefault="000D2DC1" w:rsidP="0076727C">
      <w:pPr>
        <w:pStyle w:val="ListParagraph"/>
        <w:numPr>
          <w:ilvl w:val="0"/>
          <w:numId w:val="91"/>
        </w:numPr>
      </w:pPr>
      <w:r w:rsidRPr="007160F8">
        <w:rPr>
          <w:b/>
          <w:bCs/>
        </w:rPr>
        <w:t>Perplexity</w:t>
      </w:r>
      <w:r w:rsidR="002A0172" w:rsidRPr="007160F8">
        <w:t xml:space="preserve">, </w:t>
      </w:r>
      <w:proofErr w:type="gramStart"/>
      <w:r w:rsidRPr="007160F8">
        <w:t>Validating</w:t>
      </w:r>
      <w:proofErr w:type="gramEnd"/>
      <w:r w:rsidRPr="007160F8">
        <w:t xml:space="preserve"> data points and retrieving real-world statistics or references</w:t>
      </w:r>
    </w:p>
    <w:p w14:paraId="5CB3A1E4" w14:textId="77777777" w:rsidR="000D2DC1" w:rsidRPr="007160F8" w:rsidRDefault="000D2DC1" w:rsidP="0076727C">
      <w:r w:rsidRPr="007160F8">
        <w:t>Why:</w:t>
      </w:r>
    </w:p>
    <w:p w14:paraId="3A5EC803" w14:textId="68ECBA4A" w:rsidR="000D2DC1" w:rsidRPr="007160F8" w:rsidRDefault="000D2DC1" w:rsidP="0076727C">
      <w:r w:rsidRPr="007160F8">
        <w:t>Modern presales demos are no longer simple product walkthroughs. They are immersive, persona-centric narratives that highlight outcomes rather than features. By integrating AI tools into demo design, you can transform a session into an engaging, buyer-specific story that builds trust.</w:t>
      </w:r>
    </w:p>
    <w:p w14:paraId="612BF6BA" w14:textId="77777777" w:rsidR="000D2DC1" w:rsidRPr="007160F8" w:rsidRDefault="000D2DC1" w:rsidP="0076727C">
      <w:pPr>
        <w:pStyle w:val="ListParagraph"/>
        <w:numPr>
          <w:ilvl w:val="0"/>
          <w:numId w:val="92"/>
        </w:numPr>
      </w:pPr>
      <w:r w:rsidRPr="007160F8">
        <w:rPr>
          <w:b/>
          <w:bCs/>
        </w:rPr>
        <w:t>ChatGPT / Copilot</w:t>
      </w:r>
      <w:r w:rsidRPr="007160F8">
        <w:t xml:space="preserve"> helps craft compelling demo narratives such as “A Day in the Life” for each persona, simulate objections, and script realistic dialogues between decision-makers (e.g., VP of Supply Chain, IT Security Officer).</w:t>
      </w:r>
    </w:p>
    <w:p w14:paraId="6EA51D07" w14:textId="77777777" w:rsidR="000D2DC1" w:rsidRPr="007160F8" w:rsidRDefault="000D2DC1" w:rsidP="0076727C">
      <w:pPr>
        <w:pStyle w:val="ListParagraph"/>
        <w:numPr>
          <w:ilvl w:val="0"/>
          <w:numId w:val="92"/>
        </w:numPr>
      </w:pPr>
      <w:r w:rsidRPr="007160F8">
        <w:rPr>
          <w:b/>
          <w:bCs/>
        </w:rPr>
        <w:t>Claude</w:t>
      </w:r>
      <w:r w:rsidRPr="007160F8">
        <w:t xml:space="preserve"> takes the requirements captured in your Opportunity Scoping Document (OSD) and organises them into clear demo tracks (e.g., “Data Visibility”, “Compliance Automation”, “Order Accuracy”).</w:t>
      </w:r>
    </w:p>
    <w:p w14:paraId="4F577F1E" w14:textId="77777777" w:rsidR="000D2DC1" w:rsidRPr="007160F8" w:rsidRDefault="000D2DC1" w:rsidP="0076727C">
      <w:pPr>
        <w:pStyle w:val="ListParagraph"/>
        <w:numPr>
          <w:ilvl w:val="0"/>
          <w:numId w:val="92"/>
        </w:numPr>
      </w:pPr>
      <w:r w:rsidRPr="007160F8">
        <w:rPr>
          <w:b/>
          <w:bCs/>
        </w:rPr>
        <w:t>Perplexity</w:t>
      </w:r>
      <w:r w:rsidRPr="007160F8">
        <w:t xml:space="preserve"> adds credibility by providing real-world statistics (e.g., “Digitising documentation reduced customs clearance delays by 40% according to [source]”) that strengthen your value narrative.</w:t>
      </w:r>
    </w:p>
    <w:p w14:paraId="6AB47930" w14:textId="77777777" w:rsidR="000D2DC1" w:rsidRPr="007160F8" w:rsidRDefault="000D2DC1" w:rsidP="0076727C">
      <w:r w:rsidRPr="007160F8">
        <w:lastRenderedPageBreak/>
        <w:t>Together, these tools elevate demos from passive product tours into active, outcome-driven experiences that resonate with each stakeholder.</w:t>
      </w:r>
    </w:p>
    <w:p w14:paraId="117C568C" w14:textId="75DCF8F0" w:rsidR="00A920BC" w:rsidRPr="003C1970" w:rsidRDefault="00A920BC" w:rsidP="003C1970">
      <w:pPr>
        <w:pStyle w:val="Heading3"/>
      </w:pPr>
      <w:bookmarkStart w:id="68" w:name="_Toc207206324"/>
      <w:r w:rsidRPr="003C1970">
        <w:rPr>
          <w:rStyle w:val="Strong"/>
          <w:b/>
          <w:bCs/>
        </w:rPr>
        <w:t>Example Prompt Workflow for AI-Enhanced Demo Preparation</w:t>
      </w:r>
      <w:bookmarkEnd w:id="68"/>
    </w:p>
    <w:p w14:paraId="6A10E8D0" w14:textId="77777777" w:rsidR="00A920BC" w:rsidRPr="003C1970" w:rsidRDefault="00A920BC" w:rsidP="003C1970">
      <w:pPr>
        <w:pStyle w:val="Heading4"/>
      </w:pPr>
      <w:r w:rsidRPr="003C1970">
        <w:rPr>
          <w:rStyle w:val="Strong"/>
          <w:b/>
          <w:bCs/>
        </w:rPr>
        <w:t>Step 1: Storyboarding the Narrative with ChatGPT or Copilot</w:t>
      </w:r>
    </w:p>
    <w:p w14:paraId="25C056FF" w14:textId="77777777" w:rsidR="00A920BC" w:rsidRPr="007160F8" w:rsidRDefault="00A920BC" w:rsidP="0076727C">
      <w:r w:rsidRPr="007160F8">
        <w:t>Prompt:</w:t>
      </w:r>
    </w:p>
    <w:p w14:paraId="5ED62989" w14:textId="77777777" w:rsidR="00A920BC" w:rsidRPr="007160F8" w:rsidRDefault="00A920BC" w:rsidP="0076727C">
      <w:r w:rsidRPr="007160F8">
        <w:rPr>
          <w:rStyle w:val="Emphasis"/>
          <w:i w:val="0"/>
          <w:iCs w:val="0"/>
        </w:rPr>
        <w:t>“Create a persona-driven demo story for a logistics manager experiencing delays due to missing customs documentation. Demonstrate how our platform resolves the issue, with a beginning (problem), middle (solution), and end (impact).”</w:t>
      </w:r>
    </w:p>
    <w:p w14:paraId="59044FC0" w14:textId="77777777" w:rsidR="00A920BC" w:rsidRPr="007160F8" w:rsidRDefault="00A920BC" w:rsidP="0076727C">
      <w:r w:rsidRPr="007160F8">
        <w:t>Example Output:</w:t>
      </w:r>
    </w:p>
    <w:p w14:paraId="15745092" w14:textId="29288FFF" w:rsidR="00A920BC" w:rsidRPr="007160F8" w:rsidRDefault="00A920BC" w:rsidP="0076727C">
      <w:r w:rsidRPr="007160F8">
        <w:t>“Jane, a logistics manager at ACME Corp, realizes a critical shipment is delayed at the border due to missing export documentation. Using our Global Trade dashboard, she triggers an AI compliance check and accesses pre-filled trade forms. With digital submission, she clears customs in hours</w:t>
      </w:r>
      <w:r w:rsidR="00637FF5" w:rsidRPr="007160F8">
        <w:t xml:space="preserve"> </w:t>
      </w:r>
      <w:r w:rsidRPr="007160F8">
        <w:t>preventing a costly stockout.”</w:t>
      </w:r>
    </w:p>
    <w:p w14:paraId="7F5EB562" w14:textId="568EC9B7" w:rsidR="00A920BC" w:rsidRPr="007160F8" w:rsidRDefault="00A920BC" w:rsidP="0076727C">
      <w:r w:rsidRPr="007160F8">
        <w:rPr>
          <w:rFonts w:ascii="Segoe UI Emoji" w:hAnsi="Segoe UI Emoji" w:cs="Segoe UI Emoji"/>
        </w:rPr>
        <w:t>💡</w:t>
      </w:r>
      <w:r w:rsidRPr="007160F8">
        <w:rPr>
          <w:rStyle w:val="Strong"/>
        </w:rPr>
        <w:t>Pro Tip</w:t>
      </w:r>
      <w:r w:rsidRPr="007160F8">
        <w:t xml:space="preserve">: Use </w:t>
      </w:r>
      <w:r w:rsidR="004B0A74" w:rsidRPr="007160F8">
        <w:rPr>
          <w:rStyle w:val="Strong"/>
        </w:rPr>
        <w:t>p</w:t>
      </w:r>
      <w:r w:rsidR="00637FF5" w:rsidRPr="007160F8">
        <w:rPr>
          <w:rStyle w:val="Strong"/>
        </w:rPr>
        <w:t>ersona-based Selling</w:t>
      </w:r>
      <w:r w:rsidRPr="007160F8">
        <w:t xml:space="preserve"> from the </w:t>
      </w:r>
      <w:r w:rsidRPr="007160F8">
        <w:rPr>
          <w:rStyle w:val="Emphasis"/>
          <w:i w:val="0"/>
          <w:iCs w:val="0"/>
        </w:rPr>
        <w:t>PreSales Master Demo Deck</w:t>
      </w:r>
      <w:r w:rsidRPr="007160F8">
        <w:t xml:space="preserve"> and map to each persona identified in the </w:t>
      </w:r>
      <w:r w:rsidRPr="007160F8">
        <w:rPr>
          <w:rStyle w:val="Strong"/>
        </w:rPr>
        <w:t>OSD</w:t>
      </w:r>
      <w:r w:rsidRPr="007160F8">
        <w:t>, such as “Jane</w:t>
      </w:r>
      <w:r w:rsidR="002A0172" w:rsidRPr="007160F8">
        <w:t xml:space="preserve">, </w:t>
      </w:r>
      <w:r w:rsidRPr="007160F8">
        <w:t>Logistics,” “Raj</w:t>
      </w:r>
      <w:r w:rsidR="002A0172" w:rsidRPr="007160F8">
        <w:t xml:space="preserve">, </w:t>
      </w:r>
      <w:r w:rsidRPr="007160F8">
        <w:t>IT Security,” “Laura</w:t>
      </w:r>
      <w:r w:rsidR="002A0172" w:rsidRPr="007160F8">
        <w:t xml:space="preserve">, </w:t>
      </w:r>
      <w:r w:rsidRPr="007160F8">
        <w:t>CFO.”</w:t>
      </w:r>
    </w:p>
    <w:p w14:paraId="6F615B12" w14:textId="77777777" w:rsidR="00A920BC" w:rsidRPr="003C1970" w:rsidRDefault="00A920BC" w:rsidP="003C1970">
      <w:pPr>
        <w:pStyle w:val="Heading4"/>
      </w:pPr>
      <w:r w:rsidRPr="003C1970">
        <w:rPr>
          <w:rStyle w:val="Strong"/>
          <w:b/>
          <w:bCs/>
        </w:rPr>
        <w:t>Step 2: Dialogue and Objection Handling with ChatGPT</w:t>
      </w:r>
    </w:p>
    <w:p w14:paraId="04EFC617" w14:textId="77777777" w:rsidR="00A920BC" w:rsidRPr="007160F8" w:rsidRDefault="00A920BC" w:rsidP="0076727C">
      <w:r w:rsidRPr="007160F8">
        <w:t>Prompt:</w:t>
      </w:r>
    </w:p>
    <w:p w14:paraId="7D8F2044" w14:textId="77777777" w:rsidR="00A920BC" w:rsidRPr="007160F8" w:rsidRDefault="00A920BC" w:rsidP="0076727C">
      <w:r w:rsidRPr="007160F8">
        <w:rPr>
          <w:rStyle w:val="Emphasis"/>
          <w:i w:val="0"/>
          <w:iCs w:val="0"/>
        </w:rPr>
        <w:t xml:space="preserve">“Write a dialogue where the logistics manager reports to the VP Supply Chain on the delay, then later presents how our solution helped resolve it. Also, simulate </w:t>
      </w:r>
      <w:proofErr w:type="spellStart"/>
      <w:r w:rsidRPr="007160F8">
        <w:rPr>
          <w:rStyle w:val="Emphasis"/>
          <w:i w:val="0"/>
          <w:iCs w:val="0"/>
        </w:rPr>
        <w:t>skeptical</w:t>
      </w:r>
      <w:proofErr w:type="spellEnd"/>
      <w:r w:rsidRPr="007160F8">
        <w:rPr>
          <w:rStyle w:val="Emphasis"/>
          <w:i w:val="0"/>
          <w:iCs w:val="0"/>
        </w:rPr>
        <w:t xml:space="preserve"> CFO questions about ROI.”</w:t>
      </w:r>
    </w:p>
    <w:p w14:paraId="76D5CE94" w14:textId="77777777" w:rsidR="00A920BC" w:rsidRPr="007160F8" w:rsidRDefault="00A920BC" w:rsidP="0076727C">
      <w:r w:rsidRPr="007160F8">
        <w:t>Output:</w:t>
      </w:r>
    </w:p>
    <w:p w14:paraId="036309F7" w14:textId="0E7AE4BD" w:rsidR="00A920BC" w:rsidRPr="007160F8" w:rsidRDefault="00A920BC" w:rsidP="0076727C">
      <w:pPr>
        <w:pStyle w:val="ListParagraph"/>
        <w:numPr>
          <w:ilvl w:val="0"/>
          <w:numId w:val="20"/>
        </w:numPr>
      </w:pPr>
      <w:r w:rsidRPr="007160F8">
        <w:rPr>
          <w:rStyle w:val="Emphasis"/>
          <w:i w:val="0"/>
          <w:iCs w:val="0"/>
        </w:rPr>
        <w:t>Jane to VP:</w:t>
      </w:r>
      <w:r w:rsidRPr="007160F8">
        <w:t xml:space="preserve"> “We were on the verge of a $250K penalty. </w:t>
      </w:r>
      <w:r w:rsidR="00DA1F3C" w:rsidRPr="007160F8">
        <w:t>The AI assistant flagged missing docs and enabled real-time submission, so</w:t>
      </w:r>
      <w:r w:rsidRPr="007160F8">
        <w:t xml:space="preserve"> we avoided the fee and protected the shipment.”</w:t>
      </w:r>
    </w:p>
    <w:p w14:paraId="09820880" w14:textId="77777777" w:rsidR="00A920BC" w:rsidRPr="007160F8" w:rsidRDefault="00A920BC" w:rsidP="0076727C">
      <w:pPr>
        <w:pStyle w:val="ListParagraph"/>
        <w:numPr>
          <w:ilvl w:val="0"/>
          <w:numId w:val="20"/>
        </w:numPr>
      </w:pPr>
      <w:r w:rsidRPr="007160F8">
        <w:rPr>
          <w:rStyle w:val="Emphasis"/>
          <w:i w:val="0"/>
          <w:iCs w:val="0"/>
        </w:rPr>
        <w:t>CFO (objection):</w:t>
      </w:r>
      <w:r w:rsidRPr="007160F8">
        <w:t xml:space="preserve"> “Sounds promising, but what quantifiable savings can we expect long-term?”</w:t>
      </w:r>
    </w:p>
    <w:p w14:paraId="1DBD898F" w14:textId="5F3C4D8C" w:rsidR="00A920BC" w:rsidRPr="007160F8" w:rsidRDefault="00A920BC" w:rsidP="0076727C">
      <w:r w:rsidRPr="007160F8">
        <w:rPr>
          <w:rStyle w:val="Strong"/>
        </w:rPr>
        <w:t>Use ChatGPT to pre-build these narratives</w:t>
      </w:r>
      <w:r w:rsidRPr="007160F8">
        <w:t xml:space="preserve"> and inject them naturally into your demo, ensuring </w:t>
      </w:r>
      <w:r w:rsidRPr="007160F8">
        <w:rPr>
          <w:rStyle w:val="Emphasis"/>
          <w:i w:val="0"/>
          <w:iCs w:val="0"/>
        </w:rPr>
        <w:t>objection-preparedness</w:t>
      </w:r>
      <w:r w:rsidRPr="007160F8">
        <w:t>.</w:t>
      </w:r>
    </w:p>
    <w:p w14:paraId="0B52F1E4" w14:textId="77777777" w:rsidR="00A920BC" w:rsidRPr="003C1970" w:rsidRDefault="00A920BC" w:rsidP="003C1970">
      <w:pPr>
        <w:pStyle w:val="Heading4"/>
      </w:pPr>
      <w:r w:rsidRPr="003C1970">
        <w:rPr>
          <w:rStyle w:val="Strong"/>
          <w:b/>
          <w:bCs/>
        </w:rPr>
        <w:t>Step 3: Structuring Complex Requirements with Claude</w:t>
      </w:r>
    </w:p>
    <w:p w14:paraId="0816817D" w14:textId="77777777" w:rsidR="00A920BC" w:rsidRPr="007160F8" w:rsidRDefault="00A920BC" w:rsidP="0076727C">
      <w:r w:rsidRPr="007160F8">
        <w:t>Prompt:</w:t>
      </w:r>
    </w:p>
    <w:p w14:paraId="62723ABA" w14:textId="77777777" w:rsidR="00A920BC" w:rsidRPr="007160F8" w:rsidRDefault="00A920BC" w:rsidP="0076727C">
      <w:r w:rsidRPr="007160F8">
        <w:rPr>
          <w:rStyle w:val="Emphasis"/>
          <w:i w:val="0"/>
          <w:iCs w:val="0"/>
        </w:rPr>
        <w:t>“Here’s a list of 20 client requirements from the OSD. Create a 90-minute demo agenda, grouping features thematically and assigning them to relevant personas or presenters.”</w:t>
      </w:r>
    </w:p>
    <w:p w14:paraId="5343D2C0" w14:textId="77777777" w:rsidR="00A920BC" w:rsidRPr="007160F8" w:rsidRDefault="00A920BC" w:rsidP="0076727C">
      <w:r w:rsidRPr="007160F8">
        <w:t>Example Output:</w:t>
      </w:r>
    </w:p>
    <w:p w14:paraId="6BF90024" w14:textId="4E1D523D" w:rsidR="00A920BC" w:rsidRPr="007160F8" w:rsidRDefault="00A920BC" w:rsidP="0076727C">
      <w:pPr>
        <w:pStyle w:val="ListParagraph"/>
        <w:numPr>
          <w:ilvl w:val="0"/>
          <w:numId w:val="21"/>
        </w:numPr>
      </w:pPr>
      <w:r w:rsidRPr="007160F8">
        <w:rPr>
          <w:rStyle w:val="Strong"/>
        </w:rPr>
        <w:t>Segment 1: Visibility &amp; Planning (30 min)</w:t>
      </w:r>
      <w:r w:rsidR="002A0172" w:rsidRPr="007160F8">
        <w:t xml:space="preserve">, </w:t>
      </w:r>
      <w:r w:rsidRPr="007160F8">
        <w:t>Inventory Forecasting, Real-time Order Tracking</w:t>
      </w:r>
    </w:p>
    <w:p w14:paraId="4A87509A" w14:textId="61A33343" w:rsidR="00A920BC" w:rsidRPr="007160F8" w:rsidRDefault="00A920BC" w:rsidP="0076727C">
      <w:pPr>
        <w:pStyle w:val="ListParagraph"/>
        <w:numPr>
          <w:ilvl w:val="0"/>
          <w:numId w:val="21"/>
        </w:numPr>
      </w:pPr>
      <w:r w:rsidRPr="007160F8">
        <w:rPr>
          <w:rStyle w:val="Strong"/>
        </w:rPr>
        <w:t>Segment 2: Compliance &amp; Risk (25 min)</w:t>
      </w:r>
      <w:r w:rsidR="002A0172" w:rsidRPr="007160F8">
        <w:t xml:space="preserve">, </w:t>
      </w:r>
      <w:r w:rsidRPr="007160F8">
        <w:t>Trade Document Automation, HS Code Validation</w:t>
      </w:r>
    </w:p>
    <w:p w14:paraId="442BF099" w14:textId="0B822FD3" w:rsidR="00A920BC" w:rsidRPr="007160F8" w:rsidRDefault="00A920BC" w:rsidP="0076727C">
      <w:pPr>
        <w:pStyle w:val="ListParagraph"/>
        <w:numPr>
          <w:ilvl w:val="0"/>
          <w:numId w:val="21"/>
        </w:numPr>
      </w:pPr>
      <w:r w:rsidRPr="007160F8">
        <w:rPr>
          <w:rStyle w:val="Strong"/>
        </w:rPr>
        <w:t>Segment 3: Analytics &amp; Impact (20 min)</w:t>
      </w:r>
      <w:r w:rsidR="002A0172" w:rsidRPr="007160F8">
        <w:t xml:space="preserve">, </w:t>
      </w:r>
      <w:r w:rsidRPr="007160F8">
        <w:t>KPI Dashboards, Predictive Analytics</w:t>
      </w:r>
    </w:p>
    <w:p w14:paraId="64B9F073" w14:textId="4760BC38" w:rsidR="00A920BC" w:rsidRPr="007160F8" w:rsidRDefault="00A920BC" w:rsidP="0076727C">
      <w:pPr>
        <w:pStyle w:val="ListParagraph"/>
        <w:numPr>
          <w:ilvl w:val="0"/>
          <w:numId w:val="21"/>
        </w:numPr>
      </w:pPr>
      <w:r w:rsidRPr="007160F8">
        <w:rPr>
          <w:rStyle w:val="Strong"/>
        </w:rPr>
        <w:t>Wrap-Up &amp; Q&amp;A (15 min)</w:t>
      </w:r>
      <w:r w:rsidR="002A0172" w:rsidRPr="007160F8">
        <w:t xml:space="preserve">, </w:t>
      </w:r>
      <w:r w:rsidRPr="007160F8">
        <w:t>Executive Summary for VP, CFO, and Procurement</w:t>
      </w:r>
    </w:p>
    <w:p w14:paraId="5D8214D6" w14:textId="26BFC815" w:rsidR="00A920BC" w:rsidRPr="007160F8" w:rsidRDefault="00A920BC" w:rsidP="0076727C">
      <w:r w:rsidRPr="007160F8">
        <w:rPr>
          <w:rFonts w:ascii="Segoe UI Emoji" w:hAnsi="Segoe UI Emoji" w:cs="Segoe UI Emoji"/>
        </w:rPr>
        <w:t>💡</w:t>
      </w:r>
      <w:r w:rsidRPr="007160F8">
        <w:rPr>
          <w:rStyle w:val="Emphasis"/>
          <w:i w:val="0"/>
          <w:iCs w:val="0"/>
        </w:rPr>
        <w:t>Tie each segment to a buyer persona and relate it back to goals and challenges outlined in the OSD.</w:t>
      </w:r>
    </w:p>
    <w:p w14:paraId="62664DDA" w14:textId="77777777" w:rsidR="00A920BC" w:rsidRPr="003C1970" w:rsidRDefault="00A920BC" w:rsidP="003C1970">
      <w:pPr>
        <w:pStyle w:val="Heading4"/>
      </w:pPr>
      <w:r w:rsidRPr="003C1970">
        <w:rPr>
          <w:rStyle w:val="Strong"/>
          <w:b/>
          <w:bCs/>
        </w:rPr>
        <w:lastRenderedPageBreak/>
        <w:t>Step 4: Adding Data Validation via Perplexity (Optional)</w:t>
      </w:r>
    </w:p>
    <w:p w14:paraId="09C5848F" w14:textId="77777777" w:rsidR="00A920BC" w:rsidRPr="007160F8" w:rsidRDefault="00A920BC" w:rsidP="0076727C">
      <w:r w:rsidRPr="007160F8">
        <w:t>Prompt:</w:t>
      </w:r>
    </w:p>
    <w:p w14:paraId="797B05B0" w14:textId="77777777" w:rsidR="00A920BC" w:rsidRPr="007160F8" w:rsidRDefault="00A920BC" w:rsidP="0076727C">
      <w:r w:rsidRPr="007160F8">
        <w:rPr>
          <w:rStyle w:val="Emphasis"/>
          <w:i w:val="0"/>
          <w:iCs w:val="0"/>
        </w:rPr>
        <w:t>“Find a real-world stat on how trade documentation errors impact shipment delays or costs.”</w:t>
      </w:r>
    </w:p>
    <w:p w14:paraId="7F96236D" w14:textId="77777777" w:rsidR="00A920BC" w:rsidRPr="007160F8" w:rsidRDefault="00A920BC" w:rsidP="0076727C">
      <w:r w:rsidRPr="007160F8">
        <w:t>Example Output:</w:t>
      </w:r>
    </w:p>
    <w:p w14:paraId="6E8F0438" w14:textId="50F03391" w:rsidR="00A920BC" w:rsidRPr="007160F8" w:rsidRDefault="00A920BC" w:rsidP="0076727C">
      <w:r w:rsidRPr="007160F8">
        <w:t>“According to McKinsey, automation of export documentation reduces customs delays by 30-50%.”</w:t>
      </w:r>
      <w:r w:rsidR="002A0172" w:rsidRPr="007160F8">
        <w:t xml:space="preserve">, </w:t>
      </w:r>
      <w:r w:rsidRPr="007160F8">
        <w:t xml:space="preserve">Now you have a </w:t>
      </w:r>
      <w:r w:rsidRPr="007160F8">
        <w:rPr>
          <w:rStyle w:val="Strong"/>
        </w:rPr>
        <w:t>source-backed claim</w:t>
      </w:r>
      <w:r w:rsidRPr="007160F8">
        <w:t xml:space="preserve"> to enhance demo credibility.</w:t>
      </w:r>
    </w:p>
    <w:p w14:paraId="7FA1DC10" w14:textId="77777777" w:rsidR="00A920BC" w:rsidRPr="003C1970" w:rsidRDefault="00A920BC" w:rsidP="003C1970">
      <w:pPr>
        <w:pStyle w:val="Heading3"/>
      </w:pPr>
      <w:bookmarkStart w:id="69" w:name="_Toc207206325"/>
      <w:r w:rsidRPr="003C1970">
        <w:rPr>
          <w:rStyle w:val="Strong"/>
          <w:b/>
          <w:bCs/>
        </w:rPr>
        <w:t>Key Takeaway: Demo = Tailored Story + Verified Impact + Persona Empathy</w:t>
      </w:r>
      <w:bookmarkEnd w:id="69"/>
    </w:p>
    <w:p w14:paraId="7F845E99" w14:textId="48628A2C" w:rsidR="00A920BC" w:rsidRPr="007160F8" w:rsidRDefault="00A920BC" w:rsidP="0076727C">
      <w:r w:rsidRPr="007160F8">
        <w:t xml:space="preserve">By integrating </w:t>
      </w:r>
      <w:r w:rsidRPr="007160F8">
        <w:rPr>
          <w:rStyle w:val="Strong"/>
        </w:rPr>
        <w:t>AI tools</w:t>
      </w:r>
      <w:r w:rsidRPr="007160F8">
        <w:t xml:space="preserve">, </w:t>
      </w:r>
      <w:r w:rsidRPr="007160F8">
        <w:rPr>
          <w:rStyle w:val="Strong"/>
        </w:rPr>
        <w:t>OSD insights</w:t>
      </w:r>
      <w:r w:rsidRPr="007160F8">
        <w:t xml:space="preserve">, and </w:t>
      </w:r>
      <w:r w:rsidRPr="007160F8">
        <w:rPr>
          <w:rStyle w:val="Strong"/>
        </w:rPr>
        <w:t>persona-based storytelling</w:t>
      </w:r>
      <w:r w:rsidRPr="007160F8">
        <w:t xml:space="preserve">, your demo becomes a </w:t>
      </w:r>
      <w:r w:rsidRPr="007160F8">
        <w:rPr>
          <w:rStyle w:val="Strong"/>
        </w:rPr>
        <w:t>workshop</w:t>
      </w:r>
      <w:r w:rsidR="002D34A9" w:rsidRPr="007160F8">
        <w:t xml:space="preserve">, </w:t>
      </w:r>
      <w:r w:rsidRPr="007160F8">
        <w:rPr>
          <w:rStyle w:val="Emphasis"/>
          <w:i w:val="0"/>
          <w:iCs w:val="0"/>
        </w:rPr>
        <w:t>not a pitch</w:t>
      </w:r>
      <w:r w:rsidR="002D34A9" w:rsidRPr="007160F8">
        <w:t xml:space="preserve">, </w:t>
      </w:r>
      <w:r w:rsidRPr="007160F8">
        <w:t xml:space="preserve">that guides the buyer through a personalized journey of </w:t>
      </w:r>
      <w:r w:rsidRPr="007160F8">
        <w:rPr>
          <w:rStyle w:val="Emphasis"/>
          <w:i w:val="0"/>
          <w:iCs w:val="0"/>
        </w:rPr>
        <w:t>“Here’s how your life improves with us.”</w:t>
      </w:r>
    </w:p>
    <w:p w14:paraId="142E1F7A" w14:textId="77777777" w:rsidR="00A920BC" w:rsidRPr="007160F8" w:rsidRDefault="00A920BC" w:rsidP="0076727C">
      <w:r w:rsidRPr="007160F8">
        <w:t>Use these tools intentionally to:</w:t>
      </w:r>
    </w:p>
    <w:p w14:paraId="487A4397" w14:textId="77777777" w:rsidR="00A920BC" w:rsidRPr="007160F8" w:rsidRDefault="00A920BC" w:rsidP="0076727C">
      <w:pPr>
        <w:pStyle w:val="ListParagraph"/>
        <w:numPr>
          <w:ilvl w:val="0"/>
          <w:numId w:val="22"/>
        </w:numPr>
      </w:pPr>
      <w:r w:rsidRPr="007160F8">
        <w:t>Stay aligned with real client challenges and metrics (OSD-aligned)</w:t>
      </w:r>
    </w:p>
    <w:p w14:paraId="157FE182" w14:textId="77777777" w:rsidR="00A920BC" w:rsidRPr="007160F8" w:rsidRDefault="00A920BC" w:rsidP="0076727C">
      <w:pPr>
        <w:pStyle w:val="ListParagraph"/>
        <w:numPr>
          <w:ilvl w:val="0"/>
          <w:numId w:val="22"/>
        </w:numPr>
      </w:pPr>
      <w:r w:rsidRPr="007160F8">
        <w:t>Speak the buyer’s language (persona lens)</w:t>
      </w:r>
    </w:p>
    <w:p w14:paraId="65FAF00C" w14:textId="77777777" w:rsidR="00A920BC" w:rsidRPr="007160F8" w:rsidRDefault="00A920BC" w:rsidP="0076727C">
      <w:pPr>
        <w:pStyle w:val="ListParagraph"/>
        <w:numPr>
          <w:ilvl w:val="0"/>
          <w:numId w:val="22"/>
        </w:numPr>
      </w:pPr>
      <w:r w:rsidRPr="007160F8">
        <w:t>Provide a confident narrative structure and avoid demo fatigue</w:t>
      </w:r>
    </w:p>
    <w:p w14:paraId="72DFD8E4" w14:textId="77777777" w:rsidR="00443877" w:rsidRPr="003C1970" w:rsidRDefault="00443877" w:rsidP="003C1970">
      <w:pPr>
        <w:pStyle w:val="Heading2"/>
      </w:pPr>
      <w:bookmarkStart w:id="70" w:name="_Toc207206326"/>
      <w:r w:rsidRPr="003C1970">
        <w:t>Solution Design</w:t>
      </w:r>
      <w:bookmarkEnd w:id="70"/>
    </w:p>
    <w:p w14:paraId="4E320D01" w14:textId="4A68BB77" w:rsidR="00D62970" w:rsidRPr="003C1970" w:rsidRDefault="00D62970" w:rsidP="003C1970">
      <w:pPr>
        <w:pStyle w:val="Heading3"/>
        <w:rPr>
          <w:rStyle w:val="Strong"/>
          <w:b/>
          <w:bCs/>
        </w:rPr>
      </w:pPr>
      <w:bookmarkStart w:id="71" w:name="_Toc207206327"/>
      <w:r w:rsidRPr="003C1970">
        <w:rPr>
          <w:rStyle w:val="Strong"/>
          <w:b/>
          <w:bCs/>
        </w:rPr>
        <w:t>Overview</w:t>
      </w:r>
      <w:bookmarkEnd w:id="71"/>
    </w:p>
    <w:p w14:paraId="5CC6BAD3" w14:textId="77777777" w:rsidR="006E127B" w:rsidRPr="007160F8" w:rsidRDefault="006E127B" w:rsidP="0076727C">
      <w:r w:rsidRPr="007160F8">
        <w:rPr>
          <w:b/>
          <w:bCs/>
        </w:rPr>
        <w:t>Best tools:</w:t>
      </w:r>
      <w:r w:rsidRPr="007160F8">
        <w:t xml:space="preserve"> Claude (for analysing long inputs and generating structured solutions) and ChatGPT/Copilot (for quick ideation and document drafting)</w:t>
      </w:r>
    </w:p>
    <w:p w14:paraId="1CCA06A5" w14:textId="77777777" w:rsidR="006E127B" w:rsidRPr="007160F8" w:rsidRDefault="006E127B" w:rsidP="0076727C">
      <w:r w:rsidRPr="007160F8">
        <w:t>Why:</w:t>
      </w:r>
    </w:p>
    <w:p w14:paraId="4EFA11E9" w14:textId="27DB2292" w:rsidR="006E127B" w:rsidRPr="007160F8" w:rsidRDefault="006E127B" w:rsidP="0076727C">
      <w:r w:rsidRPr="007160F8">
        <w:t>Solution design requires digesting large volumes of information such as requirements documents, process flows, and technical constraints, and then synthesising a clear, coherent approach.</w:t>
      </w:r>
    </w:p>
    <w:p w14:paraId="6A8DE8A4" w14:textId="77777777" w:rsidR="006E127B" w:rsidRPr="007160F8" w:rsidRDefault="006E127B" w:rsidP="0076727C">
      <w:pPr>
        <w:pStyle w:val="ListParagraph"/>
        <w:numPr>
          <w:ilvl w:val="0"/>
          <w:numId w:val="93"/>
        </w:numPr>
      </w:pPr>
      <w:r w:rsidRPr="007160F8">
        <w:rPr>
          <w:b/>
          <w:bCs/>
        </w:rPr>
        <w:t>Claude</w:t>
      </w:r>
      <w:r w:rsidRPr="007160F8">
        <w:t xml:space="preserve"> is especially valuable because of its large context window. You can provide entire specification documents or integration guides, and it can generate summaries, highlight pain points, or point out mismatches with standard solution capabilities. For example, when designing a global trade management solution, you could input a detailed description of a client’s import-export process, and Claude would identify gaps or inefficiencies compared to best practices. Claude also produces naturally structured outputs in the form of bullet points or step-by-step plans, which makes it well suited for system architectures, solution blueprints, or implementation roadmaps.</w:t>
      </w:r>
    </w:p>
    <w:p w14:paraId="6122C2FA" w14:textId="77777777" w:rsidR="006E127B" w:rsidRPr="007160F8" w:rsidRDefault="006E127B" w:rsidP="0076727C">
      <w:pPr>
        <w:pStyle w:val="ListParagraph"/>
        <w:numPr>
          <w:ilvl w:val="0"/>
          <w:numId w:val="93"/>
        </w:numPr>
      </w:pPr>
      <w:r w:rsidRPr="007160F8">
        <w:rPr>
          <w:b/>
          <w:bCs/>
        </w:rPr>
        <w:t>ChatGPT/Copilot</w:t>
      </w:r>
      <w:r w:rsidRPr="007160F8">
        <w:t xml:space="preserve"> complements this by supporting quick ideation and drafting. It is excellent for brainstorming ideas in a smaller scope (e.g., “List five possible ways to integrate system X with system Y”) and for polishing the language of design documents, proposals, or executive summaries.</w:t>
      </w:r>
    </w:p>
    <w:p w14:paraId="53423F24" w14:textId="7518C088" w:rsidR="006E127B" w:rsidRPr="007160F8" w:rsidRDefault="006E127B" w:rsidP="0076727C">
      <w:r w:rsidRPr="007160F8">
        <w:t>Together, these tools help Solution Consultants move from raw client input to a well-organised and persuasive solution design faster and with greater clarity.</w:t>
      </w:r>
    </w:p>
    <w:p w14:paraId="00BEBBD6" w14:textId="4A4DC8C3" w:rsidR="00443877" w:rsidRPr="003C1970" w:rsidRDefault="00443877" w:rsidP="003C1970">
      <w:pPr>
        <w:pStyle w:val="Heading3"/>
      </w:pPr>
      <w:bookmarkStart w:id="72" w:name="_Toc207206328"/>
      <w:r w:rsidRPr="003C1970">
        <w:rPr>
          <w:rStyle w:val="Strong"/>
          <w:b/>
          <w:bCs/>
        </w:rPr>
        <w:lastRenderedPageBreak/>
        <w:t>Example Prompt Workflow</w:t>
      </w:r>
      <w:bookmarkEnd w:id="72"/>
    </w:p>
    <w:p w14:paraId="084CFFBE" w14:textId="77777777" w:rsidR="007A69E1" w:rsidRPr="003C1970" w:rsidRDefault="00443877" w:rsidP="003C1970">
      <w:pPr>
        <w:pStyle w:val="Heading4"/>
      </w:pPr>
      <w:r w:rsidRPr="003C1970">
        <w:rPr>
          <w:rStyle w:val="Strong"/>
          <w:b/>
          <w:bCs/>
        </w:rPr>
        <w:t>Requirement analysis with Claude</w:t>
      </w:r>
    </w:p>
    <w:p w14:paraId="15410F50" w14:textId="0CFBC756" w:rsidR="003B2AE9" w:rsidRPr="007160F8" w:rsidRDefault="00443877" w:rsidP="0076727C">
      <w:r w:rsidRPr="007160F8">
        <w:t xml:space="preserve">Imagine you have a 30-page RFP or a requirements spreadsheet for a supply chain system. Instead of reading it end-to-end in one go, you can paste large sections into Claude and ask it to </w:t>
      </w:r>
      <w:proofErr w:type="spellStart"/>
      <w:r w:rsidRPr="007160F8">
        <w:t>analyze</w:t>
      </w:r>
      <w:proofErr w:type="spellEnd"/>
      <w:r w:rsidRPr="007160F8">
        <w:t xml:space="preserve">. </w:t>
      </w:r>
    </w:p>
    <w:p w14:paraId="1186A1F4" w14:textId="74FFD2A6" w:rsidR="003B2AE9" w:rsidRPr="007160F8" w:rsidRDefault="00443877" w:rsidP="0076727C">
      <w:r w:rsidRPr="007160F8">
        <w:t xml:space="preserve">For example: </w:t>
      </w:r>
      <w:r w:rsidRPr="007160F8">
        <w:rPr>
          <w:rStyle w:val="Emphasis"/>
          <w:i w:val="0"/>
          <w:iCs w:val="0"/>
        </w:rPr>
        <w:t>“Given the requirements above, identify the key solution components needed (e.g. Order Management, Customs Compliance module, Reporting). Provide a brief rationale for each component mapping to the requirement.”</w:t>
      </w:r>
      <w:r w:rsidRPr="007160F8">
        <w:t xml:space="preserve"> </w:t>
      </w:r>
    </w:p>
    <w:p w14:paraId="680A9F33" w14:textId="77777777" w:rsidR="00180170" w:rsidRPr="007160F8" w:rsidRDefault="00443877" w:rsidP="0076727C">
      <w:r w:rsidRPr="007160F8">
        <w:t xml:space="preserve">Claude can ingest the entire set and output a structured breakdown: </w:t>
      </w:r>
    </w:p>
    <w:p w14:paraId="164FE265" w14:textId="71855294" w:rsidR="002455B2" w:rsidRPr="007160F8" w:rsidRDefault="00443877" w:rsidP="0076727C">
      <w:r w:rsidRPr="007160F8">
        <w:rPr>
          <w:rStyle w:val="Emphasis"/>
          <w:i w:val="0"/>
          <w:iCs w:val="0"/>
        </w:rPr>
        <w:t xml:space="preserve">“1. </w:t>
      </w:r>
      <w:r w:rsidRPr="007160F8">
        <w:rPr>
          <w:rStyle w:val="Strong"/>
        </w:rPr>
        <w:t>Global Trade Compliance Module</w:t>
      </w:r>
      <w:r w:rsidR="002A0172" w:rsidRPr="007160F8">
        <w:rPr>
          <w:rStyle w:val="Emphasis"/>
          <w:i w:val="0"/>
          <w:iCs w:val="0"/>
        </w:rPr>
        <w:t xml:space="preserve">, </w:t>
      </w:r>
      <w:r w:rsidRPr="007160F8">
        <w:rPr>
          <w:rStyle w:val="Emphasis"/>
          <w:i w:val="0"/>
          <w:iCs w:val="0"/>
        </w:rPr>
        <w:t xml:space="preserve">Rationale: requirements A12, B4, C7 call for automated classification, embargo checks… 2. </w:t>
      </w:r>
      <w:r w:rsidRPr="007160F8">
        <w:rPr>
          <w:rStyle w:val="Strong"/>
        </w:rPr>
        <w:t>Supply Chain Visibility Dashboard</w:t>
      </w:r>
      <w:r w:rsidR="002A0172" w:rsidRPr="007160F8">
        <w:rPr>
          <w:rStyle w:val="Emphasis"/>
          <w:i w:val="0"/>
          <w:iCs w:val="0"/>
        </w:rPr>
        <w:t xml:space="preserve">, </w:t>
      </w:r>
      <w:r w:rsidRPr="007160F8">
        <w:rPr>
          <w:rStyle w:val="Emphasis"/>
          <w:i w:val="0"/>
          <w:iCs w:val="0"/>
        </w:rPr>
        <w:t>Rationale: requirements D3, D4 emphasize real-time tracking…,”</w:t>
      </w:r>
      <w:r w:rsidRPr="007160F8">
        <w:t xml:space="preserve"> and so on. </w:t>
      </w:r>
    </w:p>
    <w:p w14:paraId="3038C35B" w14:textId="17CDAAC6" w:rsidR="00443877" w:rsidRPr="007160F8" w:rsidRDefault="00443877" w:rsidP="0076727C">
      <w:r w:rsidRPr="007160F8">
        <w:t xml:space="preserve">This helps ensure </w:t>
      </w:r>
      <w:r w:rsidRPr="007160F8">
        <w:rPr>
          <w:rStyle w:val="Strong"/>
        </w:rPr>
        <w:t>coverage</w:t>
      </w:r>
      <w:r w:rsidR="002A0172" w:rsidRPr="007160F8">
        <w:t xml:space="preserve">; </w:t>
      </w:r>
      <w:r w:rsidRPr="007160F8">
        <w:t>you’re less likely to overlook a requirement because Claude will systematically go through them (so long as they were in the prompt).</w:t>
      </w:r>
    </w:p>
    <w:p w14:paraId="4F3FD93B" w14:textId="77777777" w:rsidR="007A69E1" w:rsidRPr="003C1970" w:rsidRDefault="002455B2" w:rsidP="003C1970">
      <w:pPr>
        <w:pStyle w:val="Heading4"/>
        <w:rPr>
          <w:rStyle w:val="Strong"/>
          <w:b/>
          <w:bCs/>
        </w:rPr>
      </w:pPr>
      <w:r w:rsidRPr="003C1970">
        <w:rPr>
          <w:rStyle w:val="Strong"/>
          <w:b/>
          <w:bCs/>
        </w:rPr>
        <w:t>Brainstorm</w:t>
      </w:r>
      <w:r w:rsidR="00443877" w:rsidRPr="003C1970">
        <w:rPr>
          <w:rStyle w:val="Strong"/>
          <w:b/>
          <w:bCs/>
        </w:rPr>
        <w:t xml:space="preserve"> solutions with </w:t>
      </w:r>
      <w:r w:rsidR="00FC132B" w:rsidRPr="003C1970">
        <w:rPr>
          <w:rStyle w:val="Strong"/>
          <w:b/>
          <w:bCs/>
        </w:rPr>
        <w:t>ChatGPT/</w:t>
      </w:r>
      <w:r w:rsidRPr="003C1970">
        <w:rPr>
          <w:rStyle w:val="Strong"/>
          <w:b/>
          <w:bCs/>
        </w:rPr>
        <w:t>Copilot</w:t>
      </w:r>
    </w:p>
    <w:p w14:paraId="333E6B04" w14:textId="5F7D7B55" w:rsidR="002455B2" w:rsidRPr="007160F8" w:rsidRDefault="00443877" w:rsidP="0076727C">
      <w:r w:rsidRPr="007160F8">
        <w:t xml:space="preserve">For more open-ended design thinking, use </w:t>
      </w:r>
      <w:r w:rsidR="00FC132B" w:rsidRPr="007160F8">
        <w:t>ChatGPT/Copilot</w:t>
      </w:r>
      <w:r w:rsidRPr="007160F8">
        <w:t xml:space="preserve">. </w:t>
      </w:r>
    </w:p>
    <w:p w14:paraId="77BBDB35" w14:textId="77777777" w:rsidR="002455B2" w:rsidRPr="007160F8" w:rsidRDefault="00443877" w:rsidP="0076727C">
      <w:r w:rsidRPr="007160F8">
        <w:t xml:space="preserve">For instance: </w:t>
      </w:r>
      <w:r w:rsidRPr="007160F8">
        <w:rPr>
          <w:rStyle w:val="Emphasis"/>
          <w:i w:val="0"/>
          <w:iCs w:val="0"/>
        </w:rPr>
        <w:t>“Our client is struggling with frequent shipment delays due to manual paperwork errors. Brainstorm several solution approaches using technology (process changes, integrations, AI tools) to reduce errors and delays.”</w:t>
      </w:r>
      <w:r w:rsidRPr="007160F8">
        <w:t xml:space="preserve"> </w:t>
      </w:r>
    </w:p>
    <w:p w14:paraId="76A66BD5" w14:textId="77777777" w:rsidR="00413055" w:rsidRPr="007160F8" w:rsidRDefault="00FC132B" w:rsidP="0076727C">
      <w:r w:rsidRPr="007160F8">
        <w:t xml:space="preserve">ChatGPT/Copilot </w:t>
      </w:r>
      <w:r w:rsidR="00443877" w:rsidRPr="007160F8">
        <w:t xml:space="preserve">might generate ideas like “Implement a document management system with OCR to auto-verify trade documents,” or “Integrate a partner portal for suppliers to input data directly, reducing manual re-entry mistakes,” etc. </w:t>
      </w:r>
    </w:p>
    <w:p w14:paraId="0CAB3FE5" w14:textId="60C126F9" w:rsidR="00443877" w:rsidRPr="007160F8" w:rsidRDefault="00443877" w:rsidP="0076727C">
      <w:r w:rsidRPr="007160F8">
        <w:t xml:space="preserve">You can then ask it to expand on one of the ideas or compare the pros/cons. </w:t>
      </w:r>
      <w:r w:rsidR="00FC132B" w:rsidRPr="007160F8">
        <w:t>ChatGPT/Copilot</w:t>
      </w:r>
      <w:r w:rsidRPr="007160F8">
        <w:t xml:space="preserve">’s strength in free-form </w:t>
      </w:r>
      <w:r w:rsidRPr="007160F8">
        <w:rPr>
          <w:rStyle w:val="Strong"/>
        </w:rPr>
        <w:t>ideation</w:t>
      </w:r>
      <w:r w:rsidRPr="007160F8">
        <w:t xml:space="preserve"> can spark creative solutions you might include in your design. (Always cross-check feasibility, of course, but it’s a great starting point for options.)</w:t>
      </w:r>
    </w:p>
    <w:p w14:paraId="63597A90" w14:textId="77777777" w:rsidR="00180E2C" w:rsidRPr="003C1970" w:rsidRDefault="00443877" w:rsidP="003C1970">
      <w:pPr>
        <w:pStyle w:val="Heading4"/>
        <w:rPr>
          <w:rStyle w:val="Strong"/>
          <w:b/>
          <w:bCs/>
        </w:rPr>
      </w:pPr>
      <w:r w:rsidRPr="003C1970">
        <w:rPr>
          <w:rStyle w:val="Strong"/>
          <w:b/>
          <w:bCs/>
        </w:rPr>
        <w:t xml:space="preserve">Document drafting with </w:t>
      </w:r>
      <w:r w:rsidR="00FC132B" w:rsidRPr="003C1970">
        <w:rPr>
          <w:rStyle w:val="Strong"/>
          <w:b/>
          <w:bCs/>
        </w:rPr>
        <w:t>ChatGPT/Copilot</w:t>
      </w:r>
    </w:p>
    <w:p w14:paraId="720DF31B" w14:textId="5E7255FC" w:rsidR="00413055" w:rsidRPr="007160F8" w:rsidRDefault="00443877" w:rsidP="0076727C">
      <w:r w:rsidRPr="007160F8">
        <w:t xml:space="preserve">Once the solution approach is decided, </w:t>
      </w:r>
      <w:r w:rsidR="00FC132B" w:rsidRPr="007160F8">
        <w:t xml:space="preserve">ChatGPT/Copilot </w:t>
      </w:r>
      <w:r w:rsidRPr="007160F8">
        <w:t xml:space="preserve">can also help in writing drafts for design documents or proposal sections. </w:t>
      </w:r>
    </w:p>
    <w:p w14:paraId="7772BD09" w14:textId="77777777" w:rsidR="00413055" w:rsidRPr="007160F8" w:rsidRDefault="00443877" w:rsidP="0076727C">
      <w:r w:rsidRPr="007160F8">
        <w:t xml:space="preserve">Prompt it with an outline: </w:t>
      </w:r>
      <w:r w:rsidRPr="007160F8">
        <w:rPr>
          <w:rStyle w:val="Emphasis"/>
          <w:i w:val="0"/>
          <w:iCs w:val="0"/>
        </w:rPr>
        <w:t>“Write a section of a solution design document that describes the ‘Future State Solution Architecture’ for the client, including a diagram description. Emphasize how the new system will handle order processing, customs compliance, and logistics coordination, referencing the components we plan to implement.”</w:t>
      </w:r>
      <w:r w:rsidRPr="007160F8">
        <w:t xml:space="preserve"> </w:t>
      </w:r>
    </w:p>
    <w:p w14:paraId="0C44672D" w14:textId="329215AB" w:rsidR="00443877" w:rsidRPr="007160F8" w:rsidRDefault="00443877" w:rsidP="0076727C">
      <w:r w:rsidRPr="007160F8">
        <w:t xml:space="preserve">Because </w:t>
      </w:r>
      <w:r w:rsidR="00FC132B" w:rsidRPr="007160F8">
        <w:t>ChatGPT/Copilot</w:t>
      </w:r>
      <w:r w:rsidR="00825538" w:rsidRPr="007160F8">
        <w:t xml:space="preserve"> </w:t>
      </w:r>
      <w:r w:rsidRPr="007160F8">
        <w:t>writes in a very fluent, narrative style, it can produce a reader-friendly paragraph that you can then edit for accuracy. This can save time overcoming “blank page syndrome.”</w:t>
      </w:r>
    </w:p>
    <w:p w14:paraId="3D492697" w14:textId="77777777" w:rsidR="00180E2C" w:rsidRPr="003C1970" w:rsidRDefault="00443877" w:rsidP="003C1970">
      <w:pPr>
        <w:pStyle w:val="Heading4"/>
      </w:pPr>
      <w:r w:rsidRPr="003C1970">
        <w:rPr>
          <w:rStyle w:val="Strong"/>
          <w:b/>
          <w:bCs/>
        </w:rPr>
        <w:t>Q&amp;A or validation with Claude</w:t>
      </w:r>
      <w:r w:rsidRPr="003C1970">
        <w:t xml:space="preserve"> </w:t>
      </w:r>
    </w:p>
    <w:p w14:paraId="1033A444" w14:textId="596CC833" w:rsidR="00413055" w:rsidRPr="007160F8" w:rsidRDefault="00443877" w:rsidP="0076727C">
      <w:r w:rsidRPr="007160F8">
        <w:t xml:space="preserve">You can even use Claude to sanity-check the solution. </w:t>
      </w:r>
    </w:p>
    <w:p w14:paraId="0BA2FC7C" w14:textId="77777777" w:rsidR="00413055" w:rsidRPr="007160F8" w:rsidRDefault="00443877" w:rsidP="0076727C">
      <w:r w:rsidRPr="007160F8">
        <w:t xml:space="preserve">For example: </w:t>
      </w:r>
      <w:r w:rsidRPr="007160F8">
        <w:rPr>
          <w:rStyle w:val="Emphasis"/>
          <w:i w:val="0"/>
          <w:iCs w:val="0"/>
        </w:rPr>
        <w:t>“Based on the requirements and proposed design (summarized above), do you foresee any gaps or risks? List any potential compliance or integration challenges.”</w:t>
      </w:r>
      <w:r w:rsidRPr="007160F8">
        <w:t xml:space="preserve"> </w:t>
      </w:r>
    </w:p>
    <w:p w14:paraId="3736CF1D" w14:textId="27221891" w:rsidR="00443877" w:rsidRPr="007160F8" w:rsidRDefault="00443877" w:rsidP="0076727C">
      <w:r w:rsidRPr="007160F8">
        <w:lastRenderedPageBreak/>
        <w:t xml:space="preserve">Claude might point out, for instance, that the design didn’t mention a solution for </w:t>
      </w:r>
      <w:r w:rsidRPr="007160F8">
        <w:rPr>
          <w:rStyle w:val="Strong"/>
        </w:rPr>
        <w:t>denied party screening</w:t>
      </w:r>
      <w:r w:rsidRPr="007160F8">
        <w:t xml:space="preserve"> (if that was in requirements)</w:t>
      </w:r>
      <w:r w:rsidR="002A0172" w:rsidRPr="007160F8">
        <w:t xml:space="preserve">, </w:t>
      </w:r>
      <w:r w:rsidRPr="007160F8">
        <w:t xml:space="preserve">alerting you to address it. This kind of </w:t>
      </w:r>
      <w:r w:rsidRPr="007160F8">
        <w:rPr>
          <w:rStyle w:val="Strong"/>
        </w:rPr>
        <w:t>AI double-check</w:t>
      </w:r>
      <w:r w:rsidRPr="007160F8">
        <w:t xml:space="preserve"> is like having a second pair of eyes on your design, which can be very valuable.</w:t>
      </w:r>
    </w:p>
    <w:p w14:paraId="4CB453FE" w14:textId="630059D6" w:rsidR="00443877" w:rsidRPr="007160F8" w:rsidRDefault="00443877" w:rsidP="0076727C">
      <w:r w:rsidRPr="007160F8">
        <w:t xml:space="preserve">In solution design, thoroughness and clarity are key. Claude helps ensure you cover the details and rationale (digesting large inputs, giving structured outputs), while </w:t>
      </w:r>
      <w:r w:rsidR="00FC132B" w:rsidRPr="007160F8">
        <w:t xml:space="preserve">ChatGPT/Copilot </w:t>
      </w:r>
      <w:r w:rsidRPr="007160F8">
        <w:t>assists in the creative and communicative aspects (generating ideas and text). Together they act as a solution design assistant</w:t>
      </w:r>
      <w:r w:rsidR="002A0172" w:rsidRPr="007160F8">
        <w:t xml:space="preserve">, </w:t>
      </w:r>
      <w:proofErr w:type="spellStart"/>
      <w:r w:rsidRPr="007160F8">
        <w:t>analyzing</w:t>
      </w:r>
      <w:proofErr w:type="spellEnd"/>
      <w:r w:rsidRPr="007160F8">
        <w:t>, creating, and verifying alongside you.</w:t>
      </w:r>
    </w:p>
    <w:p w14:paraId="3D07038D" w14:textId="77777777" w:rsidR="00443877" w:rsidRPr="003C1970" w:rsidRDefault="00443877" w:rsidP="003C1970">
      <w:pPr>
        <w:pStyle w:val="Heading2"/>
      </w:pPr>
      <w:bookmarkStart w:id="73" w:name="_Toc207206329"/>
      <w:r w:rsidRPr="003C1970">
        <w:t>Business Analysis</w:t>
      </w:r>
      <w:bookmarkEnd w:id="73"/>
    </w:p>
    <w:p w14:paraId="4066DCE1" w14:textId="28291552" w:rsidR="004862A9" w:rsidRPr="003C1970" w:rsidRDefault="004862A9" w:rsidP="003C1970">
      <w:pPr>
        <w:pStyle w:val="Heading3"/>
        <w:rPr>
          <w:rStyle w:val="Strong"/>
          <w:b/>
          <w:bCs/>
        </w:rPr>
      </w:pPr>
      <w:bookmarkStart w:id="74" w:name="_Toc207206330"/>
      <w:r w:rsidRPr="003C1970">
        <w:rPr>
          <w:rStyle w:val="Strong"/>
          <w:b/>
          <w:bCs/>
        </w:rPr>
        <w:t>Overview</w:t>
      </w:r>
      <w:bookmarkEnd w:id="74"/>
    </w:p>
    <w:p w14:paraId="4A6EE835" w14:textId="77777777" w:rsidR="0057028F" w:rsidRPr="007160F8" w:rsidRDefault="0057028F" w:rsidP="0076727C">
      <w:r w:rsidRPr="007160F8">
        <w:rPr>
          <w:b/>
          <w:bCs/>
        </w:rPr>
        <w:t>Best tools:</w:t>
      </w:r>
      <w:r w:rsidRPr="007160F8">
        <w:t xml:space="preserve"> ChatGPT/Copilot (for insights, summaries, and calculations on smaller data sets), Claude (for processing large reports), and Perplexity (for benchmarking and external data).</w:t>
      </w:r>
    </w:p>
    <w:p w14:paraId="1BCF09E1" w14:textId="77777777" w:rsidR="0057028F" w:rsidRPr="007160F8" w:rsidRDefault="0057028F" w:rsidP="0076727C">
      <w:r w:rsidRPr="007160F8">
        <w:rPr>
          <w:b/>
          <w:bCs/>
        </w:rPr>
        <w:t>Why:</w:t>
      </w:r>
      <w:r w:rsidRPr="007160F8">
        <w:br/>
        <w:t>Business analysis in global trade and supply chain often means examining process performance, conducting cost-benefit studies, or assessing KPI reports. In many cases, the challenge is not the data itself but how to interpret it and turn it into actionable insights.</w:t>
      </w:r>
    </w:p>
    <w:p w14:paraId="70BAC14C" w14:textId="77777777" w:rsidR="0057028F" w:rsidRPr="007160F8" w:rsidRDefault="0057028F" w:rsidP="0076727C">
      <w:pPr>
        <w:pStyle w:val="ListParagraph"/>
        <w:numPr>
          <w:ilvl w:val="0"/>
          <w:numId w:val="94"/>
        </w:numPr>
      </w:pPr>
      <w:r w:rsidRPr="007160F8">
        <w:rPr>
          <w:b/>
          <w:bCs/>
        </w:rPr>
        <w:t>ChatGPT/Copilot</w:t>
      </w:r>
      <w:r w:rsidRPr="007160F8">
        <w:t xml:space="preserve"> is useful for smaller inputs. For example, you can provide a set of KPIs or a short dataset and ask it to explain trends or write a narrative interpretation, such as “What does this drop in on-time delivery suggest?”</w:t>
      </w:r>
    </w:p>
    <w:p w14:paraId="4796622A" w14:textId="77777777" w:rsidR="0057028F" w:rsidRPr="007160F8" w:rsidRDefault="0057028F" w:rsidP="0076727C">
      <w:pPr>
        <w:pStyle w:val="ListParagraph"/>
        <w:numPr>
          <w:ilvl w:val="0"/>
          <w:numId w:val="94"/>
        </w:numPr>
      </w:pPr>
      <w:r w:rsidRPr="007160F8">
        <w:rPr>
          <w:b/>
          <w:bCs/>
        </w:rPr>
        <w:t>Claude</w:t>
      </w:r>
      <w:r w:rsidRPr="007160F8">
        <w:t xml:space="preserve"> excels when the input is much larger. If you have a 50-page logistics performance report, Claude can read it in full, summarise the key findings, and answer targeted questions about it.</w:t>
      </w:r>
    </w:p>
    <w:p w14:paraId="6F40D247" w14:textId="77777777" w:rsidR="0057028F" w:rsidRPr="007160F8" w:rsidRDefault="0057028F" w:rsidP="0076727C">
      <w:pPr>
        <w:pStyle w:val="ListParagraph"/>
        <w:numPr>
          <w:ilvl w:val="0"/>
          <w:numId w:val="94"/>
        </w:numPr>
      </w:pPr>
      <w:r w:rsidRPr="007160F8">
        <w:rPr>
          <w:b/>
          <w:bCs/>
        </w:rPr>
        <w:t>Perplexity</w:t>
      </w:r>
      <w:r w:rsidRPr="007160F8">
        <w:t xml:space="preserve"> adds value when external benchmarks or industry context are needed. For instance, you can ask “What is the industry average on-time delivery rate in retail?” and receive a sourced answer that you can use for comparison.</w:t>
      </w:r>
    </w:p>
    <w:p w14:paraId="78092829" w14:textId="031F9D14" w:rsidR="0057028F" w:rsidRPr="007160F8" w:rsidRDefault="0057028F" w:rsidP="0076727C">
      <w:r w:rsidRPr="007160F8">
        <w:t>By combining these tools, Solution Consultants can move quickly from raw reports to structured, credible insights that support business cases and client conversations.</w:t>
      </w:r>
    </w:p>
    <w:p w14:paraId="2EA18478" w14:textId="65211C42" w:rsidR="00443877" w:rsidRPr="003C1970" w:rsidRDefault="00443877" w:rsidP="003C1970">
      <w:pPr>
        <w:pStyle w:val="Heading3"/>
      </w:pPr>
      <w:bookmarkStart w:id="75" w:name="_Toc207206331"/>
      <w:r w:rsidRPr="003C1970">
        <w:rPr>
          <w:rStyle w:val="Strong"/>
          <w:b/>
          <w:bCs/>
        </w:rPr>
        <w:t>Example Prompt Workflow</w:t>
      </w:r>
      <w:bookmarkEnd w:id="75"/>
    </w:p>
    <w:p w14:paraId="79BC83AD" w14:textId="77777777" w:rsidR="00D803C3" w:rsidRPr="003C1970" w:rsidRDefault="00443877" w:rsidP="003C1970">
      <w:pPr>
        <w:pStyle w:val="Heading4"/>
      </w:pPr>
      <w:r w:rsidRPr="003C1970">
        <w:rPr>
          <w:rStyle w:val="Strong"/>
          <w:b/>
          <w:bCs/>
        </w:rPr>
        <w:t>Summarize and interpret with Claude</w:t>
      </w:r>
      <w:r w:rsidRPr="003C1970">
        <w:t xml:space="preserve"> </w:t>
      </w:r>
    </w:p>
    <w:p w14:paraId="06777005" w14:textId="71698FBF" w:rsidR="00413055" w:rsidRPr="007160F8" w:rsidRDefault="00443877" w:rsidP="0076727C">
      <w:r w:rsidRPr="007160F8">
        <w:t xml:space="preserve">Suppose you have a text export of a BI report on supply chain KPIs (on-time delivery, forecast accuracy, etc.) which is several pages long. </w:t>
      </w:r>
    </w:p>
    <w:p w14:paraId="3ECBCE32" w14:textId="77777777" w:rsidR="00413055" w:rsidRPr="007160F8" w:rsidRDefault="00443877" w:rsidP="0076727C">
      <w:r w:rsidRPr="007160F8">
        <w:t xml:space="preserve">You can feed that text into Claude and ask: </w:t>
      </w:r>
      <w:r w:rsidRPr="007160F8">
        <w:rPr>
          <w:rStyle w:val="Emphasis"/>
          <w:i w:val="0"/>
          <w:iCs w:val="0"/>
        </w:rPr>
        <w:t>“Summarize the key performance issues identified in this report and suggest possible causes for each.”</w:t>
      </w:r>
      <w:r w:rsidRPr="007160F8">
        <w:t xml:space="preserve"> </w:t>
      </w:r>
    </w:p>
    <w:p w14:paraId="6CD27716" w14:textId="10376C04" w:rsidR="00413055" w:rsidRPr="007160F8" w:rsidRDefault="00443877" w:rsidP="0076727C">
      <w:r w:rsidRPr="007160F8">
        <w:t xml:space="preserve">Claude will parse through and might respond: </w:t>
      </w:r>
      <w:r w:rsidRPr="007160F8">
        <w:rPr>
          <w:rStyle w:val="Emphasis"/>
          <w:i w:val="0"/>
          <w:iCs w:val="0"/>
        </w:rPr>
        <w:t>“On-time delivery is 85% (industry benchmark ~92%), indicating a lag</w:t>
      </w:r>
      <w:r w:rsidR="002A0172" w:rsidRPr="007160F8">
        <w:rPr>
          <w:rStyle w:val="Emphasis"/>
          <w:i w:val="0"/>
          <w:iCs w:val="0"/>
        </w:rPr>
        <w:t xml:space="preserve">, </w:t>
      </w:r>
      <w:r w:rsidRPr="007160F8">
        <w:rPr>
          <w:rStyle w:val="Emphasis"/>
          <w:i w:val="0"/>
          <w:iCs w:val="0"/>
        </w:rPr>
        <w:t>possible causes: customs delays or carrier issues. Inventory turnover is low (X times/year vs ideal Y), indicating overstock</w:t>
      </w:r>
      <w:r w:rsidR="002A0172" w:rsidRPr="007160F8">
        <w:rPr>
          <w:rStyle w:val="Emphasis"/>
          <w:i w:val="0"/>
          <w:iCs w:val="0"/>
        </w:rPr>
        <w:t xml:space="preserve">, </w:t>
      </w:r>
      <w:r w:rsidRPr="007160F8">
        <w:rPr>
          <w:rStyle w:val="Emphasis"/>
          <w:i w:val="0"/>
          <w:iCs w:val="0"/>
        </w:rPr>
        <w:t>possible cause: demand forecast inaccuracy or buffer stock strategy,”</w:t>
      </w:r>
      <w:r w:rsidRPr="007160F8">
        <w:t xml:space="preserve"> and so on. This gives you a quick analytic view, which you can refine by asking follow-ups (e.g. </w:t>
      </w:r>
      <w:r w:rsidRPr="007160F8">
        <w:rPr>
          <w:rStyle w:val="Emphasis"/>
          <w:i w:val="0"/>
          <w:iCs w:val="0"/>
        </w:rPr>
        <w:t>“Which areas improved vs last year?”</w:t>
      </w:r>
      <w:r w:rsidRPr="007160F8">
        <w:t xml:space="preserve">). </w:t>
      </w:r>
    </w:p>
    <w:p w14:paraId="0563AC97" w14:textId="2BB228C2" w:rsidR="00443877" w:rsidRPr="007160F8" w:rsidRDefault="00443877" w:rsidP="0076727C">
      <w:r w:rsidRPr="007160F8">
        <w:t>Essentially, Claude helps digest lengthy analysis for you, highlighting insights and even pointing to root causes by synthesizing the text.</w:t>
      </w:r>
    </w:p>
    <w:p w14:paraId="422CF6C1" w14:textId="3E2DAD1E" w:rsidR="00D803C3" w:rsidRPr="003C1970" w:rsidRDefault="00443877" w:rsidP="003C1970">
      <w:pPr>
        <w:pStyle w:val="Heading4"/>
      </w:pPr>
      <w:r w:rsidRPr="003C1970">
        <w:rPr>
          <w:rStyle w:val="Strong"/>
          <w:b/>
          <w:bCs/>
        </w:rPr>
        <w:t xml:space="preserve">Drilling down with </w:t>
      </w:r>
      <w:r w:rsidR="00FC132B" w:rsidRPr="003C1970">
        <w:rPr>
          <w:rStyle w:val="Strong"/>
          <w:b/>
          <w:bCs/>
        </w:rPr>
        <w:t>ChatGPT/Copilot</w:t>
      </w:r>
    </w:p>
    <w:p w14:paraId="21DC5D47" w14:textId="7AAC61B3" w:rsidR="00A83238" w:rsidRPr="007160F8" w:rsidRDefault="00443877" w:rsidP="0076727C">
      <w:r w:rsidRPr="007160F8">
        <w:t xml:space="preserve">For targeted analysis on smaller data sets or calculations, </w:t>
      </w:r>
      <w:r w:rsidR="00FC132B" w:rsidRPr="007160F8">
        <w:t xml:space="preserve">ChatGPT/Copilot </w:t>
      </w:r>
      <w:r w:rsidRPr="007160F8">
        <w:t xml:space="preserve">can help. If you have a table of figures or a short list of numbers, you can paste it and ask </w:t>
      </w:r>
      <w:r w:rsidR="00FC132B" w:rsidRPr="007160F8">
        <w:t>ChatGPT/Copilot</w:t>
      </w:r>
      <w:r w:rsidR="00825538" w:rsidRPr="007160F8">
        <w:t xml:space="preserve"> </w:t>
      </w:r>
      <w:r w:rsidRPr="007160F8">
        <w:t xml:space="preserve">to calculate something or identify patterns. </w:t>
      </w:r>
    </w:p>
    <w:p w14:paraId="13CAC180" w14:textId="77777777" w:rsidR="00A83238" w:rsidRPr="007160F8" w:rsidRDefault="00443877" w:rsidP="0076727C">
      <w:r w:rsidRPr="007160F8">
        <w:lastRenderedPageBreak/>
        <w:t xml:space="preserve">For example: </w:t>
      </w:r>
      <w:r w:rsidRPr="007160F8">
        <w:rPr>
          <w:rStyle w:val="Emphasis"/>
          <w:i w:val="0"/>
          <w:iCs w:val="0"/>
        </w:rPr>
        <w:t>“Here are cycle times for Q1 and Q2: [list of values]. Has there been an improvement, and what’s the percentage change?”</w:t>
      </w:r>
      <w:r w:rsidRPr="007160F8">
        <w:t xml:space="preserve"> </w:t>
      </w:r>
    </w:p>
    <w:p w14:paraId="5BE0CAC9" w14:textId="30E30863" w:rsidR="00443877" w:rsidRPr="007160F8" w:rsidRDefault="00FC132B" w:rsidP="0076727C">
      <w:r w:rsidRPr="007160F8">
        <w:t>ChatGPT/Copilot</w:t>
      </w:r>
      <w:r w:rsidR="00825538" w:rsidRPr="007160F8">
        <w:t xml:space="preserve"> </w:t>
      </w:r>
      <w:r w:rsidR="00443877" w:rsidRPr="007160F8">
        <w:t xml:space="preserve">can do the math and respond in a friendly way: </w:t>
      </w:r>
      <w:r w:rsidR="00443877" w:rsidRPr="007160F8">
        <w:rPr>
          <w:rStyle w:val="Emphasis"/>
          <w:i w:val="0"/>
          <w:iCs w:val="0"/>
        </w:rPr>
        <w:t>“Yes, the average cycle time decreased from 5.0 days to 4.5 days, which is a 10% improvement.”</w:t>
      </w:r>
      <w:r w:rsidR="00443877" w:rsidRPr="007160F8">
        <w:t xml:space="preserve"> (Always double-check the math, but it usually handles basic calculations correctly.) Then you might ask, </w:t>
      </w:r>
      <w:r w:rsidR="00443877" w:rsidRPr="007160F8">
        <w:rPr>
          <w:rStyle w:val="Emphasis"/>
          <w:i w:val="0"/>
          <w:iCs w:val="0"/>
        </w:rPr>
        <w:t>“What might explain this improvement?”</w:t>
      </w:r>
      <w:r w:rsidR="00443877" w:rsidRPr="007160F8">
        <w:t xml:space="preserve"> If you also gave context (say, “we implemented a new scheduling system in Q2”), </w:t>
      </w:r>
      <w:r w:rsidRPr="007160F8">
        <w:t>ChatGPT/Copilot</w:t>
      </w:r>
      <w:r w:rsidR="00825538" w:rsidRPr="007160F8">
        <w:t xml:space="preserve"> </w:t>
      </w:r>
      <w:r w:rsidR="00443877" w:rsidRPr="007160F8">
        <w:t>can connect the dots in its explanation. Essentially, it can act as a junior analyst writing up the findings for you.</w:t>
      </w:r>
    </w:p>
    <w:p w14:paraId="16CD72F8" w14:textId="77777777" w:rsidR="008669CB" w:rsidRPr="003C1970" w:rsidRDefault="00443877" w:rsidP="003C1970">
      <w:pPr>
        <w:pStyle w:val="Heading4"/>
      </w:pPr>
      <w:r w:rsidRPr="003C1970">
        <w:rPr>
          <w:rStyle w:val="Strong"/>
          <w:b/>
          <w:bCs/>
        </w:rPr>
        <w:t>Benchmarking with Perplexity</w:t>
      </w:r>
      <w:r w:rsidRPr="003C1970">
        <w:t xml:space="preserve"> </w:t>
      </w:r>
    </w:p>
    <w:p w14:paraId="7D52F46E" w14:textId="775F1C4B" w:rsidR="00B409CB" w:rsidRPr="007160F8" w:rsidRDefault="00443877" w:rsidP="0076727C">
      <w:r w:rsidRPr="007160F8">
        <w:t xml:space="preserve">If your analysis requires comparing against outside data, use Perplexity to fetch that. </w:t>
      </w:r>
    </w:p>
    <w:p w14:paraId="02DBDB03" w14:textId="77777777" w:rsidR="00B409CB" w:rsidRPr="007160F8" w:rsidRDefault="00443877" w:rsidP="0076727C">
      <w:r w:rsidRPr="007160F8">
        <w:t xml:space="preserve">For instance, </w:t>
      </w:r>
      <w:r w:rsidRPr="007160F8">
        <w:rPr>
          <w:rStyle w:val="Emphasis"/>
          <w:i w:val="0"/>
          <w:iCs w:val="0"/>
        </w:rPr>
        <w:t>“average customs clearance time in [country]”</w:t>
      </w:r>
      <w:r w:rsidRPr="007160F8">
        <w:t xml:space="preserve"> or </w:t>
      </w:r>
      <w:r w:rsidRPr="007160F8">
        <w:rPr>
          <w:rStyle w:val="Emphasis"/>
          <w:i w:val="0"/>
          <w:iCs w:val="0"/>
        </w:rPr>
        <w:t>“typical supply chain cost as % of sales in electronics industry.”</w:t>
      </w:r>
      <w:r w:rsidRPr="007160F8">
        <w:t xml:space="preserve"> </w:t>
      </w:r>
    </w:p>
    <w:p w14:paraId="1A07AE19" w14:textId="77777777" w:rsidR="007B6DF9" w:rsidRPr="007160F8" w:rsidRDefault="00443877" w:rsidP="0076727C">
      <w:r w:rsidRPr="007160F8">
        <w:t xml:space="preserve">Perplexity will return a factual answer with a source (e.g., </w:t>
      </w:r>
      <w:r w:rsidRPr="007160F8">
        <w:rPr>
          <w:rStyle w:val="Emphasis"/>
          <w:i w:val="0"/>
          <w:iCs w:val="0"/>
        </w:rPr>
        <w:t>“Typically ~7% of sales”</w:t>
      </w:r>
      <w:r w:rsidRPr="007160F8">
        <w:t xml:space="preserve"> or </w:t>
      </w:r>
      <w:r w:rsidRPr="007160F8">
        <w:rPr>
          <w:rStyle w:val="Emphasis"/>
          <w:i w:val="0"/>
          <w:iCs w:val="0"/>
        </w:rPr>
        <w:t>“Customs clearance ~48 hours on average per World Bank”</w:t>
      </w:r>
      <w:r w:rsidRPr="007160F8">
        <w:t xml:space="preserve">). </w:t>
      </w:r>
    </w:p>
    <w:p w14:paraId="5C15FB5D" w14:textId="3D55A780" w:rsidR="00443877" w:rsidRPr="007160F8" w:rsidRDefault="00443877" w:rsidP="0076727C">
      <w:r w:rsidRPr="007160F8">
        <w:t>You can then incorporate these into your analysis report to strengthen it: “Our clearance time is 72 hours, vs ~48-hour industry average, indicating room for improvement.” The citation ensures you have credible backing.</w:t>
      </w:r>
    </w:p>
    <w:p w14:paraId="1E51863F" w14:textId="77777777" w:rsidR="00505FA4" w:rsidRPr="003C1970" w:rsidRDefault="00443877" w:rsidP="003C1970">
      <w:pPr>
        <w:pStyle w:val="Heading4"/>
        <w:rPr>
          <w:rStyle w:val="Strong"/>
          <w:b/>
          <w:bCs/>
        </w:rPr>
      </w:pPr>
      <w:r w:rsidRPr="003C1970">
        <w:rPr>
          <w:rStyle w:val="Strong"/>
          <w:b/>
          <w:bCs/>
        </w:rPr>
        <w:t xml:space="preserve">Drafting recommendations with </w:t>
      </w:r>
      <w:r w:rsidR="00FC132B" w:rsidRPr="003C1970">
        <w:rPr>
          <w:rStyle w:val="Strong"/>
          <w:b/>
          <w:bCs/>
        </w:rPr>
        <w:t>ChatGPT/Copilot</w:t>
      </w:r>
    </w:p>
    <w:p w14:paraId="0A1A11AF" w14:textId="3897F461" w:rsidR="007B6DF9" w:rsidRPr="007160F8" w:rsidRDefault="00443877" w:rsidP="0076727C">
      <w:r w:rsidRPr="007160F8">
        <w:t xml:space="preserve">Finally, for the </w:t>
      </w:r>
      <w:r w:rsidRPr="007160F8">
        <w:rPr>
          <w:rStyle w:val="Strong"/>
        </w:rPr>
        <w:t>business recommendation</w:t>
      </w:r>
      <w:r w:rsidRPr="007160F8">
        <w:t xml:space="preserve"> part, prompt </w:t>
      </w:r>
      <w:r w:rsidR="00FC132B" w:rsidRPr="007160F8">
        <w:t xml:space="preserve">ChatGPT/Copilot </w:t>
      </w:r>
      <w:r w:rsidRPr="007160F8">
        <w:t xml:space="preserve">to draft suggestions based on the analysis. </w:t>
      </w:r>
    </w:p>
    <w:p w14:paraId="1DE9196E" w14:textId="77777777" w:rsidR="007B6DF9" w:rsidRPr="007160F8" w:rsidRDefault="00443877" w:rsidP="0076727C">
      <w:r w:rsidRPr="007160F8">
        <w:t xml:space="preserve">For example: </w:t>
      </w:r>
      <w:r w:rsidRPr="007160F8">
        <w:rPr>
          <w:rStyle w:val="Emphasis"/>
          <w:i w:val="0"/>
          <w:iCs w:val="0"/>
        </w:rPr>
        <w:t>“Given the issues identified (delivery delays, high inventory), draft 3 recommended initiatives to improve, with justification.”</w:t>
      </w:r>
      <w:r w:rsidRPr="007160F8">
        <w:t xml:space="preserve"> </w:t>
      </w:r>
    </w:p>
    <w:p w14:paraId="52591146" w14:textId="25E57D98" w:rsidR="00443877" w:rsidRPr="007160F8" w:rsidRDefault="00443877" w:rsidP="0076727C">
      <w:r w:rsidRPr="007160F8">
        <w:t xml:space="preserve">Since </w:t>
      </w:r>
      <w:r w:rsidR="00FC132B" w:rsidRPr="007160F8">
        <w:t xml:space="preserve">ChatGPT/Copilot </w:t>
      </w:r>
      <w:r w:rsidRPr="007160F8">
        <w:t>can synthesize context well, it might output recommendations like “Implement an advanced forecasting tool to improve inventory turns</w:t>
      </w:r>
      <w:r w:rsidR="002A0172" w:rsidRPr="007160F8">
        <w:t xml:space="preserve">, </w:t>
      </w:r>
      <w:r w:rsidRPr="007160F8">
        <w:t>this can reduce excess stock and increase turnover” or “Partner with a 3PL for faster customs brokerage to raise on-time delivery closer to 95%.” These are ideas you likely know, but the AI helps frame them succinctly. You then polish and validate feasibility.</w:t>
      </w:r>
    </w:p>
    <w:p w14:paraId="3DF89940" w14:textId="323C34AD" w:rsidR="00443877" w:rsidRPr="007160F8" w:rsidRDefault="00443877" w:rsidP="0076727C">
      <w:r w:rsidRPr="007160F8">
        <w:t>By combining these tools, business analysis becomes faster and richer. They assist in crunching the information and even generating initial recommendations or reports. Of course, human judgment is needed to validate and decide on the final actions, but AI gives you a strong head start</w:t>
      </w:r>
      <w:r w:rsidR="002A0172" w:rsidRPr="007160F8">
        <w:t xml:space="preserve">, </w:t>
      </w:r>
      <w:proofErr w:type="spellStart"/>
      <w:r w:rsidRPr="007160F8">
        <w:t>analyzing</w:t>
      </w:r>
      <w:proofErr w:type="spellEnd"/>
      <w:r w:rsidRPr="007160F8">
        <w:t xml:space="preserve"> data narratives, comparing with external benchmarks, and suggesting improvements. It’s like having an analyst that can instantly read every report and an </w:t>
      </w:r>
      <w:proofErr w:type="spellStart"/>
      <w:r w:rsidRPr="007160F8">
        <w:t>encyclopedia</w:t>
      </w:r>
      <w:proofErr w:type="spellEnd"/>
      <w:r w:rsidRPr="007160F8">
        <w:t xml:space="preserve"> that quickly gives you industry context.</w:t>
      </w:r>
    </w:p>
    <w:p w14:paraId="051BF888" w14:textId="7676B578" w:rsidR="00443877" w:rsidRPr="007160F8" w:rsidRDefault="00443877" w:rsidP="007160F8">
      <w:pPr>
        <w:pStyle w:val="Heading1"/>
      </w:pPr>
      <w:bookmarkStart w:id="76" w:name="_Toc207206332"/>
      <w:r w:rsidRPr="007160F8">
        <w:t>Prompting Best Practices</w:t>
      </w:r>
      <w:bookmarkEnd w:id="76"/>
    </w:p>
    <w:p w14:paraId="1D1A2970" w14:textId="2AF934AF" w:rsidR="00443877" w:rsidRPr="007160F8" w:rsidRDefault="00515AC6" w:rsidP="0076727C">
      <w:r w:rsidRPr="007160F8">
        <w:t xml:space="preserve">How </w:t>
      </w:r>
      <w:proofErr w:type="spellStart"/>
      <w:r w:rsidRPr="007160F8">
        <w:t>you</w:t>
      </w:r>
      <w:proofErr w:type="spellEnd"/>
      <w:r w:rsidRPr="007160F8">
        <w:t xml:space="preserve"> prompt decides what you get. Use these tips to get outputs that are relevant, accurate, and ready for client use. The first part covers general tips. Later parts show tool-specific moves.</w:t>
      </w:r>
    </w:p>
    <w:p w14:paraId="0FB471BA" w14:textId="77777777" w:rsidR="00443877" w:rsidRPr="003C1970" w:rsidRDefault="00443877" w:rsidP="003C1970">
      <w:pPr>
        <w:pStyle w:val="Heading3"/>
      </w:pPr>
      <w:bookmarkStart w:id="77" w:name="_Toc207206333"/>
      <w:r w:rsidRPr="003C1970">
        <w:t>General Prompting Tips</w:t>
      </w:r>
      <w:bookmarkEnd w:id="77"/>
    </w:p>
    <w:p w14:paraId="4967762B" w14:textId="77777777" w:rsidR="002E13B1" w:rsidRPr="007160F8" w:rsidRDefault="003D5B4C" w:rsidP="0076727C">
      <w:r w:rsidRPr="007160F8">
        <w:t xml:space="preserve">Be clear and specific: </w:t>
      </w:r>
    </w:p>
    <w:p w14:paraId="25CB97EF" w14:textId="6CA67871" w:rsidR="003D5B4C" w:rsidRPr="007160F8" w:rsidRDefault="003D5B4C" w:rsidP="0076727C">
      <w:r w:rsidRPr="007160F8">
        <w:t>Say exactly what you need and for whom.</w:t>
      </w:r>
    </w:p>
    <w:p w14:paraId="567C1DED" w14:textId="77777777" w:rsidR="003D5B4C" w:rsidRPr="007160F8" w:rsidRDefault="003D5B4C" w:rsidP="0076727C">
      <w:r w:rsidRPr="007160F8">
        <w:t>Weak: “Summarize this report.”</w:t>
      </w:r>
    </w:p>
    <w:p w14:paraId="3F65F87E" w14:textId="7294DFAA" w:rsidR="003D5B4C" w:rsidRPr="007160F8" w:rsidRDefault="003D5B4C" w:rsidP="0076727C">
      <w:r w:rsidRPr="007160F8">
        <w:lastRenderedPageBreak/>
        <w:t>Strong: “You are a supply chain analyst. Summarize the warehouse report for a COO. Focus on bottlenecks and quantitative trends. Limit to 120 words, 5 bullets.”</w:t>
      </w:r>
    </w:p>
    <w:p w14:paraId="48631E85" w14:textId="374DF598" w:rsidR="002E13B1" w:rsidRPr="007160F8" w:rsidRDefault="003D5B4C" w:rsidP="0076727C">
      <w:r w:rsidRPr="007160F8">
        <w:t>Provide context</w:t>
      </w:r>
    </w:p>
    <w:p w14:paraId="2F842D5C" w14:textId="77777777" w:rsidR="002E13B1" w:rsidRPr="007160F8" w:rsidRDefault="003D5B4C" w:rsidP="0076727C">
      <w:r w:rsidRPr="007160F8">
        <w:t>Brief background improves answers. Add industry, region, systems, KPIs, or constraints.</w:t>
      </w:r>
    </w:p>
    <w:p w14:paraId="45FACA52" w14:textId="544328E1" w:rsidR="003D5B4C" w:rsidRPr="007160F8" w:rsidRDefault="003D5B4C" w:rsidP="0076727C">
      <w:r w:rsidRPr="007160F8">
        <w:t>Tip: Context often beats clever wording. Give the model the scene it is stepping into.</w:t>
      </w:r>
    </w:p>
    <w:p w14:paraId="2BBFA388" w14:textId="72F433FD" w:rsidR="002E13B1" w:rsidRPr="007160F8" w:rsidRDefault="003D5B4C" w:rsidP="0076727C">
      <w:r w:rsidRPr="007160F8">
        <w:t>Define a role or persona</w:t>
      </w:r>
    </w:p>
    <w:p w14:paraId="636C1118" w14:textId="77777777" w:rsidR="002E13B1" w:rsidRPr="007160F8" w:rsidRDefault="003D5B4C" w:rsidP="0076727C">
      <w:r w:rsidRPr="007160F8">
        <w:t>Set the voice and lens.</w:t>
      </w:r>
    </w:p>
    <w:p w14:paraId="41308FBE" w14:textId="5D781936" w:rsidR="003D5B4C" w:rsidRPr="007160F8" w:rsidRDefault="003D5B4C" w:rsidP="0076727C">
      <w:r w:rsidRPr="007160F8">
        <w:t>Example: “Act as a trade compliance officer. Explain export control classification to a non-technical audience.”</w:t>
      </w:r>
    </w:p>
    <w:p w14:paraId="4F1840AD" w14:textId="691F5901" w:rsidR="002E13B1" w:rsidRPr="007160F8" w:rsidRDefault="003D5B4C" w:rsidP="0076727C">
      <w:r w:rsidRPr="007160F8">
        <w:t>Specify output format</w:t>
      </w:r>
    </w:p>
    <w:p w14:paraId="5F772389" w14:textId="77777777" w:rsidR="002E13B1" w:rsidRPr="007160F8" w:rsidRDefault="003D5B4C" w:rsidP="0076727C">
      <w:r w:rsidRPr="007160F8">
        <w:t>Tell it how to present the result.</w:t>
      </w:r>
    </w:p>
    <w:p w14:paraId="7F0751B3" w14:textId="7E60B7C6" w:rsidR="003D5B4C" w:rsidRPr="007160F8" w:rsidRDefault="003D5B4C" w:rsidP="0076727C">
      <w:r w:rsidRPr="007160F8">
        <w:t>Examples: “3 bullets,” “table with columns: Risk, Likelihood, Impact, Mitigation,” “executive email draft.”</w:t>
      </w:r>
    </w:p>
    <w:p w14:paraId="7310EF92" w14:textId="45F0725D" w:rsidR="002E13B1" w:rsidRPr="007160F8" w:rsidRDefault="003D5B4C" w:rsidP="0076727C">
      <w:r w:rsidRPr="007160F8">
        <w:t>Ask open questions</w:t>
      </w:r>
    </w:p>
    <w:p w14:paraId="644FA04C" w14:textId="77777777" w:rsidR="002E13B1" w:rsidRPr="007160F8" w:rsidRDefault="003D5B4C" w:rsidP="0076727C">
      <w:r w:rsidRPr="007160F8">
        <w:t>Invite explanations, not yes/no.</w:t>
      </w:r>
    </w:p>
    <w:p w14:paraId="56D62C86" w14:textId="7C75BEB5" w:rsidR="003D5B4C" w:rsidRPr="007160F8" w:rsidRDefault="002E13B1" w:rsidP="0076727C">
      <w:r w:rsidRPr="007160F8">
        <w:t>E</w:t>
      </w:r>
      <w:r w:rsidR="003D5B4C" w:rsidRPr="007160F8">
        <w:t>xample: “Why is managing supplier risk critical in this process, and where do failures usually start?”</w:t>
      </w:r>
    </w:p>
    <w:p w14:paraId="6FB9769E" w14:textId="600CD480" w:rsidR="002E13B1" w:rsidRPr="007160F8" w:rsidRDefault="003D5B4C" w:rsidP="0076727C">
      <w:r w:rsidRPr="007160F8">
        <w:t>Show a sample to mimic</w:t>
      </w:r>
    </w:p>
    <w:p w14:paraId="76DE5691" w14:textId="77777777" w:rsidR="002E13B1" w:rsidRPr="007160F8" w:rsidRDefault="003D5B4C" w:rsidP="0076727C">
      <w:r w:rsidRPr="007160F8">
        <w:t>Give a short example to copy style or structure.</w:t>
      </w:r>
    </w:p>
    <w:p w14:paraId="7176EB1E" w14:textId="18B51B20" w:rsidR="003D5B4C" w:rsidRPr="007160F8" w:rsidRDefault="003D5B4C" w:rsidP="0076727C">
      <w:r w:rsidRPr="007160F8">
        <w:t>Example: “Use this tone: ‘Team, we achieved a 5% faster throughput this week…’ Now write the new update in the same tone.”</w:t>
      </w:r>
    </w:p>
    <w:p w14:paraId="61A958E4" w14:textId="3FEF00C3" w:rsidR="002E13B1" w:rsidRPr="007160F8" w:rsidRDefault="003D5B4C" w:rsidP="0076727C">
      <w:r w:rsidRPr="007160F8">
        <w:t>State boundaries</w:t>
      </w:r>
    </w:p>
    <w:p w14:paraId="0D49719C" w14:textId="77777777" w:rsidR="002E13B1" w:rsidRPr="007160F8" w:rsidRDefault="003D5B4C" w:rsidP="0076727C">
      <w:r w:rsidRPr="007160F8">
        <w:t xml:space="preserve">Say what to include and </w:t>
      </w:r>
      <w:proofErr w:type="gramStart"/>
      <w:r w:rsidRPr="007160F8">
        <w:t>exclude, and</w:t>
      </w:r>
      <w:proofErr w:type="gramEnd"/>
      <w:r w:rsidRPr="007160F8">
        <w:t xml:space="preserve"> set limits.</w:t>
      </w:r>
    </w:p>
    <w:p w14:paraId="7A26C0F3" w14:textId="52A133B4" w:rsidR="003D5B4C" w:rsidRPr="007160F8" w:rsidRDefault="003D5B4C" w:rsidP="0076727C">
      <w:r w:rsidRPr="007160F8">
        <w:t>Example: “Include duties, VAT, freight surcharges. Exclude marketing language. Max 150 words.”</w:t>
      </w:r>
    </w:p>
    <w:p w14:paraId="0EBCD605" w14:textId="4638502D" w:rsidR="002E13B1" w:rsidRPr="007160F8" w:rsidRDefault="003D5B4C" w:rsidP="0076727C">
      <w:r w:rsidRPr="007160F8">
        <w:t>Iterate and refine</w:t>
      </w:r>
    </w:p>
    <w:p w14:paraId="773DF858" w14:textId="77777777" w:rsidR="002E13B1" w:rsidRPr="007160F8" w:rsidRDefault="003D5B4C" w:rsidP="0076727C">
      <w:r w:rsidRPr="007160F8">
        <w:t>Treat it like a dialogue. Ask for improvements.</w:t>
      </w:r>
    </w:p>
    <w:p w14:paraId="3BC52F93" w14:textId="14435C70" w:rsidR="003D5B4C" w:rsidRPr="007160F8" w:rsidRDefault="003D5B4C" w:rsidP="0076727C">
      <w:r w:rsidRPr="007160F8">
        <w:t>Examples: “Good start. Add a section on ROI.” “Rewrite for a CFO in plain English.” “Suggest 3 follow-ups for each question.”</w:t>
      </w:r>
    </w:p>
    <w:p w14:paraId="22CAFFF6" w14:textId="2B6726EF" w:rsidR="002E13B1" w:rsidRPr="007160F8" w:rsidRDefault="003D5B4C" w:rsidP="0076727C">
      <w:r w:rsidRPr="007160F8">
        <w:t>Verify important facts</w:t>
      </w:r>
    </w:p>
    <w:p w14:paraId="16BEF9A4" w14:textId="3E963062" w:rsidR="003D5B4C" w:rsidRPr="007160F8" w:rsidRDefault="003D5B4C" w:rsidP="0076727C">
      <w:r w:rsidRPr="007160F8">
        <w:t>AI can hallucinate. Double-check numbers, laws, and product claims against trusted sources. Use citations when possible. Rephrase or simplify if answers look suspicious.</w:t>
      </w:r>
    </w:p>
    <w:p w14:paraId="1A16A473" w14:textId="79029B7A" w:rsidR="002E13B1" w:rsidRPr="007160F8" w:rsidRDefault="003D5B4C" w:rsidP="0076727C">
      <w:r w:rsidRPr="007160F8">
        <w:t>Protect confidentiality</w:t>
      </w:r>
    </w:p>
    <w:p w14:paraId="377BB6E2" w14:textId="4B97D015" w:rsidR="003D5B4C" w:rsidRPr="007160F8" w:rsidRDefault="003D5B4C" w:rsidP="0076727C">
      <w:r w:rsidRPr="007160F8">
        <w:t>Do not paste sensitive client data into public tools. Remove names, IDs, and any private details or use a secure environment.</w:t>
      </w:r>
    </w:p>
    <w:p w14:paraId="5B16E448" w14:textId="77777777" w:rsidR="00443877" w:rsidRPr="003C1970" w:rsidRDefault="00443877" w:rsidP="003C1970">
      <w:pPr>
        <w:pStyle w:val="Heading3"/>
      </w:pPr>
      <w:bookmarkStart w:id="78" w:name="_Toc207206334"/>
      <w:r w:rsidRPr="003C1970">
        <w:t>Tool-Specific Prompting Techniques</w:t>
      </w:r>
      <w:bookmarkEnd w:id="78"/>
    </w:p>
    <w:p w14:paraId="0FF063E4" w14:textId="77777777" w:rsidR="00F31739" w:rsidRPr="007160F8" w:rsidRDefault="00F31739" w:rsidP="0076727C">
      <w:r w:rsidRPr="007160F8">
        <w:t xml:space="preserve">While the general rules apply to all tools, each has its own style and strengths. Adjust your prompting approach depending on whether you use </w:t>
      </w:r>
      <w:r w:rsidRPr="007160F8">
        <w:rPr>
          <w:b/>
          <w:bCs/>
        </w:rPr>
        <w:t>Perplexity</w:t>
      </w:r>
      <w:r w:rsidRPr="007160F8">
        <w:t xml:space="preserve">, </w:t>
      </w:r>
      <w:r w:rsidRPr="007160F8">
        <w:rPr>
          <w:b/>
          <w:bCs/>
        </w:rPr>
        <w:t>ChatGPT/Copilot</w:t>
      </w:r>
      <w:r w:rsidRPr="007160F8">
        <w:t xml:space="preserve">, or </w:t>
      </w:r>
      <w:r w:rsidRPr="007160F8">
        <w:rPr>
          <w:b/>
          <w:bCs/>
        </w:rPr>
        <w:t>Claude</w:t>
      </w:r>
      <w:r w:rsidRPr="007160F8">
        <w:t>.</w:t>
      </w:r>
    </w:p>
    <w:p w14:paraId="1434C9FE" w14:textId="77777777" w:rsidR="00F31739" w:rsidRPr="007160F8" w:rsidRDefault="00F31739" w:rsidP="0076727C">
      <w:r w:rsidRPr="007160F8">
        <w:lastRenderedPageBreak/>
        <w:t>Perplexity (AI Search Engine)</w:t>
      </w:r>
    </w:p>
    <w:p w14:paraId="4835D689" w14:textId="77777777" w:rsidR="00F31739" w:rsidRPr="007160F8" w:rsidRDefault="00F31739" w:rsidP="0076727C">
      <w:r w:rsidRPr="007160F8">
        <w:t>Think of Perplexity like a supercharged Google. It works best with precise queries and returns short, sourced answers.</w:t>
      </w:r>
    </w:p>
    <w:p w14:paraId="78D70CF8" w14:textId="77777777" w:rsidR="00F31739" w:rsidRPr="007160F8" w:rsidRDefault="00F31739" w:rsidP="0076727C">
      <w:pPr>
        <w:pStyle w:val="ListParagraph"/>
        <w:numPr>
          <w:ilvl w:val="0"/>
          <w:numId w:val="95"/>
        </w:numPr>
      </w:pPr>
      <w:r w:rsidRPr="007160F8">
        <w:t>Use direct questions with names, dates, or terms.</w:t>
      </w:r>
    </w:p>
    <w:p w14:paraId="547427A0" w14:textId="0619D09B" w:rsidR="00F31739" w:rsidRPr="007160F8" w:rsidRDefault="00F31739" w:rsidP="0076727C">
      <w:r w:rsidRPr="007160F8">
        <w:t>Example: “2024 EU customs regulation carbon border tax”</w:t>
      </w:r>
    </w:p>
    <w:p w14:paraId="4A4349A1" w14:textId="77777777" w:rsidR="00F31739" w:rsidRPr="007160F8" w:rsidRDefault="00F31739" w:rsidP="0076727C">
      <w:pPr>
        <w:pStyle w:val="ListParagraph"/>
        <w:numPr>
          <w:ilvl w:val="0"/>
          <w:numId w:val="95"/>
        </w:numPr>
      </w:pPr>
      <w:r w:rsidRPr="007160F8">
        <w:t>Ask for lists or comparisons.</w:t>
      </w:r>
    </w:p>
    <w:p w14:paraId="07210782" w14:textId="67326D20" w:rsidR="00F31739" w:rsidRPr="007160F8" w:rsidRDefault="00F31739" w:rsidP="0076727C">
      <w:r w:rsidRPr="007160F8">
        <w:t>Example: “List the top 3 trends in supply chain risk management in 2023.”</w:t>
      </w:r>
    </w:p>
    <w:p w14:paraId="63366FBD" w14:textId="77777777" w:rsidR="00F31739" w:rsidRPr="007160F8" w:rsidRDefault="00F31739" w:rsidP="0076727C">
      <w:pPr>
        <w:pStyle w:val="ListParagraph"/>
        <w:numPr>
          <w:ilvl w:val="0"/>
          <w:numId w:val="95"/>
        </w:numPr>
      </w:pPr>
      <w:r w:rsidRPr="007160F8">
        <w:t>Use it to get quotable material with a source.</w:t>
      </w:r>
    </w:p>
    <w:p w14:paraId="1929CCA9" w14:textId="2688A533" w:rsidR="00F31739" w:rsidRPr="007160F8" w:rsidRDefault="00F31739" w:rsidP="0076727C">
      <w:r w:rsidRPr="007160F8">
        <w:t>Example: “Find a quote from an industry report about AI in supply chain.”</w:t>
      </w:r>
    </w:p>
    <w:p w14:paraId="10366974" w14:textId="77777777" w:rsidR="00F31739" w:rsidRPr="007160F8" w:rsidRDefault="00F31739" w:rsidP="0076727C">
      <w:pPr>
        <w:pStyle w:val="ListParagraph"/>
        <w:numPr>
          <w:ilvl w:val="0"/>
          <w:numId w:val="95"/>
        </w:numPr>
      </w:pPr>
      <w:r w:rsidRPr="007160F8">
        <w:t>If your query is too broad, Perplexity may return “no clear answer.” Break the request into smaller parts.</w:t>
      </w:r>
    </w:p>
    <w:p w14:paraId="739D3F57" w14:textId="004C7523" w:rsidR="00F31739" w:rsidRPr="007160F8" w:rsidRDefault="00F31739" w:rsidP="0076727C">
      <w:r w:rsidRPr="007160F8">
        <w:rPr>
          <w:b/>
          <w:bCs/>
        </w:rPr>
        <w:t>When to use:</w:t>
      </w:r>
      <w:r w:rsidRPr="007160F8">
        <w:t xml:space="preserve"> Fact-checking, up-to-date research, external benchmarks.</w:t>
      </w:r>
      <w:r w:rsidRPr="007160F8">
        <w:br/>
      </w:r>
      <w:r w:rsidRPr="007160F8">
        <w:rPr>
          <w:b/>
          <w:bCs/>
        </w:rPr>
        <w:t>Watch out for:</w:t>
      </w:r>
      <w:r w:rsidRPr="007160F8">
        <w:t xml:space="preserve"> Limited creativity and depth. It is designed for factual precision, not storytelling.</w:t>
      </w:r>
    </w:p>
    <w:p w14:paraId="2A6D73EE" w14:textId="77777777" w:rsidR="00F31739" w:rsidRPr="007160F8" w:rsidRDefault="00F31739" w:rsidP="0076727C"/>
    <w:p w14:paraId="7293E589" w14:textId="1278414A" w:rsidR="00F31739" w:rsidRPr="007160F8" w:rsidRDefault="00F31739" w:rsidP="0076727C">
      <w:r w:rsidRPr="007160F8">
        <w:t>ChatGPT/Copilot (All-rounder)</w:t>
      </w:r>
    </w:p>
    <w:p w14:paraId="2ED9BF91" w14:textId="77777777" w:rsidR="00F31739" w:rsidRPr="007160F8" w:rsidRDefault="00F31739" w:rsidP="0076727C">
      <w:r w:rsidRPr="007160F8">
        <w:t>ChatGPT/Copilot is best used like a collaborative colleague. It thrives on conversation and context.</w:t>
      </w:r>
    </w:p>
    <w:p w14:paraId="2D266661" w14:textId="77777777" w:rsidR="00F31739" w:rsidRPr="007160F8" w:rsidRDefault="00F31739" w:rsidP="0076727C">
      <w:pPr>
        <w:pStyle w:val="ListParagraph"/>
        <w:numPr>
          <w:ilvl w:val="0"/>
          <w:numId w:val="96"/>
        </w:numPr>
      </w:pPr>
      <w:r w:rsidRPr="007160F8">
        <w:t>Start broad, then narrow down with follow-up prompts.</w:t>
      </w:r>
    </w:p>
    <w:p w14:paraId="7296EED2" w14:textId="1751834A" w:rsidR="00F31739" w:rsidRPr="007160F8" w:rsidRDefault="00F31739" w:rsidP="0076727C">
      <w:r w:rsidRPr="007160F8">
        <w:t>Example: “Outline a solution for X” → “Expand on point 2.”</w:t>
      </w:r>
    </w:p>
    <w:p w14:paraId="1FC9FFFC" w14:textId="77777777" w:rsidR="00F31739" w:rsidRPr="007160F8" w:rsidRDefault="00F31739" w:rsidP="0076727C">
      <w:pPr>
        <w:pStyle w:val="ListParagraph"/>
        <w:numPr>
          <w:ilvl w:val="0"/>
          <w:numId w:val="96"/>
        </w:numPr>
      </w:pPr>
      <w:r w:rsidRPr="007160F8">
        <w:t>Set the role or persona upfront.</w:t>
      </w:r>
    </w:p>
    <w:p w14:paraId="2354E3A1" w14:textId="6AE9A0C8" w:rsidR="00F31739" w:rsidRPr="007160F8" w:rsidRDefault="00F31739" w:rsidP="0076727C">
      <w:r w:rsidRPr="007160F8">
        <w:t>Example: “You are a senior supply chain consultant. Draft a discovery plan.”</w:t>
      </w:r>
    </w:p>
    <w:p w14:paraId="4D2DFE78" w14:textId="77777777" w:rsidR="00F31739" w:rsidRPr="007160F8" w:rsidRDefault="00F31739" w:rsidP="0076727C">
      <w:pPr>
        <w:pStyle w:val="ListParagraph"/>
        <w:numPr>
          <w:ilvl w:val="0"/>
          <w:numId w:val="96"/>
        </w:numPr>
      </w:pPr>
      <w:r w:rsidRPr="007160F8">
        <w:t>Ask for the output format.</w:t>
      </w:r>
    </w:p>
    <w:p w14:paraId="0AAD5C5A" w14:textId="54B209C7" w:rsidR="00F31739" w:rsidRPr="007160F8" w:rsidRDefault="00F31739" w:rsidP="0076727C">
      <w:r w:rsidRPr="007160F8">
        <w:t>Example: “Present this as a table comparing option A and option B.”</w:t>
      </w:r>
    </w:p>
    <w:p w14:paraId="5E8B456E" w14:textId="77777777" w:rsidR="00F31739" w:rsidRPr="007160F8" w:rsidRDefault="00F31739" w:rsidP="0076727C">
      <w:pPr>
        <w:pStyle w:val="ListParagraph"/>
        <w:numPr>
          <w:ilvl w:val="0"/>
          <w:numId w:val="96"/>
        </w:numPr>
      </w:pPr>
      <w:r w:rsidRPr="007160F8">
        <w:t>Use step-by-step instructions for complex tasks.</w:t>
      </w:r>
    </w:p>
    <w:p w14:paraId="37BC9966" w14:textId="19409B1C" w:rsidR="00F31739" w:rsidRPr="007160F8" w:rsidRDefault="00F31739" w:rsidP="0076727C">
      <w:r w:rsidRPr="007160F8">
        <w:t>Example: “First list the steps you will take to answer this. Then provide the answer.”</w:t>
      </w:r>
    </w:p>
    <w:p w14:paraId="7F9F2042" w14:textId="77777777" w:rsidR="00F31739" w:rsidRPr="007160F8" w:rsidRDefault="00F31739" w:rsidP="0076727C">
      <w:pPr>
        <w:pStyle w:val="ListParagraph"/>
        <w:numPr>
          <w:ilvl w:val="0"/>
          <w:numId w:val="96"/>
        </w:numPr>
      </w:pPr>
      <w:r w:rsidRPr="007160F8">
        <w:t>Adapt tone as needed.</w:t>
      </w:r>
    </w:p>
    <w:p w14:paraId="159871B1" w14:textId="77777777" w:rsidR="00F31739" w:rsidRPr="007160F8" w:rsidRDefault="00F31739" w:rsidP="0076727C">
      <w:r w:rsidRPr="007160F8">
        <w:t>Example: “Write in a formal style for a board memo.</w:t>
      </w:r>
    </w:p>
    <w:p w14:paraId="48999934" w14:textId="77777777" w:rsidR="00F31739" w:rsidRPr="007160F8" w:rsidRDefault="00F31739" w:rsidP="0076727C">
      <w:r w:rsidRPr="007160F8">
        <w:rPr>
          <w:b/>
          <w:bCs/>
        </w:rPr>
        <w:t>When to use:</w:t>
      </w:r>
      <w:r w:rsidRPr="007160F8">
        <w:t xml:space="preserve"> Drafting, brainstorming, refining ideas, adapting tone.</w:t>
      </w:r>
    </w:p>
    <w:p w14:paraId="5955BA71" w14:textId="1BEF5B98" w:rsidR="00F31739" w:rsidRPr="007160F8" w:rsidRDefault="00F31739" w:rsidP="0076727C">
      <w:r w:rsidRPr="007160F8">
        <w:rPr>
          <w:b/>
          <w:bCs/>
        </w:rPr>
        <w:t>Watch out for:</w:t>
      </w:r>
      <w:r w:rsidRPr="007160F8">
        <w:t xml:space="preserve"> Hallucinated facts or invented sources. Use Perplexity for real citations.</w:t>
      </w:r>
    </w:p>
    <w:p w14:paraId="51801F16" w14:textId="77777777" w:rsidR="00F31739" w:rsidRPr="007160F8" w:rsidRDefault="00F31739" w:rsidP="0076727C"/>
    <w:p w14:paraId="48DE5977" w14:textId="5D423F38" w:rsidR="00F31739" w:rsidRPr="007160F8" w:rsidRDefault="00F31739" w:rsidP="0076727C">
      <w:r w:rsidRPr="007160F8">
        <w:t>Claude (Large-context analyst)</w:t>
      </w:r>
    </w:p>
    <w:p w14:paraId="151B10F6" w14:textId="77777777" w:rsidR="00F31739" w:rsidRPr="007160F8" w:rsidRDefault="00F31739" w:rsidP="0076727C">
      <w:r w:rsidRPr="007160F8">
        <w:t>Claude is excellent when you need to process large amounts of text or want highly structured outputs.</w:t>
      </w:r>
    </w:p>
    <w:p w14:paraId="4A6661F7" w14:textId="77777777" w:rsidR="00F31739" w:rsidRPr="007160F8" w:rsidRDefault="00F31739" w:rsidP="0076727C">
      <w:pPr>
        <w:pStyle w:val="ListParagraph"/>
        <w:numPr>
          <w:ilvl w:val="0"/>
          <w:numId w:val="97"/>
        </w:numPr>
      </w:pPr>
      <w:r w:rsidRPr="007160F8">
        <w:t>Feed it long documents in one go (e.g. SOPs, contracts, reports).</w:t>
      </w:r>
    </w:p>
    <w:p w14:paraId="54C92E33" w14:textId="77777777" w:rsidR="00F31739" w:rsidRPr="007160F8" w:rsidRDefault="00F31739" w:rsidP="0076727C">
      <w:pPr>
        <w:pStyle w:val="ListParagraph"/>
        <w:numPr>
          <w:ilvl w:val="0"/>
          <w:numId w:val="97"/>
        </w:numPr>
      </w:pPr>
      <w:r w:rsidRPr="007160F8">
        <w:t>Use clear sections in prompts, such as “Background:” and “Task:”.</w:t>
      </w:r>
    </w:p>
    <w:p w14:paraId="44FE42D4" w14:textId="77777777" w:rsidR="00F31739" w:rsidRPr="007160F8" w:rsidRDefault="00F31739" w:rsidP="0076727C">
      <w:pPr>
        <w:pStyle w:val="ListParagraph"/>
        <w:numPr>
          <w:ilvl w:val="0"/>
          <w:numId w:val="97"/>
        </w:numPr>
      </w:pPr>
      <w:r w:rsidRPr="007160F8">
        <w:t>Claude often structures answers into steps or bullets by default. If you want a more conversational style, say so.</w:t>
      </w:r>
    </w:p>
    <w:p w14:paraId="38FED3D7" w14:textId="77777777" w:rsidR="00F31739" w:rsidRPr="007160F8" w:rsidRDefault="00F31739" w:rsidP="0076727C">
      <w:pPr>
        <w:pStyle w:val="ListParagraph"/>
        <w:numPr>
          <w:ilvl w:val="0"/>
          <w:numId w:val="97"/>
        </w:numPr>
      </w:pPr>
      <w:r w:rsidRPr="007160F8">
        <w:t>Good at multi-step tasks.</w:t>
      </w:r>
    </w:p>
    <w:p w14:paraId="695692DC" w14:textId="094BB8D7" w:rsidR="00F31739" w:rsidRPr="007160F8" w:rsidRDefault="00F31739" w:rsidP="0076727C">
      <w:r w:rsidRPr="007160F8">
        <w:lastRenderedPageBreak/>
        <w:t>Example: “Read the following text. First, list the key issues. Then suggest a solution for each.”</w:t>
      </w:r>
    </w:p>
    <w:p w14:paraId="77727182" w14:textId="77777777" w:rsidR="00F31739" w:rsidRPr="007160F8" w:rsidRDefault="00F31739" w:rsidP="0076727C">
      <w:pPr>
        <w:pStyle w:val="ListParagraph"/>
        <w:numPr>
          <w:ilvl w:val="0"/>
          <w:numId w:val="97"/>
        </w:numPr>
      </w:pPr>
      <w:r w:rsidRPr="007160F8">
        <w:t>It is more cautious with sensitive topics, so frame questions as general or hypothetical if needed.</w:t>
      </w:r>
    </w:p>
    <w:p w14:paraId="56E65D26" w14:textId="77777777" w:rsidR="00F31739" w:rsidRPr="007160F8" w:rsidRDefault="00F31739" w:rsidP="0076727C">
      <w:r w:rsidRPr="007160F8">
        <w:rPr>
          <w:b/>
          <w:bCs/>
        </w:rPr>
        <w:t>When to use:</w:t>
      </w:r>
      <w:r w:rsidRPr="007160F8">
        <w:t xml:space="preserve"> </w:t>
      </w:r>
      <w:proofErr w:type="spellStart"/>
      <w:r w:rsidRPr="007160F8">
        <w:t>Analyzing</w:t>
      </w:r>
      <w:proofErr w:type="spellEnd"/>
      <w:r w:rsidRPr="007160F8">
        <w:t xml:space="preserve"> long documents, building structured outputs, multi-part instructions.</w:t>
      </w:r>
    </w:p>
    <w:p w14:paraId="394CE594" w14:textId="5BD00897" w:rsidR="00F31739" w:rsidRPr="007160F8" w:rsidRDefault="00F31739" w:rsidP="0076727C">
      <w:r w:rsidRPr="007160F8">
        <w:rPr>
          <w:b/>
          <w:bCs/>
        </w:rPr>
        <w:t>Watch out for:</w:t>
      </w:r>
      <w:r w:rsidRPr="007160F8">
        <w:t xml:space="preserve"> Conservative answers and knowledge cutoff (no live internet). Double-check critical points.</w:t>
      </w:r>
    </w:p>
    <w:p w14:paraId="0DF4C142" w14:textId="48B9BACB" w:rsidR="00443877" w:rsidRPr="007160F8" w:rsidRDefault="00443877" w:rsidP="007160F8">
      <w:pPr>
        <w:pStyle w:val="Heading1"/>
      </w:pPr>
      <w:bookmarkStart w:id="79" w:name="_Toc207206335"/>
      <w:r w:rsidRPr="007160F8">
        <w:t xml:space="preserve">Prompt Templates </w:t>
      </w:r>
      <w:r w:rsidR="00CA52CD" w:rsidRPr="007160F8">
        <w:t>for PreSales</w:t>
      </w:r>
      <w:bookmarkEnd w:id="79"/>
    </w:p>
    <w:p w14:paraId="4ACF2205" w14:textId="77777777" w:rsidR="008026F5" w:rsidRPr="007160F8" w:rsidRDefault="008026F5" w:rsidP="0076727C">
      <w:pPr>
        <w:pStyle w:val="NormalWeb"/>
        <w:rPr>
          <w:rFonts w:ascii="Arial" w:hAnsi="Arial" w:cs="Arial"/>
          <w:sz w:val="22"/>
          <w:szCs w:val="22"/>
        </w:rPr>
      </w:pPr>
      <w:r w:rsidRPr="007160F8">
        <w:rPr>
          <w:rFonts w:ascii="Arial" w:hAnsi="Arial" w:cs="Arial"/>
          <w:sz w:val="22"/>
          <w:szCs w:val="22"/>
        </w:rPr>
        <w:t>Over time, it is useful to build a set of reusable prompt structures (“prompt patterns”) that you can quickly adapt for common tasks. Below are some templates tailored to global trade and supply chain consulting.</w:t>
      </w:r>
    </w:p>
    <w:p w14:paraId="075902A5" w14:textId="77777777" w:rsidR="008026F5" w:rsidRPr="003C1970" w:rsidRDefault="008026F5" w:rsidP="003C1970">
      <w:pPr>
        <w:pStyle w:val="Heading2"/>
      </w:pPr>
      <w:bookmarkStart w:id="80" w:name="_Toc207206336"/>
      <w:r w:rsidRPr="003C1970">
        <w:t>Analysis / Summary Template</w:t>
      </w:r>
      <w:bookmarkEnd w:id="80"/>
    </w:p>
    <w:p w14:paraId="7CC72BD6" w14:textId="3E161E8A" w:rsidR="008026F5" w:rsidRPr="007160F8" w:rsidRDefault="008026F5" w:rsidP="0076727C">
      <w:pPr>
        <w:pStyle w:val="NormalWeb"/>
        <w:rPr>
          <w:rFonts w:ascii="Arial" w:hAnsi="Arial" w:cs="Arial"/>
          <w:sz w:val="22"/>
          <w:szCs w:val="22"/>
        </w:rPr>
      </w:pPr>
      <w:r w:rsidRPr="007160F8">
        <w:rPr>
          <w:rStyle w:val="Strong"/>
          <w:rFonts w:ascii="Arial" w:eastAsiaTheme="majorEastAsia" w:hAnsi="Arial" w:cs="Arial"/>
          <w:sz w:val="22"/>
          <w:szCs w:val="22"/>
        </w:rPr>
        <w:t>Prompt:</w:t>
      </w:r>
      <w:r w:rsidR="002C72E6" w:rsidRPr="007160F8">
        <w:rPr>
          <w:rStyle w:val="Strong"/>
          <w:rFonts w:ascii="Arial" w:eastAsiaTheme="majorEastAsia" w:hAnsi="Arial" w:cs="Arial"/>
          <w:sz w:val="22"/>
          <w:szCs w:val="22"/>
        </w:rPr>
        <w:t xml:space="preserve"> </w:t>
      </w:r>
      <w:r w:rsidRPr="007160F8">
        <w:rPr>
          <w:rFonts w:ascii="Arial" w:hAnsi="Arial" w:cs="Arial"/>
          <w:sz w:val="22"/>
          <w:szCs w:val="22"/>
        </w:rPr>
        <w:t xml:space="preserve">“You are a {role} </w:t>
      </w:r>
      <w:proofErr w:type="spellStart"/>
      <w:r w:rsidRPr="007160F8">
        <w:rPr>
          <w:rFonts w:ascii="Arial" w:hAnsi="Arial" w:cs="Arial"/>
          <w:sz w:val="22"/>
          <w:szCs w:val="22"/>
        </w:rPr>
        <w:t>analyzing</w:t>
      </w:r>
      <w:proofErr w:type="spellEnd"/>
      <w:r w:rsidRPr="007160F8">
        <w:rPr>
          <w:rFonts w:ascii="Arial" w:hAnsi="Arial" w:cs="Arial"/>
          <w:sz w:val="22"/>
          <w:szCs w:val="22"/>
        </w:rPr>
        <w:t xml:space="preserve"> {document/process}. Summarize the key {findings/issues} and {recommendations} in a structured format.”</w:t>
      </w:r>
    </w:p>
    <w:p w14:paraId="7FE99DE9" w14:textId="04B5F6FF" w:rsidR="008026F5" w:rsidRPr="007160F8" w:rsidRDefault="008026F5" w:rsidP="0076727C">
      <w:pPr>
        <w:pStyle w:val="NormalWeb"/>
        <w:rPr>
          <w:rFonts w:ascii="Arial" w:hAnsi="Arial" w:cs="Arial"/>
          <w:sz w:val="22"/>
          <w:szCs w:val="22"/>
        </w:rPr>
      </w:pPr>
      <w:r w:rsidRPr="007160F8">
        <w:rPr>
          <w:rStyle w:val="Strong"/>
          <w:rFonts w:ascii="Arial" w:eastAsiaTheme="majorEastAsia" w:hAnsi="Arial" w:cs="Arial"/>
          <w:sz w:val="22"/>
          <w:szCs w:val="22"/>
        </w:rPr>
        <w:t>Example:</w:t>
      </w:r>
      <w:r w:rsidR="002C72E6" w:rsidRPr="007160F8">
        <w:rPr>
          <w:rStyle w:val="Strong"/>
          <w:rFonts w:ascii="Arial" w:eastAsiaTheme="majorEastAsia" w:hAnsi="Arial" w:cs="Arial"/>
          <w:sz w:val="22"/>
          <w:szCs w:val="22"/>
        </w:rPr>
        <w:t xml:space="preserve"> </w:t>
      </w:r>
      <w:r w:rsidRPr="007160F8">
        <w:rPr>
          <w:rFonts w:ascii="Arial" w:hAnsi="Arial" w:cs="Arial"/>
          <w:sz w:val="22"/>
          <w:szCs w:val="22"/>
        </w:rPr>
        <w:t xml:space="preserve">“You are an operations analyst </w:t>
      </w:r>
      <w:proofErr w:type="spellStart"/>
      <w:r w:rsidRPr="007160F8">
        <w:rPr>
          <w:rFonts w:ascii="Arial" w:hAnsi="Arial" w:cs="Arial"/>
          <w:sz w:val="22"/>
          <w:szCs w:val="22"/>
        </w:rPr>
        <w:t>analyzing</w:t>
      </w:r>
      <w:proofErr w:type="spellEnd"/>
      <w:r w:rsidRPr="007160F8">
        <w:rPr>
          <w:rFonts w:ascii="Arial" w:hAnsi="Arial" w:cs="Arial"/>
          <w:sz w:val="22"/>
          <w:szCs w:val="22"/>
        </w:rPr>
        <w:t xml:space="preserve"> the monthly inventory report. Summarize the key stockout issues and recommendations.”</w:t>
      </w:r>
    </w:p>
    <w:p w14:paraId="405BE683" w14:textId="77777777" w:rsidR="008026F5" w:rsidRPr="007160F8" w:rsidRDefault="008026F5" w:rsidP="0076727C">
      <w:pPr>
        <w:pStyle w:val="NormalWeb"/>
        <w:rPr>
          <w:rFonts w:ascii="Arial" w:hAnsi="Arial" w:cs="Arial"/>
          <w:sz w:val="22"/>
          <w:szCs w:val="22"/>
        </w:rPr>
      </w:pPr>
      <w:r w:rsidRPr="007160F8">
        <w:rPr>
          <w:rFonts w:ascii="Segoe UI Emoji" w:hAnsi="Segoe UI Emoji" w:cs="Segoe UI Emoji"/>
          <w:sz w:val="22"/>
          <w:szCs w:val="22"/>
        </w:rPr>
        <w:t>👉</w:t>
      </w:r>
      <w:r w:rsidRPr="007160F8">
        <w:rPr>
          <w:rFonts w:ascii="Arial" w:hAnsi="Arial" w:cs="Arial"/>
          <w:sz w:val="22"/>
          <w:szCs w:val="22"/>
        </w:rPr>
        <w:t xml:space="preserve"> This works well for fast, structured analysis with clear outputs.</w:t>
      </w:r>
    </w:p>
    <w:p w14:paraId="40027696" w14:textId="77777777" w:rsidR="008026F5" w:rsidRPr="003C1970" w:rsidRDefault="008026F5" w:rsidP="003C1970">
      <w:pPr>
        <w:pStyle w:val="Heading2"/>
      </w:pPr>
      <w:bookmarkStart w:id="81" w:name="_Toc207206337"/>
      <w:r w:rsidRPr="003C1970">
        <w:t>Brainstorm / Ideation Template</w:t>
      </w:r>
      <w:bookmarkEnd w:id="81"/>
    </w:p>
    <w:p w14:paraId="398C2CA3" w14:textId="40E46B56" w:rsidR="008026F5" w:rsidRPr="007160F8" w:rsidRDefault="008026F5" w:rsidP="0076727C">
      <w:pPr>
        <w:pStyle w:val="NormalWeb"/>
        <w:rPr>
          <w:rFonts w:ascii="Arial" w:hAnsi="Arial" w:cs="Arial"/>
          <w:sz w:val="22"/>
          <w:szCs w:val="22"/>
        </w:rPr>
      </w:pPr>
      <w:r w:rsidRPr="007160F8">
        <w:rPr>
          <w:rStyle w:val="Strong"/>
          <w:rFonts w:ascii="Arial" w:eastAsiaTheme="majorEastAsia" w:hAnsi="Arial" w:cs="Arial"/>
          <w:sz w:val="22"/>
          <w:szCs w:val="22"/>
        </w:rPr>
        <w:t>Prompt:</w:t>
      </w:r>
      <w:r w:rsidR="002C72E6" w:rsidRPr="007160F8">
        <w:rPr>
          <w:rStyle w:val="Strong"/>
          <w:rFonts w:ascii="Arial" w:eastAsiaTheme="majorEastAsia" w:hAnsi="Arial" w:cs="Arial"/>
          <w:sz w:val="22"/>
          <w:szCs w:val="22"/>
        </w:rPr>
        <w:t xml:space="preserve"> </w:t>
      </w:r>
      <w:r w:rsidRPr="007160F8">
        <w:rPr>
          <w:rFonts w:ascii="Arial" w:hAnsi="Arial" w:cs="Arial"/>
          <w:sz w:val="22"/>
          <w:szCs w:val="22"/>
        </w:rPr>
        <w:t>“Act as a {expert type}. We are facing {problem statement}. Brainstorm a list of {ideas/solutions} to address this, considering {constraints or goals}.”</w:t>
      </w:r>
    </w:p>
    <w:p w14:paraId="51994261" w14:textId="317B1B8B" w:rsidR="008026F5" w:rsidRPr="007160F8" w:rsidRDefault="008026F5" w:rsidP="0076727C">
      <w:pPr>
        <w:pStyle w:val="NormalWeb"/>
        <w:rPr>
          <w:rFonts w:ascii="Arial" w:hAnsi="Arial" w:cs="Arial"/>
          <w:sz w:val="22"/>
          <w:szCs w:val="22"/>
        </w:rPr>
      </w:pPr>
      <w:r w:rsidRPr="007160F8">
        <w:rPr>
          <w:rStyle w:val="Strong"/>
          <w:rFonts w:ascii="Arial" w:eastAsiaTheme="majorEastAsia" w:hAnsi="Arial" w:cs="Arial"/>
          <w:sz w:val="22"/>
          <w:szCs w:val="22"/>
        </w:rPr>
        <w:t>Example:</w:t>
      </w:r>
      <w:r w:rsidR="002C72E6" w:rsidRPr="007160F8">
        <w:rPr>
          <w:rStyle w:val="Strong"/>
          <w:rFonts w:ascii="Arial" w:eastAsiaTheme="majorEastAsia" w:hAnsi="Arial" w:cs="Arial"/>
          <w:sz w:val="22"/>
          <w:szCs w:val="22"/>
        </w:rPr>
        <w:t xml:space="preserve"> </w:t>
      </w:r>
      <w:r w:rsidRPr="007160F8">
        <w:rPr>
          <w:rFonts w:ascii="Arial" w:hAnsi="Arial" w:cs="Arial"/>
          <w:sz w:val="22"/>
          <w:szCs w:val="22"/>
        </w:rPr>
        <w:t>“Act as a supply chain innovation expert. We face frequent stockouts in regional warehouses. Brainstorm 5 solutions, considering low budget and quick implementation.”</w:t>
      </w:r>
    </w:p>
    <w:p w14:paraId="7AA3CFD9" w14:textId="453F2CC1" w:rsidR="008026F5" w:rsidRPr="007160F8" w:rsidRDefault="008026F5" w:rsidP="0076727C">
      <w:pPr>
        <w:pStyle w:val="NormalWeb"/>
        <w:rPr>
          <w:rFonts w:ascii="Arial" w:hAnsi="Arial" w:cs="Arial"/>
          <w:sz w:val="22"/>
          <w:szCs w:val="22"/>
        </w:rPr>
      </w:pPr>
      <w:r w:rsidRPr="007160F8">
        <w:rPr>
          <w:rFonts w:ascii="Segoe UI Emoji" w:hAnsi="Segoe UI Emoji" w:cs="Segoe UI Emoji"/>
          <w:sz w:val="22"/>
          <w:szCs w:val="22"/>
        </w:rPr>
        <w:t>👉</w:t>
      </w:r>
      <w:r w:rsidRPr="007160F8">
        <w:rPr>
          <w:rFonts w:ascii="Arial" w:hAnsi="Arial" w:cs="Arial"/>
          <w:sz w:val="22"/>
          <w:szCs w:val="22"/>
        </w:rPr>
        <w:t xml:space="preserve"> This sets up a focused brainstorming session with realistic constraints.</w:t>
      </w:r>
    </w:p>
    <w:p w14:paraId="7969A90C" w14:textId="77777777" w:rsidR="008026F5" w:rsidRPr="003C1970" w:rsidRDefault="008026F5" w:rsidP="003C1970">
      <w:pPr>
        <w:pStyle w:val="Heading2"/>
      </w:pPr>
      <w:bookmarkStart w:id="82" w:name="_Toc207206338"/>
      <w:r w:rsidRPr="003C1970">
        <w:t>Process Improvement Template</w:t>
      </w:r>
      <w:bookmarkEnd w:id="82"/>
    </w:p>
    <w:p w14:paraId="65871CE1" w14:textId="30878ED5" w:rsidR="008026F5" w:rsidRPr="007160F8" w:rsidRDefault="008026F5" w:rsidP="0076727C">
      <w:pPr>
        <w:pStyle w:val="NormalWeb"/>
        <w:rPr>
          <w:rFonts w:ascii="Arial" w:hAnsi="Arial" w:cs="Arial"/>
          <w:sz w:val="22"/>
          <w:szCs w:val="22"/>
        </w:rPr>
      </w:pPr>
      <w:r w:rsidRPr="007160F8">
        <w:rPr>
          <w:rStyle w:val="Strong"/>
          <w:rFonts w:ascii="Arial" w:eastAsiaTheme="majorEastAsia" w:hAnsi="Arial" w:cs="Arial"/>
          <w:sz w:val="22"/>
          <w:szCs w:val="22"/>
        </w:rPr>
        <w:t>Prompt:</w:t>
      </w:r>
      <w:r w:rsidR="002C72E6" w:rsidRPr="007160F8">
        <w:rPr>
          <w:rStyle w:val="Strong"/>
          <w:rFonts w:ascii="Arial" w:eastAsiaTheme="majorEastAsia" w:hAnsi="Arial" w:cs="Arial"/>
          <w:sz w:val="22"/>
          <w:szCs w:val="22"/>
        </w:rPr>
        <w:t xml:space="preserve"> </w:t>
      </w:r>
      <w:r w:rsidRPr="007160F8">
        <w:rPr>
          <w:rFonts w:ascii="Arial" w:hAnsi="Arial" w:cs="Arial"/>
          <w:sz w:val="22"/>
          <w:szCs w:val="22"/>
        </w:rPr>
        <w:t xml:space="preserve">“I will provide a {process description or workflow}. </w:t>
      </w:r>
      <w:proofErr w:type="spellStart"/>
      <w:r w:rsidRPr="007160F8">
        <w:rPr>
          <w:rFonts w:ascii="Arial" w:hAnsi="Arial" w:cs="Arial"/>
          <w:sz w:val="22"/>
          <w:szCs w:val="22"/>
        </w:rPr>
        <w:t>Analyze</w:t>
      </w:r>
      <w:proofErr w:type="spellEnd"/>
      <w:r w:rsidRPr="007160F8">
        <w:rPr>
          <w:rFonts w:ascii="Arial" w:hAnsi="Arial" w:cs="Arial"/>
          <w:sz w:val="22"/>
          <w:szCs w:val="22"/>
        </w:rPr>
        <w:t xml:space="preserve"> it and identify any {inefficiencies/risk/compliance issues}. Suggest {improvements or best practices} step by step.”</w:t>
      </w:r>
    </w:p>
    <w:p w14:paraId="0B6BD6C2" w14:textId="2D5FEF75" w:rsidR="008026F5" w:rsidRPr="007160F8" w:rsidRDefault="008026F5" w:rsidP="0076727C">
      <w:pPr>
        <w:pStyle w:val="NormalWeb"/>
        <w:rPr>
          <w:rFonts w:ascii="Arial" w:hAnsi="Arial" w:cs="Arial"/>
          <w:sz w:val="22"/>
          <w:szCs w:val="22"/>
        </w:rPr>
      </w:pPr>
      <w:r w:rsidRPr="007160F8">
        <w:rPr>
          <w:rStyle w:val="Strong"/>
          <w:rFonts w:ascii="Arial" w:eastAsiaTheme="majorEastAsia" w:hAnsi="Arial" w:cs="Arial"/>
          <w:sz w:val="22"/>
          <w:szCs w:val="22"/>
        </w:rPr>
        <w:t>Example:</w:t>
      </w:r>
      <w:r w:rsidR="002C72E6" w:rsidRPr="007160F8">
        <w:rPr>
          <w:rStyle w:val="Strong"/>
          <w:rFonts w:ascii="Arial" w:eastAsiaTheme="majorEastAsia" w:hAnsi="Arial" w:cs="Arial"/>
          <w:sz w:val="22"/>
          <w:szCs w:val="22"/>
        </w:rPr>
        <w:t xml:space="preserve"> </w:t>
      </w:r>
      <w:r w:rsidRPr="007160F8">
        <w:rPr>
          <w:rFonts w:ascii="Arial" w:hAnsi="Arial" w:cs="Arial"/>
          <w:sz w:val="22"/>
          <w:szCs w:val="22"/>
        </w:rPr>
        <w:t xml:space="preserve">“I will provide our import customs clearance workflow. </w:t>
      </w:r>
      <w:proofErr w:type="spellStart"/>
      <w:r w:rsidRPr="007160F8">
        <w:rPr>
          <w:rFonts w:ascii="Arial" w:hAnsi="Arial" w:cs="Arial"/>
          <w:sz w:val="22"/>
          <w:szCs w:val="22"/>
        </w:rPr>
        <w:t>Analyze</w:t>
      </w:r>
      <w:proofErr w:type="spellEnd"/>
      <w:r w:rsidRPr="007160F8">
        <w:rPr>
          <w:rFonts w:ascii="Arial" w:hAnsi="Arial" w:cs="Arial"/>
          <w:sz w:val="22"/>
          <w:szCs w:val="22"/>
        </w:rPr>
        <w:t xml:space="preserve"> it and identify compliance risks. Suggest best practices to reduce delays.”</w:t>
      </w:r>
    </w:p>
    <w:p w14:paraId="431A7CFC" w14:textId="77777777" w:rsidR="008026F5" w:rsidRPr="007160F8" w:rsidRDefault="008026F5" w:rsidP="0076727C">
      <w:pPr>
        <w:pStyle w:val="NormalWeb"/>
        <w:rPr>
          <w:rFonts w:ascii="Arial" w:hAnsi="Arial" w:cs="Arial"/>
          <w:sz w:val="22"/>
          <w:szCs w:val="22"/>
        </w:rPr>
      </w:pPr>
      <w:r w:rsidRPr="007160F8">
        <w:rPr>
          <w:rFonts w:ascii="Segoe UI Emoji" w:hAnsi="Segoe UI Emoji" w:cs="Segoe UI Emoji"/>
          <w:sz w:val="22"/>
          <w:szCs w:val="22"/>
        </w:rPr>
        <w:t>👉</w:t>
      </w:r>
      <w:r w:rsidRPr="007160F8">
        <w:rPr>
          <w:rFonts w:ascii="Arial" w:hAnsi="Arial" w:cs="Arial"/>
          <w:sz w:val="22"/>
          <w:szCs w:val="22"/>
        </w:rPr>
        <w:t xml:space="preserve"> Great for reviewing client processes with a fresh AI perspective.</w:t>
      </w:r>
    </w:p>
    <w:p w14:paraId="6A39A556" w14:textId="23D04F3E" w:rsidR="008026F5" w:rsidRPr="007160F8" w:rsidRDefault="008026F5" w:rsidP="0076727C"/>
    <w:p w14:paraId="4088D39F" w14:textId="77777777" w:rsidR="008026F5" w:rsidRPr="003C1970" w:rsidRDefault="008026F5" w:rsidP="003C1970">
      <w:pPr>
        <w:pStyle w:val="Heading2"/>
      </w:pPr>
      <w:bookmarkStart w:id="83" w:name="_Toc207206339"/>
      <w:r w:rsidRPr="003C1970">
        <w:lastRenderedPageBreak/>
        <w:t>Comparative Evaluation Template</w:t>
      </w:r>
      <w:bookmarkEnd w:id="83"/>
    </w:p>
    <w:p w14:paraId="5C2B4C82" w14:textId="4C1C2F99" w:rsidR="008026F5" w:rsidRPr="007160F8" w:rsidRDefault="008026F5" w:rsidP="0076727C">
      <w:pPr>
        <w:pStyle w:val="NormalWeb"/>
        <w:rPr>
          <w:rFonts w:ascii="Arial" w:eastAsiaTheme="majorEastAsia" w:hAnsi="Arial" w:cs="Arial"/>
          <w:b/>
          <w:bCs/>
          <w:sz w:val="22"/>
          <w:szCs w:val="22"/>
        </w:rPr>
      </w:pPr>
      <w:r w:rsidRPr="007160F8">
        <w:rPr>
          <w:rStyle w:val="Strong"/>
          <w:rFonts w:ascii="Arial" w:eastAsiaTheme="majorEastAsia" w:hAnsi="Arial" w:cs="Arial"/>
          <w:sz w:val="22"/>
          <w:szCs w:val="22"/>
        </w:rPr>
        <w:t>Prompt:</w:t>
      </w:r>
      <w:r w:rsidR="00294645" w:rsidRPr="007160F8">
        <w:rPr>
          <w:rStyle w:val="Strong"/>
          <w:rFonts w:ascii="Arial" w:eastAsiaTheme="majorEastAsia" w:hAnsi="Arial" w:cs="Arial"/>
          <w:sz w:val="22"/>
          <w:szCs w:val="22"/>
        </w:rPr>
        <w:t xml:space="preserve"> </w:t>
      </w:r>
      <w:r w:rsidRPr="007160F8">
        <w:rPr>
          <w:rFonts w:ascii="Arial" w:hAnsi="Arial" w:cs="Arial"/>
          <w:sz w:val="22"/>
          <w:szCs w:val="22"/>
        </w:rPr>
        <w:t>“Compare {Option A} and {Option B} in terms of {criteria 1, criteria 2, …}. Provide a table of pros and cons and a recommendation for {use case or scenario}.”</w:t>
      </w:r>
    </w:p>
    <w:p w14:paraId="0422F797" w14:textId="7D0524FB" w:rsidR="008026F5" w:rsidRPr="007160F8" w:rsidRDefault="008026F5" w:rsidP="0076727C">
      <w:pPr>
        <w:pStyle w:val="NormalWeb"/>
        <w:rPr>
          <w:rFonts w:ascii="Arial" w:eastAsiaTheme="majorEastAsia" w:hAnsi="Arial" w:cs="Arial"/>
          <w:b/>
          <w:bCs/>
          <w:sz w:val="22"/>
          <w:szCs w:val="22"/>
        </w:rPr>
      </w:pPr>
      <w:r w:rsidRPr="007160F8">
        <w:rPr>
          <w:rStyle w:val="Strong"/>
          <w:rFonts w:ascii="Arial" w:eastAsiaTheme="majorEastAsia" w:hAnsi="Arial" w:cs="Arial"/>
          <w:sz w:val="22"/>
          <w:szCs w:val="22"/>
        </w:rPr>
        <w:t>Example:</w:t>
      </w:r>
      <w:r w:rsidR="00294645" w:rsidRPr="007160F8">
        <w:rPr>
          <w:rStyle w:val="Strong"/>
          <w:rFonts w:ascii="Arial" w:eastAsiaTheme="majorEastAsia" w:hAnsi="Arial" w:cs="Arial"/>
          <w:sz w:val="22"/>
          <w:szCs w:val="22"/>
        </w:rPr>
        <w:t xml:space="preserve"> </w:t>
      </w:r>
      <w:r w:rsidRPr="007160F8">
        <w:rPr>
          <w:rFonts w:ascii="Arial" w:hAnsi="Arial" w:cs="Arial"/>
          <w:sz w:val="22"/>
          <w:szCs w:val="22"/>
        </w:rPr>
        <w:t>“Compare outsourcing vs. in-house logistics in terms of cost, control, and scalability. Provide a recommendation for a mid-sized retailer.”</w:t>
      </w:r>
    </w:p>
    <w:p w14:paraId="4C80FF99" w14:textId="77777777" w:rsidR="008026F5" w:rsidRPr="007160F8" w:rsidRDefault="008026F5" w:rsidP="0076727C">
      <w:pPr>
        <w:pStyle w:val="NormalWeb"/>
        <w:rPr>
          <w:rFonts w:ascii="Arial" w:hAnsi="Arial" w:cs="Arial"/>
          <w:sz w:val="22"/>
          <w:szCs w:val="22"/>
        </w:rPr>
      </w:pPr>
      <w:r w:rsidRPr="007160F8">
        <w:rPr>
          <w:rFonts w:ascii="Segoe UI Emoji" w:hAnsi="Segoe UI Emoji" w:cs="Segoe UI Emoji"/>
          <w:sz w:val="22"/>
          <w:szCs w:val="22"/>
        </w:rPr>
        <w:t>👉</w:t>
      </w:r>
      <w:r w:rsidRPr="007160F8">
        <w:rPr>
          <w:rFonts w:ascii="Arial" w:hAnsi="Arial" w:cs="Arial"/>
          <w:sz w:val="22"/>
          <w:szCs w:val="22"/>
        </w:rPr>
        <w:t xml:space="preserve"> Delivers a clear comparison table with structured reasoning.</w:t>
      </w:r>
    </w:p>
    <w:p w14:paraId="53237A92" w14:textId="77777777" w:rsidR="008026F5" w:rsidRPr="003C1970" w:rsidRDefault="008026F5" w:rsidP="003C1970">
      <w:pPr>
        <w:pStyle w:val="Heading2"/>
      </w:pPr>
      <w:bookmarkStart w:id="84" w:name="_Toc207206340"/>
      <w:r w:rsidRPr="003C1970">
        <w:t>Email / Communication Template</w:t>
      </w:r>
      <w:bookmarkEnd w:id="84"/>
    </w:p>
    <w:p w14:paraId="132225AF" w14:textId="20A771F6" w:rsidR="008026F5" w:rsidRPr="007160F8" w:rsidRDefault="008026F5" w:rsidP="0076727C">
      <w:pPr>
        <w:pStyle w:val="NormalWeb"/>
        <w:rPr>
          <w:rFonts w:ascii="Arial" w:hAnsi="Arial" w:cs="Arial"/>
          <w:sz w:val="22"/>
          <w:szCs w:val="22"/>
        </w:rPr>
      </w:pPr>
      <w:r w:rsidRPr="007160F8">
        <w:rPr>
          <w:rStyle w:val="Strong"/>
          <w:rFonts w:ascii="Arial" w:eastAsiaTheme="majorEastAsia" w:hAnsi="Arial" w:cs="Arial"/>
          <w:sz w:val="22"/>
          <w:szCs w:val="22"/>
        </w:rPr>
        <w:t>Prompt:</w:t>
      </w:r>
      <w:r w:rsidR="00294645" w:rsidRPr="007160F8">
        <w:rPr>
          <w:rStyle w:val="Strong"/>
          <w:rFonts w:ascii="Arial" w:eastAsiaTheme="majorEastAsia" w:hAnsi="Arial" w:cs="Arial"/>
          <w:sz w:val="22"/>
          <w:szCs w:val="22"/>
        </w:rPr>
        <w:t xml:space="preserve"> </w:t>
      </w:r>
      <w:r w:rsidRPr="007160F8">
        <w:rPr>
          <w:rFonts w:ascii="Arial" w:hAnsi="Arial" w:cs="Arial"/>
          <w:sz w:val="22"/>
          <w:szCs w:val="22"/>
        </w:rPr>
        <w:t>“Draft a {type of communication} to {audience} about {situation or topic}. The tone should be {tone</w:t>
      </w:r>
      <w:proofErr w:type="gramStart"/>
      <w:r w:rsidRPr="007160F8">
        <w:rPr>
          <w:rFonts w:ascii="Arial" w:hAnsi="Arial" w:cs="Arial"/>
          <w:sz w:val="22"/>
          <w:szCs w:val="22"/>
        </w:rPr>
        <w:t>}</w:t>
      </w:r>
      <w:proofErr w:type="gramEnd"/>
      <w:r w:rsidRPr="007160F8">
        <w:rPr>
          <w:rFonts w:ascii="Arial" w:hAnsi="Arial" w:cs="Arial"/>
          <w:sz w:val="22"/>
          <w:szCs w:val="22"/>
        </w:rPr>
        <w:t xml:space="preserve"> and it should include {key points or calls to action}.”</w:t>
      </w:r>
    </w:p>
    <w:p w14:paraId="200C5A9B" w14:textId="3A313725" w:rsidR="008026F5" w:rsidRPr="007160F8" w:rsidRDefault="008026F5" w:rsidP="0076727C">
      <w:pPr>
        <w:pStyle w:val="NormalWeb"/>
        <w:rPr>
          <w:rFonts w:ascii="Arial" w:hAnsi="Arial" w:cs="Arial"/>
          <w:sz w:val="22"/>
          <w:szCs w:val="22"/>
        </w:rPr>
      </w:pPr>
      <w:r w:rsidRPr="007160F8">
        <w:rPr>
          <w:rStyle w:val="Strong"/>
          <w:rFonts w:ascii="Arial" w:eastAsiaTheme="majorEastAsia" w:hAnsi="Arial" w:cs="Arial"/>
          <w:sz w:val="22"/>
          <w:szCs w:val="22"/>
        </w:rPr>
        <w:t>Example:</w:t>
      </w:r>
      <w:r w:rsidR="00294645" w:rsidRPr="007160F8">
        <w:rPr>
          <w:rStyle w:val="Strong"/>
          <w:rFonts w:ascii="Arial" w:eastAsiaTheme="majorEastAsia" w:hAnsi="Arial" w:cs="Arial"/>
          <w:sz w:val="22"/>
          <w:szCs w:val="22"/>
        </w:rPr>
        <w:t xml:space="preserve"> </w:t>
      </w:r>
      <w:r w:rsidRPr="007160F8">
        <w:rPr>
          <w:rFonts w:ascii="Arial" w:hAnsi="Arial" w:cs="Arial"/>
          <w:sz w:val="22"/>
          <w:szCs w:val="22"/>
        </w:rPr>
        <w:t>“Draft an email to the CIO of a client about new trade compliance features in our product. The tone should be confident and informative. Mention how it addresses regulatory changes and invite them to a demo.”</w:t>
      </w:r>
    </w:p>
    <w:p w14:paraId="14FCB059" w14:textId="77777777" w:rsidR="008026F5" w:rsidRPr="007160F8" w:rsidRDefault="008026F5" w:rsidP="0076727C">
      <w:pPr>
        <w:pStyle w:val="NormalWeb"/>
        <w:rPr>
          <w:rFonts w:ascii="Arial" w:hAnsi="Arial" w:cs="Arial"/>
          <w:sz w:val="22"/>
          <w:szCs w:val="22"/>
        </w:rPr>
      </w:pPr>
      <w:r w:rsidRPr="007160F8">
        <w:rPr>
          <w:rFonts w:ascii="Segoe UI Emoji" w:hAnsi="Segoe UI Emoji" w:cs="Segoe UI Emoji"/>
          <w:sz w:val="22"/>
          <w:szCs w:val="22"/>
        </w:rPr>
        <w:t>👉</w:t>
      </w:r>
      <w:r w:rsidRPr="007160F8">
        <w:rPr>
          <w:rFonts w:ascii="Arial" w:hAnsi="Arial" w:cs="Arial"/>
          <w:sz w:val="22"/>
          <w:szCs w:val="22"/>
        </w:rPr>
        <w:t xml:space="preserve"> ChatGPT/Copilot excels at this, producing structured, professional communication.</w:t>
      </w:r>
    </w:p>
    <w:p w14:paraId="7991E6EA" w14:textId="4D34BEA9" w:rsidR="00187D54" w:rsidRPr="003C1970" w:rsidRDefault="00187D54" w:rsidP="003C1970">
      <w:pPr>
        <w:pStyle w:val="Heading2"/>
      </w:pPr>
      <w:bookmarkStart w:id="85" w:name="_Toc207206341"/>
      <w:r w:rsidRPr="003C1970">
        <w:t>ROI / Business Case Template</w:t>
      </w:r>
      <w:bookmarkEnd w:id="85"/>
    </w:p>
    <w:p w14:paraId="6D54AA99" w14:textId="2A7265F2" w:rsidR="00187D54" w:rsidRPr="007160F8" w:rsidRDefault="00187D54" w:rsidP="0076727C">
      <w:pPr>
        <w:pStyle w:val="NormalWeb"/>
        <w:rPr>
          <w:rFonts w:ascii="Arial" w:hAnsi="Arial" w:cs="Arial"/>
          <w:sz w:val="22"/>
          <w:szCs w:val="22"/>
        </w:rPr>
      </w:pPr>
      <w:r w:rsidRPr="007160F8">
        <w:rPr>
          <w:rFonts w:ascii="Arial" w:hAnsi="Arial" w:cs="Arial"/>
          <w:b/>
          <w:bCs/>
          <w:sz w:val="22"/>
          <w:szCs w:val="22"/>
        </w:rPr>
        <w:t xml:space="preserve">Prompt: </w:t>
      </w:r>
      <w:r w:rsidRPr="007160F8">
        <w:rPr>
          <w:rFonts w:ascii="Arial" w:hAnsi="Arial" w:cs="Arial"/>
          <w:sz w:val="22"/>
          <w:szCs w:val="22"/>
        </w:rPr>
        <w:t>“You are a financial analyst. Build a business case for {initiative}, focusing on {cost savings, efficiency, compliance risk reduction, revenue impact}. Present as bullet points with numbers where possible.”</w:t>
      </w:r>
    </w:p>
    <w:p w14:paraId="642198B4" w14:textId="77777777" w:rsidR="00187D54" w:rsidRPr="007160F8" w:rsidRDefault="00187D54" w:rsidP="0076727C">
      <w:pPr>
        <w:pStyle w:val="NormalWeb"/>
        <w:rPr>
          <w:rFonts w:ascii="Arial" w:hAnsi="Arial" w:cs="Arial"/>
          <w:sz w:val="22"/>
          <w:szCs w:val="22"/>
        </w:rPr>
      </w:pPr>
      <w:r w:rsidRPr="007160F8">
        <w:rPr>
          <w:rFonts w:ascii="Arial" w:hAnsi="Arial" w:cs="Arial"/>
          <w:b/>
          <w:bCs/>
          <w:sz w:val="22"/>
          <w:szCs w:val="22"/>
        </w:rPr>
        <w:t>Examples</w:t>
      </w:r>
      <w:r w:rsidRPr="007160F8">
        <w:rPr>
          <w:rFonts w:ascii="Arial" w:hAnsi="Arial" w:cs="Arial"/>
          <w:sz w:val="22"/>
          <w:szCs w:val="22"/>
        </w:rPr>
        <w:t>:</w:t>
      </w:r>
    </w:p>
    <w:p w14:paraId="77EC2B98" w14:textId="77777777" w:rsidR="00187D54" w:rsidRPr="007160F8" w:rsidRDefault="00187D54" w:rsidP="0076727C">
      <w:pPr>
        <w:pStyle w:val="NormalWeb"/>
        <w:numPr>
          <w:ilvl w:val="0"/>
          <w:numId w:val="98"/>
        </w:numPr>
        <w:rPr>
          <w:rFonts w:ascii="Arial" w:hAnsi="Arial" w:cs="Arial"/>
          <w:sz w:val="22"/>
          <w:szCs w:val="22"/>
        </w:rPr>
      </w:pPr>
      <w:r w:rsidRPr="007160F8">
        <w:rPr>
          <w:rFonts w:ascii="Arial" w:hAnsi="Arial" w:cs="Arial"/>
          <w:sz w:val="22"/>
          <w:szCs w:val="22"/>
        </w:rPr>
        <w:t>“You are a financial analyst. Build a business case for automating HS classification. Focus on compliance risk reduction and savings from fewer penalties.”</w:t>
      </w:r>
    </w:p>
    <w:p w14:paraId="3A51703D" w14:textId="77777777" w:rsidR="00187D54" w:rsidRPr="007160F8" w:rsidRDefault="00187D54" w:rsidP="0076727C">
      <w:pPr>
        <w:pStyle w:val="NormalWeb"/>
        <w:numPr>
          <w:ilvl w:val="0"/>
          <w:numId w:val="98"/>
        </w:numPr>
        <w:rPr>
          <w:rFonts w:ascii="Arial" w:hAnsi="Arial" w:cs="Arial"/>
          <w:sz w:val="22"/>
          <w:szCs w:val="22"/>
        </w:rPr>
      </w:pPr>
      <w:r w:rsidRPr="007160F8">
        <w:rPr>
          <w:rFonts w:ascii="Arial" w:hAnsi="Arial" w:cs="Arial"/>
          <w:sz w:val="22"/>
          <w:szCs w:val="22"/>
        </w:rPr>
        <w:t>“You are a financial analyst. Build a business case for supply chain visibility software. Highlight efficiency gains and potential revenue protection from fewer stockouts.”</w:t>
      </w:r>
    </w:p>
    <w:p w14:paraId="3AE99CFE" w14:textId="6BC5533E" w:rsidR="00294645" w:rsidRPr="007160F8" w:rsidRDefault="00187D54" w:rsidP="0076727C">
      <w:pPr>
        <w:pStyle w:val="NormalWeb"/>
        <w:numPr>
          <w:ilvl w:val="0"/>
          <w:numId w:val="98"/>
        </w:numPr>
        <w:rPr>
          <w:rFonts w:ascii="Arial" w:hAnsi="Arial" w:cs="Arial"/>
          <w:sz w:val="22"/>
          <w:szCs w:val="22"/>
        </w:rPr>
      </w:pPr>
      <w:r w:rsidRPr="007160F8">
        <w:rPr>
          <w:rFonts w:ascii="Arial" w:hAnsi="Arial" w:cs="Arial"/>
          <w:sz w:val="22"/>
          <w:szCs w:val="22"/>
        </w:rPr>
        <w:t>“You are a financial analyst. Build a business case for carbon emission reporting automation. Focus on compliance readiness and potential reputational benefits.”</w:t>
      </w:r>
    </w:p>
    <w:p w14:paraId="691968D4" w14:textId="5DF6F9FE" w:rsidR="00443877" w:rsidRPr="007160F8" w:rsidRDefault="00443877" w:rsidP="007160F8">
      <w:pPr>
        <w:pStyle w:val="Heading1"/>
      </w:pPr>
      <w:bookmarkStart w:id="86" w:name="_Toc207206342"/>
      <w:r w:rsidRPr="007160F8">
        <w:t>Promoting AI Internally</w:t>
      </w:r>
      <w:bookmarkEnd w:id="86"/>
    </w:p>
    <w:p w14:paraId="10106138" w14:textId="77777777" w:rsidR="00A9208D" w:rsidRPr="007160F8" w:rsidRDefault="00A9208D" w:rsidP="0076727C">
      <w:r w:rsidRPr="007160F8">
        <w:t>As Solution Consultants, we not only benefit from using AI ourselves, but we can also take the lead in showing its value to colleagues and clients. Championing AI internally helps increase adoption, builds trust, and positions our team as innovators.</w:t>
      </w:r>
    </w:p>
    <w:p w14:paraId="5F6E5C9C" w14:textId="44F0A72D" w:rsidR="00A9208D" w:rsidRPr="007160F8" w:rsidRDefault="00A9208D" w:rsidP="0076727C">
      <w:r w:rsidRPr="007160F8">
        <w:t>Demonstrate Value in Real Situations</w:t>
      </w:r>
    </w:p>
    <w:p w14:paraId="27E3C083" w14:textId="77777777" w:rsidR="00A9208D" w:rsidRPr="007160F8" w:rsidRDefault="00A9208D" w:rsidP="0076727C">
      <w:pPr>
        <w:pStyle w:val="ListParagraph"/>
        <w:numPr>
          <w:ilvl w:val="0"/>
          <w:numId w:val="99"/>
        </w:numPr>
      </w:pPr>
      <w:r w:rsidRPr="007160F8">
        <w:t>Share quick wins. For example, if ChatGPT/Copilot helped you draft a proposal section in 30 minutes instead of half a day, bring this up in a team meeting. Show before-and-after examples if possible.</w:t>
      </w:r>
    </w:p>
    <w:p w14:paraId="675D3462" w14:textId="77777777" w:rsidR="00A9208D" w:rsidRPr="007160F8" w:rsidRDefault="00A9208D" w:rsidP="0076727C">
      <w:pPr>
        <w:pStyle w:val="ListParagraph"/>
        <w:numPr>
          <w:ilvl w:val="0"/>
          <w:numId w:val="99"/>
        </w:numPr>
      </w:pPr>
      <w:r w:rsidRPr="007160F8">
        <w:t>Use AI live in client meetings. If a client asks about a regulation or market trend, you can use Perplexity (while respecting confidentiality) to retrieve a fact and respond with the source. This shows professionalism and creates trust that you have data at hand.</w:t>
      </w:r>
    </w:p>
    <w:p w14:paraId="7DAF88C9" w14:textId="77777777" w:rsidR="00A9208D" w:rsidRPr="007160F8" w:rsidRDefault="00A9208D" w:rsidP="0076727C">
      <w:pPr>
        <w:pStyle w:val="ListParagraph"/>
        <w:numPr>
          <w:ilvl w:val="0"/>
          <w:numId w:val="99"/>
        </w:numPr>
      </w:pPr>
      <w:r w:rsidRPr="007160F8">
        <w:t>Research shows that while 80% of business leaders use AI regularly, only 20% of frontline employees do. By sharing how you use it, you help close this gap.</w:t>
      </w:r>
    </w:p>
    <w:p w14:paraId="521F8A85" w14:textId="5F4A4116" w:rsidR="00A9208D" w:rsidRPr="007160F8" w:rsidRDefault="00A9208D" w:rsidP="0076727C">
      <w:r w:rsidRPr="007160F8">
        <w:lastRenderedPageBreak/>
        <w:t>Educate and Train Your Team</w:t>
      </w:r>
    </w:p>
    <w:p w14:paraId="1F11E1C4" w14:textId="77777777" w:rsidR="00A9208D" w:rsidRPr="007160F8" w:rsidRDefault="00A9208D" w:rsidP="0076727C">
      <w:pPr>
        <w:pStyle w:val="ListParagraph"/>
        <w:numPr>
          <w:ilvl w:val="0"/>
          <w:numId w:val="100"/>
        </w:numPr>
      </w:pPr>
      <w:r w:rsidRPr="007160F8">
        <w:t>Run short internal workshops or brown-bag sessions on AI prompting.</w:t>
      </w:r>
    </w:p>
    <w:p w14:paraId="0C0EE0B1" w14:textId="77777777" w:rsidR="00A9208D" w:rsidRPr="007160F8" w:rsidRDefault="00A9208D" w:rsidP="0076727C">
      <w:pPr>
        <w:pStyle w:val="ListParagraph"/>
        <w:numPr>
          <w:ilvl w:val="0"/>
          <w:numId w:val="100"/>
        </w:numPr>
      </w:pPr>
      <w:r w:rsidRPr="007160F8">
        <w:t xml:space="preserve">Focus on practical use cases like </w:t>
      </w:r>
      <w:proofErr w:type="spellStart"/>
      <w:r w:rsidRPr="007160F8">
        <w:t>analyzing</w:t>
      </w:r>
      <w:proofErr w:type="spellEnd"/>
      <w:r w:rsidRPr="007160F8">
        <w:t xml:space="preserve"> RFPs, preparing client briefs, or writing summaries.</w:t>
      </w:r>
    </w:p>
    <w:p w14:paraId="31CE9A87" w14:textId="77777777" w:rsidR="00A9208D" w:rsidRPr="007160F8" w:rsidRDefault="00A9208D" w:rsidP="0076727C">
      <w:pPr>
        <w:pStyle w:val="ListParagraph"/>
        <w:numPr>
          <w:ilvl w:val="0"/>
          <w:numId w:val="100"/>
        </w:numPr>
      </w:pPr>
      <w:r w:rsidRPr="007160F8">
        <w:t>Use live demos to show how a vague prompt can be turned into a high-quality one.</w:t>
      </w:r>
    </w:p>
    <w:p w14:paraId="5E0AF7AC" w14:textId="77777777" w:rsidR="00A9208D" w:rsidRPr="007160F8" w:rsidRDefault="00A9208D" w:rsidP="0076727C">
      <w:pPr>
        <w:pStyle w:val="ListParagraph"/>
        <w:numPr>
          <w:ilvl w:val="0"/>
          <w:numId w:val="100"/>
        </w:numPr>
      </w:pPr>
      <w:r w:rsidRPr="007160F8">
        <w:t>Encourage knowledge sharing through a central repository of prompts (OneNote, Confluence, Teams channel).</w:t>
      </w:r>
    </w:p>
    <w:p w14:paraId="65CC5806" w14:textId="77777777" w:rsidR="00A9208D" w:rsidRPr="007160F8" w:rsidRDefault="00A9208D" w:rsidP="0076727C">
      <w:pPr>
        <w:pStyle w:val="ListParagraph"/>
        <w:numPr>
          <w:ilvl w:val="0"/>
          <w:numId w:val="100"/>
        </w:numPr>
      </w:pPr>
      <w:r w:rsidRPr="007160F8">
        <w:t>Employees know they need AI skills, but most lack training. Your initiative to teach will be welcomed.</w:t>
      </w:r>
    </w:p>
    <w:p w14:paraId="6B59D683" w14:textId="3EAFDDBB" w:rsidR="00A9208D" w:rsidRPr="007160F8" w:rsidRDefault="00A9208D" w:rsidP="0076727C">
      <w:r w:rsidRPr="007160F8">
        <w:t>Focus on Responsible Use</w:t>
      </w:r>
    </w:p>
    <w:p w14:paraId="708754DA" w14:textId="77777777" w:rsidR="00A9208D" w:rsidRPr="007160F8" w:rsidRDefault="00A9208D" w:rsidP="0076727C">
      <w:pPr>
        <w:pStyle w:val="ListParagraph"/>
        <w:numPr>
          <w:ilvl w:val="0"/>
          <w:numId w:val="101"/>
        </w:numPr>
      </w:pPr>
      <w:r w:rsidRPr="007160F8">
        <w:t>Be clear that AI supports our expertise, it does not replace judgment. Final responsibility remains with us.</w:t>
      </w:r>
    </w:p>
    <w:p w14:paraId="12CF1361" w14:textId="77777777" w:rsidR="00A9208D" w:rsidRPr="007160F8" w:rsidRDefault="00A9208D" w:rsidP="0076727C">
      <w:pPr>
        <w:pStyle w:val="ListParagraph"/>
        <w:numPr>
          <w:ilvl w:val="0"/>
          <w:numId w:val="101"/>
        </w:numPr>
      </w:pPr>
      <w:r w:rsidRPr="007160F8">
        <w:t>Share usage guidelines:</w:t>
      </w:r>
    </w:p>
    <w:p w14:paraId="2D271E2C" w14:textId="77777777" w:rsidR="00A9208D" w:rsidRPr="007160F8" w:rsidRDefault="00A9208D" w:rsidP="0076727C">
      <w:pPr>
        <w:pStyle w:val="ListParagraph"/>
        <w:numPr>
          <w:ilvl w:val="1"/>
          <w:numId w:val="101"/>
        </w:numPr>
      </w:pPr>
      <w:r w:rsidRPr="007160F8">
        <w:t>Do not input confidential client data into public tools unless approved.</w:t>
      </w:r>
    </w:p>
    <w:p w14:paraId="50BD3EB9" w14:textId="77777777" w:rsidR="00A9208D" w:rsidRPr="007160F8" w:rsidRDefault="00A9208D" w:rsidP="0076727C">
      <w:pPr>
        <w:pStyle w:val="ListParagraph"/>
        <w:numPr>
          <w:ilvl w:val="1"/>
          <w:numId w:val="101"/>
        </w:numPr>
      </w:pPr>
      <w:r w:rsidRPr="007160F8">
        <w:t>Always fact-check AI outputs, especially for regulatory or numerical details.</w:t>
      </w:r>
    </w:p>
    <w:p w14:paraId="071C16A7" w14:textId="77777777" w:rsidR="00A9208D" w:rsidRPr="007160F8" w:rsidRDefault="00A9208D" w:rsidP="0076727C">
      <w:pPr>
        <w:pStyle w:val="ListParagraph"/>
        <w:numPr>
          <w:ilvl w:val="1"/>
          <w:numId w:val="101"/>
        </w:numPr>
      </w:pPr>
      <w:r w:rsidRPr="007160F8">
        <w:t>Respect confidentiality and compliance rules.</w:t>
      </w:r>
    </w:p>
    <w:p w14:paraId="5B9DB72B" w14:textId="77777777" w:rsidR="00A9208D" w:rsidRPr="007160F8" w:rsidRDefault="00A9208D" w:rsidP="0076727C">
      <w:pPr>
        <w:pStyle w:val="ListParagraph"/>
        <w:numPr>
          <w:ilvl w:val="0"/>
          <w:numId w:val="101"/>
        </w:numPr>
      </w:pPr>
      <w:r w:rsidRPr="007160F8">
        <w:t>Promote AI with a balanced view: share both successes and caveats. Example: “Claude helped us summarize a contract quickly, but we had to correct a clause it misread.”</w:t>
      </w:r>
    </w:p>
    <w:p w14:paraId="4C88D6CB" w14:textId="1165EA8E" w:rsidR="00A9208D" w:rsidRPr="007160F8" w:rsidRDefault="00A9208D" w:rsidP="0076727C">
      <w:r w:rsidRPr="007160F8">
        <w:t>Involve Stakeholders in the Journey</w:t>
      </w:r>
    </w:p>
    <w:p w14:paraId="38A51259" w14:textId="77777777" w:rsidR="00A9208D" w:rsidRPr="007160F8" w:rsidRDefault="00A9208D" w:rsidP="0076727C">
      <w:pPr>
        <w:pStyle w:val="ListParagraph"/>
        <w:numPr>
          <w:ilvl w:val="0"/>
          <w:numId w:val="24"/>
        </w:numPr>
      </w:pPr>
      <w:r w:rsidRPr="007160F8">
        <w:t>When clients or colleagues are impressed by an AI-powered insight, explain briefly how AI supported you.</w:t>
      </w:r>
    </w:p>
    <w:p w14:paraId="2FBDA9B0" w14:textId="77777777" w:rsidR="00A9208D" w:rsidRPr="007160F8" w:rsidRDefault="00A9208D" w:rsidP="0076727C">
      <w:pPr>
        <w:pStyle w:val="ListParagraph"/>
        <w:numPr>
          <w:ilvl w:val="0"/>
          <w:numId w:val="24"/>
        </w:numPr>
      </w:pPr>
      <w:r w:rsidRPr="007160F8">
        <w:t>Offer to run a joint session with a client team (with approval). This builds trust and positions you as a forward-thinking partner.</w:t>
      </w:r>
    </w:p>
    <w:p w14:paraId="1A23981C" w14:textId="77777777" w:rsidR="00A9208D" w:rsidRPr="007160F8" w:rsidRDefault="00A9208D" w:rsidP="0076727C">
      <w:pPr>
        <w:pStyle w:val="ListParagraph"/>
        <w:numPr>
          <w:ilvl w:val="0"/>
          <w:numId w:val="24"/>
        </w:numPr>
      </w:pPr>
      <w:r w:rsidRPr="007160F8">
        <w:t>Internally, involve leadership by showing faster turnaround or higher-quality deliverables. This often sparks executive sponsorship for AI adoption.</w:t>
      </w:r>
    </w:p>
    <w:p w14:paraId="628F3579" w14:textId="16530064" w:rsidR="00A9208D" w:rsidRPr="007160F8" w:rsidRDefault="00A9208D" w:rsidP="0076727C">
      <w:r w:rsidRPr="007160F8">
        <w:t>Lead by Example in Daily Workflow</w:t>
      </w:r>
    </w:p>
    <w:p w14:paraId="2B0351DA" w14:textId="77777777" w:rsidR="00A9208D" w:rsidRPr="007160F8" w:rsidRDefault="00A9208D" w:rsidP="0076727C">
      <w:pPr>
        <w:pStyle w:val="ListParagraph"/>
        <w:numPr>
          <w:ilvl w:val="0"/>
          <w:numId w:val="102"/>
        </w:numPr>
      </w:pPr>
      <w:r w:rsidRPr="007160F8">
        <w:t>Use AI visibly in meetings. For example, say: “Let me ask ChatGPT/Copilot for a quick approach to this” and share the result.</w:t>
      </w:r>
    </w:p>
    <w:p w14:paraId="3967EB71" w14:textId="77777777" w:rsidR="00A9208D" w:rsidRPr="007160F8" w:rsidRDefault="00A9208D" w:rsidP="0076727C">
      <w:pPr>
        <w:pStyle w:val="ListParagraph"/>
        <w:numPr>
          <w:ilvl w:val="0"/>
          <w:numId w:val="102"/>
        </w:numPr>
      </w:pPr>
      <w:r w:rsidRPr="007160F8">
        <w:t xml:space="preserve">Share AI-generated outlines or drafts to start discussions (clearly </w:t>
      </w:r>
      <w:proofErr w:type="spellStart"/>
      <w:r w:rsidRPr="007160F8">
        <w:t>labeled</w:t>
      </w:r>
      <w:proofErr w:type="spellEnd"/>
      <w:r w:rsidRPr="007160F8">
        <w:t xml:space="preserve"> as AI-drafted).</w:t>
      </w:r>
    </w:p>
    <w:p w14:paraId="62C02052" w14:textId="77777777" w:rsidR="00A9208D" w:rsidRPr="007160F8" w:rsidRDefault="00A9208D" w:rsidP="0076727C">
      <w:pPr>
        <w:pStyle w:val="ListParagraph"/>
        <w:numPr>
          <w:ilvl w:val="0"/>
          <w:numId w:val="102"/>
        </w:numPr>
      </w:pPr>
      <w:r w:rsidRPr="007160F8">
        <w:t>Show not only successes but also lessons learned when AI fails, so others understand both strengths and limits.</w:t>
      </w:r>
    </w:p>
    <w:p w14:paraId="7FA4D48F" w14:textId="77777777" w:rsidR="00A9208D" w:rsidRPr="007160F8" w:rsidRDefault="00A9208D" w:rsidP="0076727C">
      <w:pPr>
        <w:pStyle w:val="ListParagraph"/>
        <w:numPr>
          <w:ilvl w:val="0"/>
          <w:numId w:val="102"/>
        </w:numPr>
      </w:pPr>
      <w:r w:rsidRPr="007160F8">
        <w:t>Transparency about your prompts and tools helps demystify AI and encourages experimentation.</w:t>
      </w:r>
    </w:p>
    <w:p w14:paraId="717B6BEE" w14:textId="269A688F" w:rsidR="00A9208D" w:rsidRPr="007160F8" w:rsidRDefault="00A9208D" w:rsidP="0076727C">
      <w:r w:rsidRPr="007160F8">
        <w:t>Empower Colleagues and Clients</w:t>
      </w:r>
    </w:p>
    <w:p w14:paraId="26E87E93" w14:textId="77777777" w:rsidR="00A9208D" w:rsidRPr="007160F8" w:rsidRDefault="00A9208D" w:rsidP="0076727C">
      <w:pPr>
        <w:pStyle w:val="ListParagraph"/>
        <w:numPr>
          <w:ilvl w:val="0"/>
          <w:numId w:val="103"/>
        </w:numPr>
      </w:pPr>
      <w:r w:rsidRPr="007160F8">
        <w:t>Distribute cheat sheets or one-pagers such as “Top 5 prompts for supply chain managers”.</w:t>
      </w:r>
    </w:p>
    <w:p w14:paraId="404CA3A5" w14:textId="77777777" w:rsidR="00A9208D" w:rsidRPr="007160F8" w:rsidRDefault="00A9208D" w:rsidP="0076727C">
      <w:pPr>
        <w:pStyle w:val="ListParagraph"/>
        <w:numPr>
          <w:ilvl w:val="0"/>
          <w:numId w:val="103"/>
        </w:numPr>
      </w:pPr>
      <w:r w:rsidRPr="007160F8">
        <w:t>Encourage colleagues and clients to start small with low-risk tasks like drafting emails or summarizing articles.</w:t>
      </w:r>
    </w:p>
    <w:p w14:paraId="572ECD67" w14:textId="77777777" w:rsidR="00A9208D" w:rsidRPr="007160F8" w:rsidRDefault="00A9208D" w:rsidP="0076727C">
      <w:pPr>
        <w:pStyle w:val="ListParagraph"/>
        <w:numPr>
          <w:ilvl w:val="0"/>
          <w:numId w:val="103"/>
        </w:numPr>
      </w:pPr>
      <w:r w:rsidRPr="007160F8">
        <w:t>These small wins build confidence and gradually grow into organizational capability.</w:t>
      </w:r>
    </w:p>
    <w:p w14:paraId="398AC7CD" w14:textId="77777777" w:rsidR="00A9208D" w:rsidRPr="007160F8" w:rsidRDefault="00A9208D" w:rsidP="0076727C">
      <w:pPr>
        <w:pStyle w:val="ListParagraph"/>
        <w:numPr>
          <w:ilvl w:val="0"/>
          <w:numId w:val="103"/>
        </w:numPr>
      </w:pPr>
      <w:r w:rsidRPr="007160F8">
        <w:t>Reinforce the mindset that AI is a tool to work with, not a replacement.</w:t>
      </w:r>
    </w:p>
    <w:p w14:paraId="2663A74A" w14:textId="77777777" w:rsidR="00A9208D" w:rsidRPr="00A9208D" w:rsidRDefault="00A9208D" w:rsidP="0076727C"/>
    <w:sectPr w:rsidR="00A9208D" w:rsidRPr="00A9208D" w:rsidSect="00B043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0D811" w14:textId="77777777" w:rsidR="00D12880" w:rsidRDefault="00D12880" w:rsidP="0076727C">
      <w:r>
        <w:separator/>
      </w:r>
    </w:p>
  </w:endnote>
  <w:endnote w:type="continuationSeparator" w:id="0">
    <w:p w14:paraId="19F995FD" w14:textId="77777777" w:rsidR="00D12880" w:rsidRDefault="00D12880" w:rsidP="00767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909441"/>
      <w:docPartObj>
        <w:docPartGallery w:val="Page Numbers (Bottom of Page)"/>
        <w:docPartUnique/>
      </w:docPartObj>
    </w:sdtPr>
    <w:sdtEndPr>
      <w:rPr>
        <w:noProof/>
      </w:rPr>
    </w:sdtEndPr>
    <w:sdtContent>
      <w:p w14:paraId="21269A08" w14:textId="5E21227B" w:rsidR="00453D9A" w:rsidRDefault="00453D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79536D" w14:textId="67461BA7" w:rsidR="00253BED" w:rsidRDefault="00253BED" w:rsidP="00767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5A8DA" w14:textId="77777777" w:rsidR="00D12880" w:rsidRDefault="00D12880" w:rsidP="0076727C">
      <w:r>
        <w:separator/>
      </w:r>
    </w:p>
  </w:footnote>
  <w:footnote w:type="continuationSeparator" w:id="0">
    <w:p w14:paraId="643EF533" w14:textId="77777777" w:rsidR="00D12880" w:rsidRDefault="00D12880" w:rsidP="007672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8A3"/>
    <w:multiLevelType w:val="multilevel"/>
    <w:tmpl w:val="298E84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3F27968"/>
    <w:multiLevelType w:val="hybridMultilevel"/>
    <w:tmpl w:val="C29A3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2004B"/>
    <w:multiLevelType w:val="multilevel"/>
    <w:tmpl w:val="E3FE26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A726702"/>
    <w:multiLevelType w:val="multilevel"/>
    <w:tmpl w:val="2F0A0C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B683D4A"/>
    <w:multiLevelType w:val="multilevel"/>
    <w:tmpl w:val="F97C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1779F"/>
    <w:multiLevelType w:val="hybridMultilevel"/>
    <w:tmpl w:val="B88C8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0B0201"/>
    <w:multiLevelType w:val="multilevel"/>
    <w:tmpl w:val="028AD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D827E6"/>
    <w:multiLevelType w:val="hybridMultilevel"/>
    <w:tmpl w:val="B20A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9085C"/>
    <w:multiLevelType w:val="multilevel"/>
    <w:tmpl w:val="AB24FE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13B3CE6"/>
    <w:multiLevelType w:val="multilevel"/>
    <w:tmpl w:val="2C646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960B5A"/>
    <w:multiLevelType w:val="multilevel"/>
    <w:tmpl w:val="3EE2E4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4966770"/>
    <w:multiLevelType w:val="multilevel"/>
    <w:tmpl w:val="DCF061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50E7231"/>
    <w:multiLevelType w:val="multilevel"/>
    <w:tmpl w:val="142AD8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5C738AD"/>
    <w:multiLevelType w:val="multilevel"/>
    <w:tmpl w:val="F4B6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7113C6"/>
    <w:multiLevelType w:val="multilevel"/>
    <w:tmpl w:val="6820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9D7BAC"/>
    <w:multiLevelType w:val="multilevel"/>
    <w:tmpl w:val="7FC2D5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96E55C2"/>
    <w:multiLevelType w:val="multilevel"/>
    <w:tmpl w:val="695A15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1A2C393A"/>
    <w:multiLevelType w:val="multilevel"/>
    <w:tmpl w:val="2B40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5E467F"/>
    <w:multiLevelType w:val="multilevel"/>
    <w:tmpl w:val="8EA2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2D53EA"/>
    <w:multiLevelType w:val="hybridMultilevel"/>
    <w:tmpl w:val="024C6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A532B5"/>
    <w:multiLevelType w:val="hybridMultilevel"/>
    <w:tmpl w:val="176A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FB14FB"/>
    <w:multiLevelType w:val="multilevel"/>
    <w:tmpl w:val="1BA618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202F65EB"/>
    <w:multiLevelType w:val="multilevel"/>
    <w:tmpl w:val="7F38E6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20D003D1"/>
    <w:multiLevelType w:val="multilevel"/>
    <w:tmpl w:val="16D40B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22525E61"/>
    <w:multiLevelType w:val="multilevel"/>
    <w:tmpl w:val="E65E37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236B7005"/>
    <w:multiLevelType w:val="multilevel"/>
    <w:tmpl w:val="61FEE6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242974F3"/>
    <w:multiLevelType w:val="multilevel"/>
    <w:tmpl w:val="A072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F60C95"/>
    <w:multiLevelType w:val="multilevel"/>
    <w:tmpl w:val="ABD464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27A8235A"/>
    <w:multiLevelType w:val="hybridMultilevel"/>
    <w:tmpl w:val="F6B0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E232F7"/>
    <w:multiLevelType w:val="multilevel"/>
    <w:tmpl w:val="B84CB6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2A2B74CB"/>
    <w:multiLevelType w:val="multilevel"/>
    <w:tmpl w:val="A7B0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751122"/>
    <w:multiLevelType w:val="multilevel"/>
    <w:tmpl w:val="D616B7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2E21663E"/>
    <w:multiLevelType w:val="multilevel"/>
    <w:tmpl w:val="32F2BF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2E3D1DC2"/>
    <w:multiLevelType w:val="multilevel"/>
    <w:tmpl w:val="A9301D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30014E60"/>
    <w:multiLevelType w:val="multilevel"/>
    <w:tmpl w:val="E318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0700B5"/>
    <w:multiLevelType w:val="multilevel"/>
    <w:tmpl w:val="BE06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15356F"/>
    <w:multiLevelType w:val="hybridMultilevel"/>
    <w:tmpl w:val="1DBAD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8457EB"/>
    <w:multiLevelType w:val="multilevel"/>
    <w:tmpl w:val="447490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3729518A"/>
    <w:multiLevelType w:val="hybridMultilevel"/>
    <w:tmpl w:val="B970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806DF4"/>
    <w:multiLevelType w:val="multilevel"/>
    <w:tmpl w:val="D292DF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379E5B69"/>
    <w:multiLevelType w:val="multilevel"/>
    <w:tmpl w:val="425AFF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391064E3"/>
    <w:multiLevelType w:val="multilevel"/>
    <w:tmpl w:val="3A7879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3ACE28F3"/>
    <w:multiLevelType w:val="multilevel"/>
    <w:tmpl w:val="394803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41966530"/>
    <w:multiLevelType w:val="multilevel"/>
    <w:tmpl w:val="43DE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3648A6"/>
    <w:multiLevelType w:val="multilevel"/>
    <w:tmpl w:val="A796D8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45615D12"/>
    <w:multiLevelType w:val="multilevel"/>
    <w:tmpl w:val="B0F67F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45A177C8"/>
    <w:multiLevelType w:val="multilevel"/>
    <w:tmpl w:val="ECBEBC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5F04F47"/>
    <w:multiLevelType w:val="multilevel"/>
    <w:tmpl w:val="5F44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70B29CF"/>
    <w:multiLevelType w:val="multilevel"/>
    <w:tmpl w:val="2D3A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CF1BD4"/>
    <w:multiLevelType w:val="multilevel"/>
    <w:tmpl w:val="B3869B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48825C6F"/>
    <w:multiLevelType w:val="hybridMultilevel"/>
    <w:tmpl w:val="CEC4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C14FA2"/>
    <w:multiLevelType w:val="multilevel"/>
    <w:tmpl w:val="6ED2EE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4E682BD0"/>
    <w:multiLevelType w:val="multilevel"/>
    <w:tmpl w:val="2786A8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50713D60"/>
    <w:multiLevelType w:val="multilevel"/>
    <w:tmpl w:val="95AC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13D5A62"/>
    <w:multiLevelType w:val="multilevel"/>
    <w:tmpl w:val="4F2A71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52960C42"/>
    <w:multiLevelType w:val="multilevel"/>
    <w:tmpl w:val="FBF6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2F0BCF"/>
    <w:multiLevelType w:val="multilevel"/>
    <w:tmpl w:val="63DC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BB00F3"/>
    <w:multiLevelType w:val="hybridMultilevel"/>
    <w:tmpl w:val="35460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546202"/>
    <w:multiLevelType w:val="multilevel"/>
    <w:tmpl w:val="8A1E45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54E5238B"/>
    <w:multiLevelType w:val="hybridMultilevel"/>
    <w:tmpl w:val="33F22BB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556A7E0E"/>
    <w:multiLevelType w:val="multilevel"/>
    <w:tmpl w:val="74EC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550D43"/>
    <w:multiLevelType w:val="multilevel"/>
    <w:tmpl w:val="C79089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596C4696"/>
    <w:multiLevelType w:val="multilevel"/>
    <w:tmpl w:val="55C851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5B1F0802"/>
    <w:multiLevelType w:val="multilevel"/>
    <w:tmpl w:val="BCDC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D666015"/>
    <w:multiLevelType w:val="multilevel"/>
    <w:tmpl w:val="A6C080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15:restartNumberingAfterBreak="0">
    <w:nsid w:val="5E3D1F70"/>
    <w:multiLevelType w:val="multilevel"/>
    <w:tmpl w:val="777C4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F046EE8"/>
    <w:multiLevelType w:val="hybridMultilevel"/>
    <w:tmpl w:val="1008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405248"/>
    <w:multiLevelType w:val="multilevel"/>
    <w:tmpl w:val="905ED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1070659"/>
    <w:multiLevelType w:val="hybridMultilevel"/>
    <w:tmpl w:val="85CA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2A77D3E"/>
    <w:multiLevelType w:val="multilevel"/>
    <w:tmpl w:val="34A629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62D8491E"/>
    <w:multiLevelType w:val="multilevel"/>
    <w:tmpl w:val="B040F9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3DB1BA0"/>
    <w:multiLevelType w:val="multilevel"/>
    <w:tmpl w:val="13AE7E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15:restartNumberingAfterBreak="0">
    <w:nsid w:val="649F648E"/>
    <w:multiLevelType w:val="multilevel"/>
    <w:tmpl w:val="DB8065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15:restartNumberingAfterBreak="0">
    <w:nsid w:val="66DD6D8C"/>
    <w:multiLevelType w:val="multilevel"/>
    <w:tmpl w:val="D65C2D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4" w15:restartNumberingAfterBreak="0">
    <w:nsid w:val="67D07344"/>
    <w:multiLevelType w:val="multilevel"/>
    <w:tmpl w:val="B116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89D1C34"/>
    <w:multiLevelType w:val="multilevel"/>
    <w:tmpl w:val="464A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9384404"/>
    <w:multiLevelType w:val="multilevel"/>
    <w:tmpl w:val="0DA847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 w15:restartNumberingAfterBreak="0">
    <w:nsid w:val="6B380781"/>
    <w:multiLevelType w:val="hybridMultilevel"/>
    <w:tmpl w:val="2522D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F86070"/>
    <w:multiLevelType w:val="multilevel"/>
    <w:tmpl w:val="DD7C6F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 w15:restartNumberingAfterBreak="0">
    <w:nsid w:val="6D384D0A"/>
    <w:multiLevelType w:val="multilevel"/>
    <w:tmpl w:val="A0DE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D826ABD"/>
    <w:multiLevelType w:val="hybridMultilevel"/>
    <w:tmpl w:val="3E0E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DB92559"/>
    <w:multiLevelType w:val="multilevel"/>
    <w:tmpl w:val="E50808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 w15:restartNumberingAfterBreak="0">
    <w:nsid w:val="6F9916F9"/>
    <w:multiLevelType w:val="multilevel"/>
    <w:tmpl w:val="FFD8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FEE45AB"/>
    <w:multiLevelType w:val="multilevel"/>
    <w:tmpl w:val="F9DAE9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15:restartNumberingAfterBreak="0">
    <w:nsid w:val="70203E2F"/>
    <w:multiLevelType w:val="hybridMultilevel"/>
    <w:tmpl w:val="AFD65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EA121F"/>
    <w:multiLevelType w:val="multilevel"/>
    <w:tmpl w:val="E336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19815BC"/>
    <w:multiLevelType w:val="multilevel"/>
    <w:tmpl w:val="12B8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21D0B5C"/>
    <w:multiLevelType w:val="multilevel"/>
    <w:tmpl w:val="E8EE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F43E1E"/>
    <w:multiLevelType w:val="multilevel"/>
    <w:tmpl w:val="9538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4104E66"/>
    <w:multiLevelType w:val="multilevel"/>
    <w:tmpl w:val="CA4E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41171D2"/>
    <w:multiLevelType w:val="multilevel"/>
    <w:tmpl w:val="A0AE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541057C"/>
    <w:multiLevelType w:val="multilevel"/>
    <w:tmpl w:val="181086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76225020"/>
    <w:multiLevelType w:val="multilevel"/>
    <w:tmpl w:val="51C453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 w15:restartNumberingAfterBreak="0">
    <w:nsid w:val="76DE7169"/>
    <w:multiLevelType w:val="multilevel"/>
    <w:tmpl w:val="4A4EFF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 w15:restartNumberingAfterBreak="0">
    <w:nsid w:val="77990672"/>
    <w:multiLevelType w:val="hybridMultilevel"/>
    <w:tmpl w:val="EEBC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95A34DA"/>
    <w:multiLevelType w:val="multilevel"/>
    <w:tmpl w:val="94B679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79B604B1"/>
    <w:multiLevelType w:val="multilevel"/>
    <w:tmpl w:val="7666A9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7A240C1E"/>
    <w:multiLevelType w:val="hybridMultilevel"/>
    <w:tmpl w:val="0154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A2C469D"/>
    <w:multiLevelType w:val="multilevel"/>
    <w:tmpl w:val="5B7A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AE62203"/>
    <w:multiLevelType w:val="multilevel"/>
    <w:tmpl w:val="EC58A5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0" w15:restartNumberingAfterBreak="0">
    <w:nsid w:val="7B75116E"/>
    <w:multiLevelType w:val="multilevel"/>
    <w:tmpl w:val="ABAA2A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1" w15:restartNumberingAfterBreak="0">
    <w:nsid w:val="7ECD4466"/>
    <w:multiLevelType w:val="multilevel"/>
    <w:tmpl w:val="1BDAE9D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b/>
        <w:bCs/>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7F331B11"/>
    <w:multiLevelType w:val="hybridMultilevel"/>
    <w:tmpl w:val="412EE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905884">
    <w:abstractNumId w:val="101"/>
  </w:num>
  <w:num w:numId="2" w16cid:durableId="2064449926">
    <w:abstractNumId w:val="56"/>
  </w:num>
  <w:num w:numId="3" w16cid:durableId="1013923049">
    <w:abstractNumId w:val="94"/>
  </w:num>
  <w:num w:numId="4" w16cid:durableId="1626237013">
    <w:abstractNumId w:val="50"/>
  </w:num>
  <w:num w:numId="5" w16cid:durableId="227306779">
    <w:abstractNumId w:val="97"/>
  </w:num>
  <w:num w:numId="6" w16cid:durableId="1374499641">
    <w:abstractNumId w:val="68"/>
  </w:num>
  <w:num w:numId="7" w16cid:durableId="164636014">
    <w:abstractNumId w:val="20"/>
  </w:num>
  <w:num w:numId="8" w16cid:durableId="1590310776">
    <w:abstractNumId w:val="36"/>
  </w:num>
  <w:num w:numId="9" w16cid:durableId="1028263011">
    <w:abstractNumId w:val="80"/>
  </w:num>
  <w:num w:numId="10" w16cid:durableId="599798676">
    <w:abstractNumId w:val="1"/>
  </w:num>
  <w:num w:numId="11" w16cid:durableId="639648841">
    <w:abstractNumId w:val="77"/>
  </w:num>
  <w:num w:numId="12" w16cid:durableId="1301761497">
    <w:abstractNumId w:val="57"/>
  </w:num>
  <w:num w:numId="13" w16cid:durableId="690112154">
    <w:abstractNumId w:val="38"/>
  </w:num>
  <w:num w:numId="14" w16cid:durableId="690227229">
    <w:abstractNumId w:val="66"/>
  </w:num>
  <w:num w:numId="15" w16cid:durableId="1271545482">
    <w:abstractNumId w:val="84"/>
  </w:num>
  <w:num w:numId="16" w16cid:durableId="1059477620">
    <w:abstractNumId w:val="19"/>
  </w:num>
  <w:num w:numId="17" w16cid:durableId="1634288594">
    <w:abstractNumId w:val="7"/>
  </w:num>
  <w:num w:numId="18" w16cid:durableId="1585262038">
    <w:abstractNumId w:val="28"/>
  </w:num>
  <w:num w:numId="19" w16cid:durableId="346980186">
    <w:abstractNumId w:val="102"/>
  </w:num>
  <w:num w:numId="20" w16cid:durableId="1647969404">
    <w:abstractNumId w:val="51"/>
  </w:num>
  <w:num w:numId="21" w16cid:durableId="1714888333">
    <w:abstractNumId w:val="73"/>
  </w:num>
  <w:num w:numId="22" w16cid:durableId="985167574">
    <w:abstractNumId w:val="99"/>
  </w:num>
  <w:num w:numId="23" w16cid:durableId="644360952">
    <w:abstractNumId w:val="33"/>
  </w:num>
  <w:num w:numId="24" w16cid:durableId="1370300137">
    <w:abstractNumId w:val="5"/>
  </w:num>
  <w:num w:numId="25" w16cid:durableId="329253491">
    <w:abstractNumId w:val="27"/>
  </w:num>
  <w:num w:numId="26" w16cid:durableId="1248811818">
    <w:abstractNumId w:val="100"/>
  </w:num>
  <w:num w:numId="27" w16cid:durableId="1956449983">
    <w:abstractNumId w:val="96"/>
  </w:num>
  <w:num w:numId="28" w16cid:durableId="116797295">
    <w:abstractNumId w:val="93"/>
  </w:num>
  <w:num w:numId="29" w16cid:durableId="1975984885">
    <w:abstractNumId w:val="37"/>
  </w:num>
  <w:num w:numId="30" w16cid:durableId="1085807954">
    <w:abstractNumId w:val="23"/>
  </w:num>
  <w:num w:numId="31" w16cid:durableId="1621911067">
    <w:abstractNumId w:val="32"/>
  </w:num>
  <w:num w:numId="32" w16cid:durableId="1039084979">
    <w:abstractNumId w:val="91"/>
  </w:num>
  <w:num w:numId="33" w16cid:durableId="486478877">
    <w:abstractNumId w:val="8"/>
  </w:num>
  <w:num w:numId="34" w16cid:durableId="243295413">
    <w:abstractNumId w:val="72"/>
  </w:num>
  <w:num w:numId="35" w16cid:durableId="187062853">
    <w:abstractNumId w:val="46"/>
  </w:num>
  <w:num w:numId="36" w16cid:durableId="1621109961">
    <w:abstractNumId w:val="10"/>
  </w:num>
  <w:num w:numId="37" w16cid:durableId="537816738">
    <w:abstractNumId w:val="83"/>
  </w:num>
  <w:num w:numId="38" w16cid:durableId="820199835">
    <w:abstractNumId w:val="24"/>
  </w:num>
  <w:num w:numId="39" w16cid:durableId="20320807">
    <w:abstractNumId w:val="41"/>
  </w:num>
  <w:num w:numId="40" w16cid:durableId="973946034">
    <w:abstractNumId w:val="0"/>
  </w:num>
  <w:num w:numId="41" w16cid:durableId="1681423863">
    <w:abstractNumId w:val="58"/>
  </w:num>
  <w:num w:numId="42" w16cid:durableId="367923658">
    <w:abstractNumId w:val="22"/>
  </w:num>
  <w:num w:numId="43" w16cid:durableId="395053290">
    <w:abstractNumId w:val="95"/>
  </w:num>
  <w:num w:numId="44" w16cid:durableId="784274672">
    <w:abstractNumId w:val="78"/>
  </w:num>
  <w:num w:numId="45" w16cid:durableId="753402805">
    <w:abstractNumId w:val="49"/>
  </w:num>
  <w:num w:numId="46" w16cid:durableId="1232689375">
    <w:abstractNumId w:val="29"/>
  </w:num>
  <w:num w:numId="47" w16cid:durableId="1078139122">
    <w:abstractNumId w:val="2"/>
  </w:num>
  <w:num w:numId="48" w16cid:durableId="1874347928">
    <w:abstractNumId w:val="61"/>
  </w:num>
  <w:num w:numId="49" w16cid:durableId="1281642484">
    <w:abstractNumId w:val="31"/>
  </w:num>
  <w:num w:numId="50" w16cid:durableId="530531425">
    <w:abstractNumId w:val="62"/>
  </w:num>
  <w:num w:numId="51" w16cid:durableId="1397246661">
    <w:abstractNumId w:val="12"/>
  </w:num>
  <w:num w:numId="52" w16cid:durableId="377365022">
    <w:abstractNumId w:val="54"/>
  </w:num>
  <w:num w:numId="53" w16cid:durableId="972448644">
    <w:abstractNumId w:val="25"/>
  </w:num>
  <w:num w:numId="54" w16cid:durableId="2097093832">
    <w:abstractNumId w:val="6"/>
  </w:num>
  <w:num w:numId="55" w16cid:durableId="9066390">
    <w:abstractNumId w:val="71"/>
  </w:num>
  <w:num w:numId="56" w16cid:durableId="790515068">
    <w:abstractNumId w:val="75"/>
  </w:num>
  <w:num w:numId="57" w16cid:durableId="173226843">
    <w:abstractNumId w:val="69"/>
  </w:num>
  <w:num w:numId="58" w16cid:durableId="1720586669">
    <w:abstractNumId w:val="3"/>
  </w:num>
  <w:num w:numId="59" w16cid:durableId="1629358576">
    <w:abstractNumId w:val="52"/>
  </w:num>
  <w:num w:numId="60" w16cid:durableId="1509565374">
    <w:abstractNumId w:val="45"/>
  </w:num>
  <w:num w:numId="61" w16cid:durableId="1402174459">
    <w:abstractNumId w:val="39"/>
  </w:num>
  <w:num w:numId="62" w16cid:durableId="52582214">
    <w:abstractNumId w:val="92"/>
  </w:num>
  <w:num w:numId="63" w16cid:durableId="1576892525">
    <w:abstractNumId w:val="44"/>
  </w:num>
  <w:num w:numId="64" w16cid:durableId="449593490">
    <w:abstractNumId w:val="42"/>
  </w:num>
  <w:num w:numId="65" w16cid:durableId="885992341">
    <w:abstractNumId w:val="11"/>
  </w:num>
  <w:num w:numId="66" w16cid:durableId="1395543162">
    <w:abstractNumId w:val="59"/>
  </w:num>
  <w:num w:numId="67" w16cid:durableId="1849439984">
    <w:abstractNumId w:val="40"/>
  </w:num>
  <w:num w:numId="68" w16cid:durableId="1641808367">
    <w:abstractNumId w:val="47"/>
  </w:num>
  <w:num w:numId="69" w16cid:durableId="1208223706">
    <w:abstractNumId w:val="79"/>
  </w:num>
  <w:num w:numId="70" w16cid:durableId="929696221">
    <w:abstractNumId w:val="82"/>
  </w:num>
  <w:num w:numId="71" w16cid:durableId="959410045">
    <w:abstractNumId w:val="17"/>
  </w:num>
  <w:num w:numId="72" w16cid:durableId="555506031">
    <w:abstractNumId w:val="85"/>
  </w:num>
  <w:num w:numId="73" w16cid:durableId="436217329">
    <w:abstractNumId w:val="53"/>
  </w:num>
  <w:num w:numId="74" w16cid:durableId="1030449582">
    <w:abstractNumId w:val="88"/>
  </w:num>
  <w:num w:numId="75" w16cid:durableId="417290382">
    <w:abstractNumId w:val="98"/>
  </w:num>
  <w:num w:numId="76" w16cid:durableId="1342662989">
    <w:abstractNumId w:val="18"/>
  </w:num>
  <w:num w:numId="77" w16cid:durableId="78720533">
    <w:abstractNumId w:val="87"/>
  </w:num>
  <w:num w:numId="78" w16cid:durableId="1017658727">
    <w:abstractNumId w:val="9"/>
  </w:num>
  <w:num w:numId="79" w16cid:durableId="1231036079">
    <w:abstractNumId w:val="30"/>
  </w:num>
  <w:num w:numId="80" w16cid:durableId="1030256851">
    <w:abstractNumId w:val="63"/>
  </w:num>
  <w:num w:numId="81" w16cid:durableId="490408066">
    <w:abstractNumId w:val="15"/>
  </w:num>
  <w:num w:numId="82" w16cid:durableId="1254896621">
    <w:abstractNumId w:val="34"/>
  </w:num>
  <w:num w:numId="83" w16cid:durableId="174852827">
    <w:abstractNumId w:val="89"/>
  </w:num>
  <w:num w:numId="84" w16cid:durableId="867261962">
    <w:abstractNumId w:val="35"/>
  </w:num>
  <w:num w:numId="85" w16cid:durableId="1428430234">
    <w:abstractNumId w:val="76"/>
  </w:num>
  <w:num w:numId="86" w16cid:durableId="2117165111">
    <w:abstractNumId w:val="70"/>
  </w:num>
  <w:num w:numId="87" w16cid:durableId="449323119">
    <w:abstractNumId w:val="55"/>
  </w:num>
  <w:num w:numId="88" w16cid:durableId="900215439">
    <w:abstractNumId w:val="21"/>
  </w:num>
  <w:num w:numId="89" w16cid:durableId="1110314868">
    <w:abstractNumId w:val="60"/>
  </w:num>
  <w:num w:numId="90" w16cid:durableId="2092581294">
    <w:abstractNumId w:val="48"/>
  </w:num>
  <w:num w:numId="91" w16cid:durableId="882181983">
    <w:abstractNumId w:val="86"/>
  </w:num>
  <w:num w:numId="92" w16cid:durableId="1526016386">
    <w:abstractNumId w:val="81"/>
  </w:num>
  <w:num w:numId="93" w16cid:durableId="50354273">
    <w:abstractNumId w:val="64"/>
  </w:num>
  <w:num w:numId="94" w16cid:durableId="917180274">
    <w:abstractNumId w:val="13"/>
  </w:num>
  <w:num w:numId="95" w16cid:durableId="1989085949">
    <w:abstractNumId w:val="74"/>
  </w:num>
  <w:num w:numId="96" w16cid:durableId="1488666183">
    <w:abstractNumId w:val="43"/>
  </w:num>
  <w:num w:numId="97" w16cid:durableId="879561066">
    <w:abstractNumId w:val="65"/>
  </w:num>
  <w:num w:numId="98" w16cid:durableId="1236092583">
    <w:abstractNumId w:val="16"/>
  </w:num>
  <w:num w:numId="99" w16cid:durableId="926382298">
    <w:abstractNumId w:val="4"/>
  </w:num>
  <w:num w:numId="100" w16cid:durableId="771515364">
    <w:abstractNumId w:val="26"/>
  </w:num>
  <w:num w:numId="101" w16cid:durableId="1983728679">
    <w:abstractNumId w:val="67"/>
  </w:num>
  <w:num w:numId="102" w16cid:durableId="1626887913">
    <w:abstractNumId w:val="14"/>
  </w:num>
  <w:num w:numId="103" w16cid:durableId="396979646">
    <w:abstractNumId w:val="9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A2"/>
    <w:rsid w:val="000027B0"/>
    <w:rsid w:val="00011635"/>
    <w:rsid w:val="00012885"/>
    <w:rsid w:val="000159EA"/>
    <w:rsid w:val="00017092"/>
    <w:rsid w:val="00032D27"/>
    <w:rsid w:val="00044381"/>
    <w:rsid w:val="00051E73"/>
    <w:rsid w:val="000556D0"/>
    <w:rsid w:val="00057006"/>
    <w:rsid w:val="0005705F"/>
    <w:rsid w:val="00064194"/>
    <w:rsid w:val="00066C5E"/>
    <w:rsid w:val="00093439"/>
    <w:rsid w:val="000B1C76"/>
    <w:rsid w:val="000B540C"/>
    <w:rsid w:val="000C1023"/>
    <w:rsid w:val="000C2671"/>
    <w:rsid w:val="000C344F"/>
    <w:rsid w:val="000D2DC1"/>
    <w:rsid w:val="000D4827"/>
    <w:rsid w:val="000D5566"/>
    <w:rsid w:val="000E7860"/>
    <w:rsid w:val="001032E1"/>
    <w:rsid w:val="00103770"/>
    <w:rsid w:val="001152C9"/>
    <w:rsid w:val="00124FED"/>
    <w:rsid w:val="00143FEE"/>
    <w:rsid w:val="001540C8"/>
    <w:rsid w:val="00155D4F"/>
    <w:rsid w:val="00160602"/>
    <w:rsid w:val="001625F7"/>
    <w:rsid w:val="001722D7"/>
    <w:rsid w:val="00174741"/>
    <w:rsid w:val="00180170"/>
    <w:rsid w:val="00180E2C"/>
    <w:rsid w:val="00187D54"/>
    <w:rsid w:val="00192DA3"/>
    <w:rsid w:val="001A73F0"/>
    <w:rsid w:val="001A77A8"/>
    <w:rsid w:val="001B02A3"/>
    <w:rsid w:val="001B1CFD"/>
    <w:rsid w:val="001B30C3"/>
    <w:rsid w:val="001B6671"/>
    <w:rsid w:val="001B6E82"/>
    <w:rsid w:val="001C2D1E"/>
    <w:rsid w:val="001D285C"/>
    <w:rsid w:val="001D4A44"/>
    <w:rsid w:val="001E3829"/>
    <w:rsid w:val="001E6926"/>
    <w:rsid w:val="001F5E4F"/>
    <w:rsid w:val="00216B49"/>
    <w:rsid w:val="00220C68"/>
    <w:rsid w:val="00227DBC"/>
    <w:rsid w:val="00230FE9"/>
    <w:rsid w:val="00235F88"/>
    <w:rsid w:val="002455B2"/>
    <w:rsid w:val="00245A45"/>
    <w:rsid w:val="0025104F"/>
    <w:rsid w:val="00253BED"/>
    <w:rsid w:val="00253EBD"/>
    <w:rsid w:val="00260067"/>
    <w:rsid w:val="00270383"/>
    <w:rsid w:val="002757B7"/>
    <w:rsid w:val="00275D40"/>
    <w:rsid w:val="00280E7B"/>
    <w:rsid w:val="00287444"/>
    <w:rsid w:val="0028784E"/>
    <w:rsid w:val="00292561"/>
    <w:rsid w:val="00294645"/>
    <w:rsid w:val="00297710"/>
    <w:rsid w:val="002A0172"/>
    <w:rsid w:val="002A784A"/>
    <w:rsid w:val="002B3A89"/>
    <w:rsid w:val="002B4246"/>
    <w:rsid w:val="002B5471"/>
    <w:rsid w:val="002B6110"/>
    <w:rsid w:val="002B7CB9"/>
    <w:rsid w:val="002C271E"/>
    <w:rsid w:val="002C4E6A"/>
    <w:rsid w:val="002C72E6"/>
    <w:rsid w:val="002D34A9"/>
    <w:rsid w:val="002D4DF6"/>
    <w:rsid w:val="002E13B1"/>
    <w:rsid w:val="002E3676"/>
    <w:rsid w:val="002F3ACF"/>
    <w:rsid w:val="00314DE2"/>
    <w:rsid w:val="003232E8"/>
    <w:rsid w:val="00324A91"/>
    <w:rsid w:val="00325AF3"/>
    <w:rsid w:val="00325E83"/>
    <w:rsid w:val="00326C40"/>
    <w:rsid w:val="003443E9"/>
    <w:rsid w:val="00351A56"/>
    <w:rsid w:val="003550CB"/>
    <w:rsid w:val="00360D8F"/>
    <w:rsid w:val="003658B3"/>
    <w:rsid w:val="00386550"/>
    <w:rsid w:val="003A1CE2"/>
    <w:rsid w:val="003A2196"/>
    <w:rsid w:val="003A52F3"/>
    <w:rsid w:val="003B0626"/>
    <w:rsid w:val="003B2AE9"/>
    <w:rsid w:val="003C1970"/>
    <w:rsid w:val="003C1B75"/>
    <w:rsid w:val="003C53F5"/>
    <w:rsid w:val="003C6580"/>
    <w:rsid w:val="003D2301"/>
    <w:rsid w:val="003D5B4C"/>
    <w:rsid w:val="003D6B48"/>
    <w:rsid w:val="003E12B6"/>
    <w:rsid w:val="00400986"/>
    <w:rsid w:val="00413055"/>
    <w:rsid w:val="00414421"/>
    <w:rsid w:val="00423ED0"/>
    <w:rsid w:val="0044277C"/>
    <w:rsid w:val="00442ADC"/>
    <w:rsid w:val="00442BCC"/>
    <w:rsid w:val="00443877"/>
    <w:rsid w:val="0045009C"/>
    <w:rsid w:val="00450C20"/>
    <w:rsid w:val="00453D9A"/>
    <w:rsid w:val="004547FF"/>
    <w:rsid w:val="00464D32"/>
    <w:rsid w:val="0047323C"/>
    <w:rsid w:val="00481FEE"/>
    <w:rsid w:val="0048265F"/>
    <w:rsid w:val="004861CC"/>
    <w:rsid w:val="004862A9"/>
    <w:rsid w:val="00495858"/>
    <w:rsid w:val="004A2330"/>
    <w:rsid w:val="004A37BF"/>
    <w:rsid w:val="004A562F"/>
    <w:rsid w:val="004A5BE1"/>
    <w:rsid w:val="004A6224"/>
    <w:rsid w:val="004B006A"/>
    <w:rsid w:val="004B01F0"/>
    <w:rsid w:val="004B0A74"/>
    <w:rsid w:val="004B7E2B"/>
    <w:rsid w:val="004C0BAB"/>
    <w:rsid w:val="004C20BA"/>
    <w:rsid w:val="004C5B29"/>
    <w:rsid w:val="004D53E9"/>
    <w:rsid w:val="00505FA4"/>
    <w:rsid w:val="005145C3"/>
    <w:rsid w:val="005158A2"/>
    <w:rsid w:val="00515AC6"/>
    <w:rsid w:val="0051697F"/>
    <w:rsid w:val="00524D0F"/>
    <w:rsid w:val="00525647"/>
    <w:rsid w:val="0053145C"/>
    <w:rsid w:val="00541928"/>
    <w:rsid w:val="005426E0"/>
    <w:rsid w:val="00545B47"/>
    <w:rsid w:val="005526AF"/>
    <w:rsid w:val="005532BF"/>
    <w:rsid w:val="0056432F"/>
    <w:rsid w:val="0057028F"/>
    <w:rsid w:val="00572285"/>
    <w:rsid w:val="00573293"/>
    <w:rsid w:val="00591223"/>
    <w:rsid w:val="005A0A01"/>
    <w:rsid w:val="005A4C12"/>
    <w:rsid w:val="005A605A"/>
    <w:rsid w:val="005B1717"/>
    <w:rsid w:val="005B3F79"/>
    <w:rsid w:val="005B41CD"/>
    <w:rsid w:val="005B7390"/>
    <w:rsid w:val="005D089A"/>
    <w:rsid w:val="005D4C23"/>
    <w:rsid w:val="005D66C5"/>
    <w:rsid w:val="005E0635"/>
    <w:rsid w:val="005E1A10"/>
    <w:rsid w:val="005E3ECE"/>
    <w:rsid w:val="005F118B"/>
    <w:rsid w:val="005F3DA2"/>
    <w:rsid w:val="0061615A"/>
    <w:rsid w:val="00624B82"/>
    <w:rsid w:val="00637FF5"/>
    <w:rsid w:val="006423BF"/>
    <w:rsid w:val="00656DE6"/>
    <w:rsid w:val="00664A7D"/>
    <w:rsid w:val="00680785"/>
    <w:rsid w:val="006B2C65"/>
    <w:rsid w:val="006B48BC"/>
    <w:rsid w:val="006B5148"/>
    <w:rsid w:val="006E127B"/>
    <w:rsid w:val="006E7A10"/>
    <w:rsid w:val="006F129E"/>
    <w:rsid w:val="006F2AB6"/>
    <w:rsid w:val="0070432C"/>
    <w:rsid w:val="007137E3"/>
    <w:rsid w:val="007153E6"/>
    <w:rsid w:val="007160F8"/>
    <w:rsid w:val="00726477"/>
    <w:rsid w:val="00731A8D"/>
    <w:rsid w:val="00742627"/>
    <w:rsid w:val="00762303"/>
    <w:rsid w:val="0076727C"/>
    <w:rsid w:val="00771F43"/>
    <w:rsid w:val="00775D82"/>
    <w:rsid w:val="007767C4"/>
    <w:rsid w:val="0078006C"/>
    <w:rsid w:val="00790B6C"/>
    <w:rsid w:val="0079372E"/>
    <w:rsid w:val="007A1534"/>
    <w:rsid w:val="007A69E1"/>
    <w:rsid w:val="007B1B65"/>
    <w:rsid w:val="007B1BD1"/>
    <w:rsid w:val="007B253D"/>
    <w:rsid w:val="007B6DF9"/>
    <w:rsid w:val="007B774C"/>
    <w:rsid w:val="007D2E00"/>
    <w:rsid w:val="007D45FB"/>
    <w:rsid w:val="007D6603"/>
    <w:rsid w:val="007E5A68"/>
    <w:rsid w:val="007E6B77"/>
    <w:rsid w:val="007E7C17"/>
    <w:rsid w:val="007F11E7"/>
    <w:rsid w:val="007F312E"/>
    <w:rsid w:val="008026F5"/>
    <w:rsid w:val="00805AC9"/>
    <w:rsid w:val="00812DC0"/>
    <w:rsid w:val="00825538"/>
    <w:rsid w:val="008317AA"/>
    <w:rsid w:val="00835BAF"/>
    <w:rsid w:val="008530AC"/>
    <w:rsid w:val="00855E77"/>
    <w:rsid w:val="008607F1"/>
    <w:rsid w:val="008648AD"/>
    <w:rsid w:val="008663E8"/>
    <w:rsid w:val="008669CB"/>
    <w:rsid w:val="008673D9"/>
    <w:rsid w:val="00871998"/>
    <w:rsid w:val="00887B60"/>
    <w:rsid w:val="00887DCF"/>
    <w:rsid w:val="008A3505"/>
    <w:rsid w:val="008A37D7"/>
    <w:rsid w:val="008B0B84"/>
    <w:rsid w:val="008B21E8"/>
    <w:rsid w:val="008B4519"/>
    <w:rsid w:val="008C0200"/>
    <w:rsid w:val="008C1F31"/>
    <w:rsid w:val="008D6810"/>
    <w:rsid w:val="008E31F1"/>
    <w:rsid w:val="008E40D4"/>
    <w:rsid w:val="008F5331"/>
    <w:rsid w:val="008F579E"/>
    <w:rsid w:val="008F7682"/>
    <w:rsid w:val="00902145"/>
    <w:rsid w:val="00907522"/>
    <w:rsid w:val="00947487"/>
    <w:rsid w:val="00947572"/>
    <w:rsid w:val="00953FD4"/>
    <w:rsid w:val="009567C9"/>
    <w:rsid w:val="00957223"/>
    <w:rsid w:val="009776A5"/>
    <w:rsid w:val="0098191B"/>
    <w:rsid w:val="00987638"/>
    <w:rsid w:val="009A6825"/>
    <w:rsid w:val="009B0AF3"/>
    <w:rsid w:val="009B3F49"/>
    <w:rsid w:val="009D0D10"/>
    <w:rsid w:val="009D298C"/>
    <w:rsid w:val="009D2DD9"/>
    <w:rsid w:val="009E29E5"/>
    <w:rsid w:val="009E52F3"/>
    <w:rsid w:val="009F503F"/>
    <w:rsid w:val="00A04C5E"/>
    <w:rsid w:val="00A14326"/>
    <w:rsid w:val="00A44DEF"/>
    <w:rsid w:val="00A526BE"/>
    <w:rsid w:val="00A83238"/>
    <w:rsid w:val="00A918E4"/>
    <w:rsid w:val="00A9208D"/>
    <w:rsid w:val="00A920BC"/>
    <w:rsid w:val="00AA4B56"/>
    <w:rsid w:val="00AB23D9"/>
    <w:rsid w:val="00AC1B35"/>
    <w:rsid w:val="00AD521F"/>
    <w:rsid w:val="00AD6D88"/>
    <w:rsid w:val="00AE4400"/>
    <w:rsid w:val="00AF102D"/>
    <w:rsid w:val="00AF4EA0"/>
    <w:rsid w:val="00AF750F"/>
    <w:rsid w:val="00B043A1"/>
    <w:rsid w:val="00B14FBE"/>
    <w:rsid w:val="00B21B9D"/>
    <w:rsid w:val="00B22293"/>
    <w:rsid w:val="00B24708"/>
    <w:rsid w:val="00B409CB"/>
    <w:rsid w:val="00B46046"/>
    <w:rsid w:val="00B615C4"/>
    <w:rsid w:val="00B70E32"/>
    <w:rsid w:val="00B75CEB"/>
    <w:rsid w:val="00B82077"/>
    <w:rsid w:val="00B8604B"/>
    <w:rsid w:val="00BB3A98"/>
    <w:rsid w:val="00BD1C6F"/>
    <w:rsid w:val="00BD48D1"/>
    <w:rsid w:val="00BE1945"/>
    <w:rsid w:val="00BF5906"/>
    <w:rsid w:val="00C01A24"/>
    <w:rsid w:val="00C059D0"/>
    <w:rsid w:val="00C15CAF"/>
    <w:rsid w:val="00C23613"/>
    <w:rsid w:val="00C3762A"/>
    <w:rsid w:val="00C5096C"/>
    <w:rsid w:val="00C77026"/>
    <w:rsid w:val="00C77EF7"/>
    <w:rsid w:val="00C843C3"/>
    <w:rsid w:val="00C9443D"/>
    <w:rsid w:val="00CA0B28"/>
    <w:rsid w:val="00CA52CD"/>
    <w:rsid w:val="00CA5FC0"/>
    <w:rsid w:val="00CA6BEE"/>
    <w:rsid w:val="00CA72C5"/>
    <w:rsid w:val="00CA7FBC"/>
    <w:rsid w:val="00CB0E5A"/>
    <w:rsid w:val="00CB460F"/>
    <w:rsid w:val="00CB73F0"/>
    <w:rsid w:val="00CD2C9A"/>
    <w:rsid w:val="00CE3910"/>
    <w:rsid w:val="00CE6C82"/>
    <w:rsid w:val="00D10BA4"/>
    <w:rsid w:val="00D12880"/>
    <w:rsid w:val="00D371DF"/>
    <w:rsid w:val="00D46F5D"/>
    <w:rsid w:val="00D62970"/>
    <w:rsid w:val="00D6312C"/>
    <w:rsid w:val="00D65935"/>
    <w:rsid w:val="00D711C1"/>
    <w:rsid w:val="00D72044"/>
    <w:rsid w:val="00D7671A"/>
    <w:rsid w:val="00D803C3"/>
    <w:rsid w:val="00D811B9"/>
    <w:rsid w:val="00D91671"/>
    <w:rsid w:val="00D944EA"/>
    <w:rsid w:val="00D94725"/>
    <w:rsid w:val="00D96404"/>
    <w:rsid w:val="00D96A3F"/>
    <w:rsid w:val="00DA1F3C"/>
    <w:rsid w:val="00DC4FFF"/>
    <w:rsid w:val="00DD033E"/>
    <w:rsid w:val="00DD0FF0"/>
    <w:rsid w:val="00DE4469"/>
    <w:rsid w:val="00DF5200"/>
    <w:rsid w:val="00DF5FA7"/>
    <w:rsid w:val="00E04418"/>
    <w:rsid w:val="00E07033"/>
    <w:rsid w:val="00E10ED7"/>
    <w:rsid w:val="00E11659"/>
    <w:rsid w:val="00E11B42"/>
    <w:rsid w:val="00E12B54"/>
    <w:rsid w:val="00E62C3A"/>
    <w:rsid w:val="00E66D1C"/>
    <w:rsid w:val="00E726F3"/>
    <w:rsid w:val="00E838FB"/>
    <w:rsid w:val="00E97FC1"/>
    <w:rsid w:val="00EA4CB4"/>
    <w:rsid w:val="00EA5580"/>
    <w:rsid w:val="00EB052F"/>
    <w:rsid w:val="00EC235C"/>
    <w:rsid w:val="00ED0AD2"/>
    <w:rsid w:val="00ED3345"/>
    <w:rsid w:val="00EF18C6"/>
    <w:rsid w:val="00F012ED"/>
    <w:rsid w:val="00F06745"/>
    <w:rsid w:val="00F110B7"/>
    <w:rsid w:val="00F2329E"/>
    <w:rsid w:val="00F242B6"/>
    <w:rsid w:val="00F26E8B"/>
    <w:rsid w:val="00F31739"/>
    <w:rsid w:val="00F34556"/>
    <w:rsid w:val="00F5684B"/>
    <w:rsid w:val="00F67B12"/>
    <w:rsid w:val="00F7250B"/>
    <w:rsid w:val="00F84754"/>
    <w:rsid w:val="00F92197"/>
    <w:rsid w:val="00F95C69"/>
    <w:rsid w:val="00FB1A56"/>
    <w:rsid w:val="00FB66F0"/>
    <w:rsid w:val="00FC0204"/>
    <w:rsid w:val="00FC132B"/>
    <w:rsid w:val="00FD21F0"/>
    <w:rsid w:val="00FD2333"/>
    <w:rsid w:val="00FD351B"/>
    <w:rsid w:val="00FD7D03"/>
    <w:rsid w:val="00FF2940"/>
    <w:rsid w:val="00FF66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C4826B"/>
  <w15:chartTrackingRefBased/>
  <w15:docId w15:val="{8105F93E-8986-4805-8686-C34410A17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27C"/>
    <w:pPr>
      <w:spacing w:line="240" w:lineRule="exact"/>
      <w:jc w:val="both"/>
    </w:pPr>
    <w:rPr>
      <w:rFonts w:ascii="Arial" w:hAnsi="Arial" w:cs="Arial"/>
    </w:rPr>
  </w:style>
  <w:style w:type="paragraph" w:styleId="Heading1">
    <w:name w:val="heading 1"/>
    <w:basedOn w:val="Normal"/>
    <w:next w:val="Normal"/>
    <w:link w:val="Heading1Char"/>
    <w:autoRedefine/>
    <w:uiPriority w:val="9"/>
    <w:qFormat/>
    <w:rsid w:val="007160F8"/>
    <w:pPr>
      <w:keepNext/>
      <w:keepLines/>
      <w:numPr>
        <w:numId w:val="1"/>
      </w:numPr>
      <w:spacing w:before="120" w:after="200" w:line="400" w:lineRule="exact"/>
      <w:outlineLvl w:val="0"/>
    </w:pPr>
    <w:rPr>
      <w:rFonts w:eastAsiaTheme="majorEastAsia"/>
      <w:b/>
      <w:bCs/>
      <w:sz w:val="28"/>
      <w:lang w:val="en-US"/>
    </w:rPr>
  </w:style>
  <w:style w:type="paragraph" w:styleId="Heading2">
    <w:name w:val="heading 2"/>
    <w:basedOn w:val="Heading1"/>
    <w:next w:val="Normal"/>
    <w:link w:val="Heading2Char"/>
    <w:autoRedefine/>
    <w:uiPriority w:val="9"/>
    <w:unhideWhenUsed/>
    <w:qFormat/>
    <w:rsid w:val="003C1970"/>
    <w:pPr>
      <w:numPr>
        <w:ilvl w:val="1"/>
      </w:numPr>
      <w:ind w:left="432"/>
      <w:outlineLvl w:val="1"/>
    </w:pPr>
  </w:style>
  <w:style w:type="paragraph" w:styleId="Heading3">
    <w:name w:val="heading 3"/>
    <w:basedOn w:val="Heading2"/>
    <w:next w:val="Normal"/>
    <w:link w:val="Heading3Char"/>
    <w:uiPriority w:val="9"/>
    <w:unhideWhenUsed/>
    <w:qFormat/>
    <w:rsid w:val="003C1970"/>
    <w:pPr>
      <w:numPr>
        <w:ilvl w:val="2"/>
      </w:numPr>
      <w:ind w:left="504"/>
      <w:outlineLvl w:val="2"/>
    </w:pPr>
    <w:rPr>
      <w:sz w:val="24"/>
    </w:rPr>
  </w:style>
  <w:style w:type="paragraph" w:styleId="Heading4">
    <w:name w:val="heading 4"/>
    <w:basedOn w:val="Heading1"/>
    <w:next w:val="Normal"/>
    <w:link w:val="Heading4Char"/>
    <w:uiPriority w:val="9"/>
    <w:unhideWhenUsed/>
    <w:qFormat/>
    <w:rsid w:val="003C1970"/>
    <w:pPr>
      <w:numPr>
        <w:ilvl w:val="3"/>
      </w:numPr>
      <w:ind w:left="648"/>
      <w:outlineLvl w:val="3"/>
    </w:pPr>
    <w:rPr>
      <w:sz w:val="22"/>
    </w:rPr>
  </w:style>
  <w:style w:type="paragraph" w:styleId="Heading5">
    <w:name w:val="heading 5"/>
    <w:basedOn w:val="Normal"/>
    <w:next w:val="Normal"/>
    <w:link w:val="Heading5Char"/>
    <w:uiPriority w:val="9"/>
    <w:semiHidden/>
    <w:unhideWhenUsed/>
    <w:qFormat/>
    <w:rsid w:val="005F3D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3D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3D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3D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3D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0F8"/>
    <w:rPr>
      <w:rFonts w:ascii="Arial" w:eastAsiaTheme="majorEastAsia" w:hAnsi="Arial" w:cs="Arial"/>
      <w:b/>
      <w:bCs/>
      <w:sz w:val="28"/>
      <w:lang w:val="en-US"/>
    </w:rPr>
  </w:style>
  <w:style w:type="character" w:customStyle="1" w:styleId="Heading2Char">
    <w:name w:val="Heading 2 Char"/>
    <w:basedOn w:val="DefaultParagraphFont"/>
    <w:link w:val="Heading2"/>
    <w:uiPriority w:val="9"/>
    <w:rsid w:val="003C1970"/>
    <w:rPr>
      <w:rFonts w:ascii="Arial" w:eastAsiaTheme="majorEastAsia" w:hAnsi="Arial" w:cs="Arial"/>
      <w:b/>
      <w:bCs/>
      <w:sz w:val="28"/>
      <w:lang w:val="en-US"/>
    </w:rPr>
  </w:style>
  <w:style w:type="character" w:customStyle="1" w:styleId="Heading3Char">
    <w:name w:val="Heading 3 Char"/>
    <w:basedOn w:val="DefaultParagraphFont"/>
    <w:link w:val="Heading3"/>
    <w:uiPriority w:val="9"/>
    <w:rsid w:val="003C1970"/>
    <w:rPr>
      <w:rFonts w:ascii="Arial" w:eastAsiaTheme="majorEastAsia" w:hAnsi="Arial" w:cs="Arial"/>
      <w:b/>
      <w:bCs/>
      <w:sz w:val="24"/>
      <w:lang w:val="en-US"/>
    </w:rPr>
  </w:style>
  <w:style w:type="character" w:customStyle="1" w:styleId="Heading4Char">
    <w:name w:val="Heading 4 Char"/>
    <w:basedOn w:val="DefaultParagraphFont"/>
    <w:link w:val="Heading4"/>
    <w:uiPriority w:val="9"/>
    <w:rsid w:val="003C1970"/>
    <w:rPr>
      <w:rFonts w:ascii="Arial" w:eastAsiaTheme="majorEastAsia" w:hAnsi="Arial" w:cs="Arial"/>
      <w:b/>
      <w:bCs/>
      <w:lang w:val="en-US"/>
    </w:rPr>
  </w:style>
  <w:style w:type="character" w:customStyle="1" w:styleId="Heading5Char">
    <w:name w:val="Heading 5 Char"/>
    <w:basedOn w:val="DefaultParagraphFont"/>
    <w:link w:val="Heading5"/>
    <w:uiPriority w:val="9"/>
    <w:semiHidden/>
    <w:rsid w:val="005F3D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3D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3D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3D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3DA2"/>
    <w:rPr>
      <w:rFonts w:eastAsiaTheme="majorEastAsia" w:cstheme="majorBidi"/>
      <w:color w:val="272727" w:themeColor="text1" w:themeTint="D8"/>
    </w:rPr>
  </w:style>
  <w:style w:type="paragraph" w:styleId="Title">
    <w:name w:val="Title"/>
    <w:basedOn w:val="Normal"/>
    <w:next w:val="Normal"/>
    <w:link w:val="TitleChar"/>
    <w:uiPriority w:val="10"/>
    <w:qFormat/>
    <w:rsid w:val="005F3D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3D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3D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3D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3DA2"/>
    <w:pPr>
      <w:spacing w:before="160"/>
      <w:jc w:val="center"/>
    </w:pPr>
    <w:rPr>
      <w:i/>
      <w:iCs/>
      <w:color w:val="404040" w:themeColor="text1" w:themeTint="BF"/>
    </w:rPr>
  </w:style>
  <w:style w:type="character" w:customStyle="1" w:styleId="QuoteChar">
    <w:name w:val="Quote Char"/>
    <w:basedOn w:val="DefaultParagraphFont"/>
    <w:link w:val="Quote"/>
    <w:uiPriority w:val="29"/>
    <w:rsid w:val="005F3DA2"/>
    <w:rPr>
      <w:i/>
      <w:iCs/>
      <w:color w:val="404040" w:themeColor="text1" w:themeTint="BF"/>
    </w:rPr>
  </w:style>
  <w:style w:type="paragraph" w:styleId="ListParagraph">
    <w:name w:val="List Paragraph"/>
    <w:basedOn w:val="Normal"/>
    <w:uiPriority w:val="34"/>
    <w:qFormat/>
    <w:rsid w:val="005F3DA2"/>
    <w:pPr>
      <w:ind w:left="720"/>
      <w:contextualSpacing/>
    </w:pPr>
  </w:style>
  <w:style w:type="character" w:styleId="IntenseEmphasis">
    <w:name w:val="Intense Emphasis"/>
    <w:basedOn w:val="DefaultParagraphFont"/>
    <w:uiPriority w:val="21"/>
    <w:qFormat/>
    <w:rsid w:val="005F3DA2"/>
    <w:rPr>
      <w:i/>
      <w:iCs/>
      <w:color w:val="0F4761" w:themeColor="accent1" w:themeShade="BF"/>
    </w:rPr>
  </w:style>
  <w:style w:type="paragraph" w:styleId="IntenseQuote">
    <w:name w:val="Intense Quote"/>
    <w:basedOn w:val="Normal"/>
    <w:next w:val="Normal"/>
    <w:link w:val="IntenseQuoteChar"/>
    <w:uiPriority w:val="30"/>
    <w:qFormat/>
    <w:rsid w:val="005F3D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3DA2"/>
    <w:rPr>
      <w:i/>
      <w:iCs/>
      <w:color w:val="0F4761" w:themeColor="accent1" w:themeShade="BF"/>
    </w:rPr>
  </w:style>
  <w:style w:type="character" w:styleId="IntenseReference">
    <w:name w:val="Intense Reference"/>
    <w:basedOn w:val="DefaultParagraphFont"/>
    <w:uiPriority w:val="32"/>
    <w:qFormat/>
    <w:rsid w:val="005F3DA2"/>
    <w:rPr>
      <w:b/>
      <w:bCs/>
      <w:smallCaps/>
      <w:color w:val="0F4761" w:themeColor="accent1" w:themeShade="BF"/>
      <w:spacing w:val="5"/>
    </w:rPr>
  </w:style>
  <w:style w:type="character" w:styleId="Hyperlink">
    <w:name w:val="Hyperlink"/>
    <w:basedOn w:val="DefaultParagraphFont"/>
    <w:uiPriority w:val="99"/>
    <w:unhideWhenUsed/>
    <w:rsid w:val="0005705F"/>
    <w:rPr>
      <w:color w:val="467886" w:themeColor="hyperlink"/>
      <w:u w:val="single"/>
    </w:rPr>
  </w:style>
  <w:style w:type="character" w:styleId="UnresolvedMention">
    <w:name w:val="Unresolved Mention"/>
    <w:basedOn w:val="DefaultParagraphFont"/>
    <w:uiPriority w:val="99"/>
    <w:semiHidden/>
    <w:unhideWhenUsed/>
    <w:rsid w:val="0005705F"/>
    <w:rPr>
      <w:color w:val="605E5C"/>
      <w:shd w:val="clear" w:color="auto" w:fill="E1DFDD"/>
    </w:rPr>
  </w:style>
  <w:style w:type="character" w:styleId="Strong">
    <w:name w:val="Strong"/>
    <w:basedOn w:val="DefaultParagraphFont"/>
    <w:uiPriority w:val="22"/>
    <w:qFormat/>
    <w:rsid w:val="00443877"/>
    <w:rPr>
      <w:b/>
      <w:bCs/>
    </w:rPr>
  </w:style>
  <w:style w:type="character" w:customStyle="1" w:styleId="truncate">
    <w:name w:val="truncate"/>
    <w:basedOn w:val="DefaultParagraphFont"/>
    <w:rsid w:val="00443877"/>
  </w:style>
  <w:style w:type="character" w:styleId="Emphasis">
    <w:name w:val="Emphasis"/>
    <w:basedOn w:val="DefaultParagraphFont"/>
    <w:uiPriority w:val="20"/>
    <w:qFormat/>
    <w:rsid w:val="00443877"/>
    <w:rPr>
      <w:i/>
      <w:iCs/>
    </w:rPr>
  </w:style>
  <w:style w:type="character" w:styleId="HTMLCode">
    <w:name w:val="HTML Code"/>
    <w:basedOn w:val="DefaultParagraphFont"/>
    <w:uiPriority w:val="99"/>
    <w:semiHidden/>
    <w:unhideWhenUsed/>
    <w:rsid w:val="00443877"/>
    <w:rPr>
      <w:rFonts w:ascii="Courier New" w:eastAsia="Times New Roman" w:hAnsi="Courier New" w:cs="Courier New"/>
      <w:sz w:val="20"/>
      <w:szCs w:val="20"/>
    </w:rPr>
  </w:style>
  <w:style w:type="table" w:styleId="GridTable5Dark-Accent1">
    <w:name w:val="Grid Table 5 Dark Accent 1"/>
    <w:basedOn w:val="TableNormal"/>
    <w:uiPriority w:val="50"/>
    <w:rsid w:val="007D66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paragraph" w:styleId="HTMLPreformatted">
    <w:name w:val="HTML Preformatted"/>
    <w:basedOn w:val="Normal"/>
    <w:link w:val="HTMLPreformattedChar"/>
    <w:uiPriority w:val="99"/>
    <w:semiHidden/>
    <w:unhideWhenUsed/>
    <w:rsid w:val="00351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14:ligatures w14:val="none"/>
    </w:rPr>
  </w:style>
  <w:style w:type="character" w:customStyle="1" w:styleId="HTMLPreformattedChar">
    <w:name w:val="HTML Preformatted Char"/>
    <w:basedOn w:val="DefaultParagraphFont"/>
    <w:link w:val="HTMLPreformatted"/>
    <w:uiPriority w:val="99"/>
    <w:semiHidden/>
    <w:rsid w:val="00351A56"/>
    <w:rPr>
      <w:rFonts w:ascii="Courier New" w:eastAsia="Times New Roman" w:hAnsi="Courier New" w:cs="Courier New"/>
      <w:sz w:val="20"/>
      <w:szCs w:val="20"/>
      <w:lang w:val="en-US"/>
      <w14:ligatures w14:val="none"/>
    </w:rPr>
  </w:style>
  <w:style w:type="character" w:customStyle="1" w:styleId="hljs-string">
    <w:name w:val="hljs-string"/>
    <w:basedOn w:val="DefaultParagraphFont"/>
    <w:rsid w:val="00351A56"/>
  </w:style>
  <w:style w:type="character" w:customStyle="1" w:styleId="hljs-number">
    <w:name w:val="hljs-number"/>
    <w:basedOn w:val="DefaultParagraphFont"/>
    <w:rsid w:val="00351A56"/>
  </w:style>
  <w:style w:type="paragraph" w:styleId="TOCHeading">
    <w:name w:val="TOC Heading"/>
    <w:basedOn w:val="Heading1"/>
    <w:next w:val="Normal"/>
    <w:uiPriority w:val="39"/>
    <w:unhideWhenUsed/>
    <w:qFormat/>
    <w:rsid w:val="00742627"/>
    <w:pPr>
      <w:numPr>
        <w:numId w:val="0"/>
      </w:numPr>
      <w:spacing w:before="240" w:after="0" w:line="259" w:lineRule="auto"/>
      <w:jc w:val="left"/>
      <w:outlineLvl w:val="9"/>
    </w:pPr>
    <w:rPr>
      <w:rFonts w:asciiTheme="majorHAnsi" w:hAnsiTheme="majorHAnsi" w:cstheme="majorBidi"/>
      <w:b w:val="0"/>
      <w:bCs w:val="0"/>
      <w:color w:val="0F4761" w:themeColor="accent1" w:themeShade="BF"/>
      <w:sz w:val="32"/>
      <w:szCs w:val="32"/>
      <w14:ligatures w14:val="none"/>
    </w:rPr>
  </w:style>
  <w:style w:type="paragraph" w:styleId="TOC1">
    <w:name w:val="toc 1"/>
    <w:basedOn w:val="Normal"/>
    <w:next w:val="Normal"/>
    <w:autoRedefine/>
    <w:uiPriority w:val="39"/>
    <w:unhideWhenUsed/>
    <w:rsid w:val="005E3ECE"/>
    <w:pPr>
      <w:tabs>
        <w:tab w:val="left" w:pos="440"/>
        <w:tab w:val="right" w:leader="dot" w:pos="9016"/>
      </w:tabs>
      <w:spacing w:after="100"/>
    </w:pPr>
  </w:style>
  <w:style w:type="paragraph" w:styleId="TOC2">
    <w:name w:val="toc 2"/>
    <w:basedOn w:val="Normal"/>
    <w:next w:val="Normal"/>
    <w:autoRedefine/>
    <w:uiPriority w:val="39"/>
    <w:unhideWhenUsed/>
    <w:rsid w:val="00742627"/>
    <w:pPr>
      <w:spacing w:after="100"/>
      <w:ind w:left="220"/>
    </w:pPr>
  </w:style>
  <w:style w:type="paragraph" w:styleId="TOC3">
    <w:name w:val="toc 3"/>
    <w:basedOn w:val="Normal"/>
    <w:next w:val="Normal"/>
    <w:autoRedefine/>
    <w:uiPriority w:val="39"/>
    <w:unhideWhenUsed/>
    <w:rsid w:val="00742627"/>
    <w:pPr>
      <w:spacing w:after="100"/>
      <w:ind w:left="440"/>
    </w:pPr>
  </w:style>
  <w:style w:type="character" w:styleId="CommentReference">
    <w:name w:val="annotation reference"/>
    <w:basedOn w:val="DefaultParagraphFont"/>
    <w:uiPriority w:val="99"/>
    <w:semiHidden/>
    <w:unhideWhenUsed/>
    <w:rsid w:val="005526AF"/>
    <w:rPr>
      <w:sz w:val="16"/>
      <w:szCs w:val="16"/>
    </w:rPr>
  </w:style>
  <w:style w:type="paragraph" w:styleId="CommentText">
    <w:name w:val="annotation text"/>
    <w:basedOn w:val="Normal"/>
    <w:link w:val="CommentTextChar"/>
    <w:uiPriority w:val="99"/>
    <w:unhideWhenUsed/>
    <w:rsid w:val="005526AF"/>
    <w:pPr>
      <w:spacing w:line="240" w:lineRule="auto"/>
    </w:pPr>
    <w:rPr>
      <w:sz w:val="20"/>
      <w:szCs w:val="20"/>
    </w:rPr>
  </w:style>
  <w:style w:type="character" w:customStyle="1" w:styleId="CommentTextChar">
    <w:name w:val="Comment Text Char"/>
    <w:basedOn w:val="DefaultParagraphFont"/>
    <w:link w:val="CommentText"/>
    <w:uiPriority w:val="99"/>
    <w:rsid w:val="005526AF"/>
    <w:rPr>
      <w:sz w:val="20"/>
      <w:szCs w:val="20"/>
    </w:rPr>
  </w:style>
  <w:style w:type="paragraph" w:styleId="CommentSubject">
    <w:name w:val="annotation subject"/>
    <w:basedOn w:val="CommentText"/>
    <w:next w:val="CommentText"/>
    <w:link w:val="CommentSubjectChar"/>
    <w:uiPriority w:val="99"/>
    <w:semiHidden/>
    <w:unhideWhenUsed/>
    <w:rsid w:val="005526AF"/>
    <w:rPr>
      <w:b/>
      <w:bCs/>
    </w:rPr>
  </w:style>
  <w:style w:type="character" w:customStyle="1" w:styleId="CommentSubjectChar">
    <w:name w:val="Comment Subject Char"/>
    <w:basedOn w:val="CommentTextChar"/>
    <w:link w:val="CommentSubject"/>
    <w:uiPriority w:val="99"/>
    <w:semiHidden/>
    <w:rsid w:val="005526AF"/>
    <w:rPr>
      <w:b/>
      <w:bCs/>
      <w:sz w:val="20"/>
      <w:szCs w:val="20"/>
    </w:rPr>
  </w:style>
  <w:style w:type="table" w:styleId="TableGrid">
    <w:name w:val="Table Grid"/>
    <w:basedOn w:val="TableNormal"/>
    <w:uiPriority w:val="39"/>
    <w:rsid w:val="00CA7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D21F0"/>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4">
    <w:name w:val="Grid Table 4 Accent 4"/>
    <w:basedOn w:val="TableNormal"/>
    <w:uiPriority w:val="49"/>
    <w:rsid w:val="001152C9"/>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TOC4">
    <w:name w:val="toc 4"/>
    <w:basedOn w:val="Normal"/>
    <w:next w:val="Normal"/>
    <w:autoRedefine/>
    <w:uiPriority w:val="39"/>
    <w:unhideWhenUsed/>
    <w:rsid w:val="00BE1945"/>
    <w:pPr>
      <w:spacing w:after="100" w:line="278" w:lineRule="auto"/>
      <w:ind w:left="720"/>
    </w:pPr>
    <w:rPr>
      <w:rFonts w:eastAsiaTheme="minorEastAsia"/>
      <w:kern w:val="2"/>
      <w:sz w:val="24"/>
      <w:szCs w:val="24"/>
      <w:lang w:eastAsia="en-GB"/>
    </w:rPr>
  </w:style>
  <w:style w:type="paragraph" w:styleId="TOC5">
    <w:name w:val="toc 5"/>
    <w:basedOn w:val="Normal"/>
    <w:next w:val="Normal"/>
    <w:autoRedefine/>
    <w:uiPriority w:val="39"/>
    <w:unhideWhenUsed/>
    <w:rsid w:val="00BE1945"/>
    <w:pPr>
      <w:spacing w:after="100" w:line="278" w:lineRule="auto"/>
      <w:ind w:left="960"/>
    </w:pPr>
    <w:rPr>
      <w:rFonts w:eastAsiaTheme="minorEastAsia"/>
      <w:kern w:val="2"/>
      <w:sz w:val="24"/>
      <w:szCs w:val="24"/>
      <w:lang w:eastAsia="en-GB"/>
    </w:rPr>
  </w:style>
  <w:style w:type="paragraph" w:styleId="TOC6">
    <w:name w:val="toc 6"/>
    <w:basedOn w:val="Normal"/>
    <w:next w:val="Normal"/>
    <w:autoRedefine/>
    <w:uiPriority w:val="39"/>
    <w:unhideWhenUsed/>
    <w:rsid w:val="00BE1945"/>
    <w:pPr>
      <w:spacing w:after="100" w:line="278" w:lineRule="auto"/>
      <w:ind w:left="1200"/>
    </w:pPr>
    <w:rPr>
      <w:rFonts w:eastAsiaTheme="minorEastAsia"/>
      <w:kern w:val="2"/>
      <w:sz w:val="24"/>
      <w:szCs w:val="24"/>
      <w:lang w:eastAsia="en-GB"/>
    </w:rPr>
  </w:style>
  <w:style w:type="paragraph" w:styleId="TOC7">
    <w:name w:val="toc 7"/>
    <w:basedOn w:val="Normal"/>
    <w:next w:val="Normal"/>
    <w:autoRedefine/>
    <w:uiPriority w:val="39"/>
    <w:unhideWhenUsed/>
    <w:rsid w:val="00BE1945"/>
    <w:pPr>
      <w:spacing w:after="100" w:line="278" w:lineRule="auto"/>
      <w:ind w:left="1440"/>
    </w:pPr>
    <w:rPr>
      <w:rFonts w:eastAsiaTheme="minorEastAsia"/>
      <w:kern w:val="2"/>
      <w:sz w:val="24"/>
      <w:szCs w:val="24"/>
      <w:lang w:eastAsia="en-GB"/>
    </w:rPr>
  </w:style>
  <w:style w:type="paragraph" w:styleId="TOC8">
    <w:name w:val="toc 8"/>
    <w:basedOn w:val="Normal"/>
    <w:next w:val="Normal"/>
    <w:autoRedefine/>
    <w:uiPriority w:val="39"/>
    <w:unhideWhenUsed/>
    <w:rsid w:val="00BE1945"/>
    <w:pPr>
      <w:spacing w:after="100" w:line="278" w:lineRule="auto"/>
      <w:ind w:left="1680"/>
    </w:pPr>
    <w:rPr>
      <w:rFonts w:eastAsiaTheme="minorEastAsia"/>
      <w:kern w:val="2"/>
      <w:sz w:val="24"/>
      <w:szCs w:val="24"/>
      <w:lang w:eastAsia="en-GB"/>
    </w:rPr>
  </w:style>
  <w:style w:type="paragraph" w:styleId="TOC9">
    <w:name w:val="toc 9"/>
    <w:basedOn w:val="Normal"/>
    <w:next w:val="Normal"/>
    <w:autoRedefine/>
    <w:uiPriority w:val="39"/>
    <w:unhideWhenUsed/>
    <w:rsid w:val="00BE1945"/>
    <w:pPr>
      <w:spacing w:after="100" w:line="278" w:lineRule="auto"/>
      <w:ind w:left="1920"/>
    </w:pPr>
    <w:rPr>
      <w:rFonts w:eastAsiaTheme="minorEastAsia"/>
      <w:kern w:val="2"/>
      <w:sz w:val="24"/>
      <w:szCs w:val="24"/>
      <w:lang w:eastAsia="en-GB"/>
    </w:rPr>
  </w:style>
  <w:style w:type="paragraph" w:styleId="Header">
    <w:name w:val="header"/>
    <w:basedOn w:val="Normal"/>
    <w:link w:val="HeaderChar"/>
    <w:uiPriority w:val="99"/>
    <w:unhideWhenUsed/>
    <w:rsid w:val="00253B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BED"/>
  </w:style>
  <w:style w:type="paragraph" w:styleId="Footer">
    <w:name w:val="footer"/>
    <w:basedOn w:val="Normal"/>
    <w:link w:val="FooterChar"/>
    <w:uiPriority w:val="99"/>
    <w:unhideWhenUsed/>
    <w:rsid w:val="00253B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BED"/>
  </w:style>
  <w:style w:type="paragraph" w:styleId="NormalWeb">
    <w:name w:val="Normal (Web)"/>
    <w:basedOn w:val="Normal"/>
    <w:uiPriority w:val="99"/>
    <w:unhideWhenUsed/>
    <w:rsid w:val="008026F5"/>
    <w:pPr>
      <w:spacing w:before="100" w:beforeAutospacing="1" w:after="100" w:afterAutospacing="1" w:line="240" w:lineRule="auto"/>
      <w:jc w:val="left"/>
    </w:pPr>
    <w:rPr>
      <w:rFonts w:ascii="Times New Roman" w:eastAsia="Times New Roman" w:hAnsi="Times New Roman" w:cs="Times New Roman"/>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55048">
      <w:bodyDiv w:val="1"/>
      <w:marLeft w:val="0"/>
      <w:marRight w:val="0"/>
      <w:marTop w:val="0"/>
      <w:marBottom w:val="0"/>
      <w:divBdr>
        <w:top w:val="none" w:sz="0" w:space="0" w:color="auto"/>
        <w:left w:val="none" w:sz="0" w:space="0" w:color="auto"/>
        <w:bottom w:val="none" w:sz="0" w:space="0" w:color="auto"/>
        <w:right w:val="none" w:sz="0" w:space="0" w:color="auto"/>
      </w:divBdr>
    </w:div>
    <w:div w:id="404910944">
      <w:bodyDiv w:val="1"/>
      <w:marLeft w:val="0"/>
      <w:marRight w:val="0"/>
      <w:marTop w:val="0"/>
      <w:marBottom w:val="0"/>
      <w:divBdr>
        <w:top w:val="none" w:sz="0" w:space="0" w:color="auto"/>
        <w:left w:val="none" w:sz="0" w:space="0" w:color="auto"/>
        <w:bottom w:val="none" w:sz="0" w:space="0" w:color="auto"/>
        <w:right w:val="none" w:sz="0" w:space="0" w:color="auto"/>
      </w:divBdr>
    </w:div>
    <w:div w:id="550381153">
      <w:bodyDiv w:val="1"/>
      <w:marLeft w:val="0"/>
      <w:marRight w:val="0"/>
      <w:marTop w:val="0"/>
      <w:marBottom w:val="0"/>
      <w:divBdr>
        <w:top w:val="none" w:sz="0" w:space="0" w:color="auto"/>
        <w:left w:val="none" w:sz="0" w:space="0" w:color="auto"/>
        <w:bottom w:val="none" w:sz="0" w:space="0" w:color="auto"/>
        <w:right w:val="none" w:sz="0" w:space="0" w:color="auto"/>
      </w:divBdr>
    </w:div>
    <w:div w:id="890769094">
      <w:bodyDiv w:val="1"/>
      <w:marLeft w:val="0"/>
      <w:marRight w:val="0"/>
      <w:marTop w:val="0"/>
      <w:marBottom w:val="0"/>
      <w:divBdr>
        <w:top w:val="none" w:sz="0" w:space="0" w:color="auto"/>
        <w:left w:val="none" w:sz="0" w:space="0" w:color="auto"/>
        <w:bottom w:val="none" w:sz="0" w:space="0" w:color="auto"/>
        <w:right w:val="none" w:sz="0" w:space="0" w:color="auto"/>
      </w:divBdr>
    </w:div>
    <w:div w:id="1108231733">
      <w:bodyDiv w:val="1"/>
      <w:marLeft w:val="0"/>
      <w:marRight w:val="0"/>
      <w:marTop w:val="0"/>
      <w:marBottom w:val="0"/>
      <w:divBdr>
        <w:top w:val="none" w:sz="0" w:space="0" w:color="auto"/>
        <w:left w:val="none" w:sz="0" w:space="0" w:color="auto"/>
        <w:bottom w:val="none" w:sz="0" w:space="0" w:color="auto"/>
        <w:right w:val="none" w:sz="0" w:space="0" w:color="auto"/>
      </w:divBdr>
      <w:divsChild>
        <w:div w:id="67967143">
          <w:blockQuote w:val="1"/>
          <w:marLeft w:val="720"/>
          <w:marRight w:val="720"/>
          <w:marTop w:val="100"/>
          <w:marBottom w:val="100"/>
          <w:divBdr>
            <w:top w:val="none" w:sz="0" w:space="0" w:color="auto"/>
            <w:left w:val="none" w:sz="0" w:space="0" w:color="auto"/>
            <w:bottom w:val="none" w:sz="0" w:space="0" w:color="auto"/>
            <w:right w:val="none" w:sz="0" w:space="0" w:color="auto"/>
          </w:divBdr>
        </w:div>
        <w:div w:id="89662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58307">
          <w:blockQuote w:val="1"/>
          <w:marLeft w:val="720"/>
          <w:marRight w:val="720"/>
          <w:marTop w:val="100"/>
          <w:marBottom w:val="100"/>
          <w:divBdr>
            <w:top w:val="none" w:sz="0" w:space="0" w:color="auto"/>
            <w:left w:val="none" w:sz="0" w:space="0" w:color="auto"/>
            <w:bottom w:val="none" w:sz="0" w:space="0" w:color="auto"/>
            <w:right w:val="none" w:sz="0" w:space="0" w:color="auto"/>
          </w:divBdr>
        </w:div>
        <w:div w:id="76873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775292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6500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695412">
      <w:bodyDiv w:val="1"/>
      <w:marLeft w:val="0"/>
      <w:marRight w:val="0"/>
      <w:marTop w:val="0"/>
      <w:marBottom w:val="0"/>
      <w:divBdr>
        <w:top w:val="none" w:sz="0" w:space="0" w:color="auto"/>
        <w:left w:val="none" w:sz="0" w:space="0" w:color="auto"/>
        <w:bottom w:val="none" w:sz="0" w:space="0" w:color="auto"/>
        <w:right w:val="none" w:sz="0" w:space="0" w:color="auto"/>
      </w:divBdr>
    </w:div>
    <w:div w:id="1349605233">
      <w:bodyDiv w:val="1"/>
      <w:marLeft w:val="0"/>
      <w:marRight w:val="0"/>
      <w:marTop w:val="0"/>
      <w:marBottom w:val="0"/>
      <w:divBdr>
        <w:top w:val="none" w:sz="0" w:space="0" w:color="auto"/>
        <w:left w:val="none" w:sz="0" w:space="0" w:color="auto"/>
        <w:bottom w:val="none" w:sz="0" w:space="0" w:color="auto"/>
        <w:right w:val="none" w:sz="0" w:space="0" w:color="auto"/>
      </w:divBdr>
      <w:divsChild>
        <w:div w:id="907232555">
          <w:marLeft w:val="0"/>
          <w:marRight w:val="0"/>
          <w:marTop w:val="0"/>
          <w:marBottom w:val="0"/>
          <w:divBdr>
            <w:top w:val="none" w:sz="0" w:space="0" w:color="auto"/>
            <w:left w:val="none" w:sz="0" w:space="0" w:color="auto"/>
            <w:bottom w:val="none" w:sz="0" w:space="0" w:color="auto"/>
            <w:right w:val="none" w:sz="0" w:space="0" w:color="auto"/>
          </w:divBdr>
        </w:div>
      </w:divsChild>
    </w:div>
    <w:div w:id="1594050659">
      <w:bodyDiv w:val="1"/>
      <w:marLeft w:val="0"/>
      <w:marRight w:val="0"/>
      <w:marTop w:val="0"/>
      <w:marBottom w:val="0"/>
      <w:divBdr>
        <w:top w:val="none" w:sz="0" w:space="0" w:color="auto"/>
        <w:left w:val="none" w:sz="0" w:space="0" w:color="auto"/>
        <w:bottom w:val="none" w:sz="0" w:space="0" w:color="auto"/>
        <w:right w:val="none" w:sz="0" w:space="0" w:color="auto"/>
      </w:divBdr>
      <w:divsChild>
        <w:div w:id="60758844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402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536781">
          <w:marLeft w:val="0"/>
          <w:marRight w:val="0"/>
          <w:marTop w:val="0"/>
          <w:marBottom w:val="0"/>
          <w:divBdr>
            <w:top w:val="none" w:sz="0" w:space="0" w:color="auto"/>
            <w:left w:val="none" w:sz="0" w:space="0" w:color="auto"/>
            <w:bottom w:val="none" w:sz="0" w:space="0" w:color="auto"/>
            <w:right w:val="none" w:sz="0" w:space="0" w:color="auto"/>
          </w:divBdr>
          <w:divsChild>
            <w:div w:id="869689602">
              <w:marLeft w:val="0"/>
              <w:marRight w:val="0"/>
              <w:marTop w:val="0"/>
              <w:marBottom w:val="0"/>
              <w:divBdr>
                <w:top w:val="none" w:sz="0" w:space="0" w:color="auto"/>
                <w:left w:val="none" w:sz="0" w:space="0" w:color="auto"/>
                <w:bottom w:val="none" w:sz="0" w:space="0" w:color="auto"/>
                <w:right w:val="none" w:sz="0" w:space="0" w:color="auto"/>
              </w:divBdr>
            </w:div>
            <w:div w:id="1308706617">
              <w:marLeft w:val="0"/>
              <w:marRight w:val="0"/>
              <w:marTop w:val="0"/>
              <w:marBottom w:val="0"/>
              <w:divBdr>
                <w:top w:val="none" w:sz="0" w:space="0" w:color="auto"/>
                <w:left w:val="none" w:sz="0" w:space="0" w:color="auto"/>
                <w:bottom w:val="none" w:sz="0" w:space="0" w:color="auto"/>
                <w:right w:val="none" w:sz="0" w:space="0" w:color="auto"/>
              </w:divBdr>
              <w:divsChild>
                <w:div w:id="1652633091">
                  <w:marLeft w:val="0"/>
                  <w:marRight w:val="0"/>
                  <w:marTop w:val="0"/>
                  <w:marBottom w:val="0"/>
                  <w:divBdr>
                    <w:top w:val="none" w:sz="0" w:space="0" w:color="auto"/>
                    <w:left w:val="none" w:sz="0" w:space="0" w:color="auto"/>
                    <w:bottom w:val="none" w:sz="0" w:space="0" w:color="auto"/>
                    <w:right w:val="none" w:sz="0" w:space="0" w:color="auto"/>
                  </w:divBdr>
                  <w:divsChild>
                    <w:div w:id="5918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35902">
      <w:bodyDiv w:val="1"/>
      <w:marLeft w:val="0"/>
      <w:marRight w:val="0"/>
      <w:marTop w:val="0"/>
      <w:marBottom w:val="0"/>
      <w:divBdr>
        <w:top w:val="none" w:sz="0" w:space="0" w:color="auto"/>
        <w:left w:val="none" w:sz="0" w:space="0" w:color="auto"/>
        <w:bottom w:val="none" w:sz="0" w:space="0" w:color="auto"/>
        <w:right w:val="none" w:sz="0" w:space="0" w:color="auto"/>
      </w:divBdr>
      <w:divsChild>
        <w:div w:id="35938212">
          <w:marLeft w:val="0"/>
          <w:marRight w:val="0"/>
          <w:marTop w:val="0"/>
          <w:marBottom w:val="0"/>
          <w:divBdr>
            <w:top w:val="none" w:sz="0" w:space="0" w:color="auto"/>
            <w:left w:val="none" w:sz="0" w:space="0" w:color="auto"/>
            <w:bottom w:val="none" w:sz="0" w:space="0" w:color="auto"/>
            <w:right w:val="none" w:sz="0" w:space="0" w:color="auto"/>
          </w:divBdr>
        </w:div>
        <w:div w:id="98525292">
          <w:marLeft w:val="0"/>
          <w:marRight w:val="0"/>
          <w:marTop w:val="0"/>
          <w:marBottom w:val="0"/>
          <w:divBdr>
            <w:top w:val="none" w:sz="0" w:space="0" w:color="auto"/>
            <w:left w:val="none" w:sz="0" w:space="0" w:color="auto"/>
            <w:bottom w:val="none" w:sz="0" w:space="0" w:color="auto"/>
            <w:right w:val="none" w:sz="0" w:space="0" w:color="auto"/>
          </w:divBdr>
        </w:div>
        <w:div w:id="170027841">
          <w:marLeft w:val="0"/>
          <w:marRight w:val="0"/>
          <w:marTop w:val="0"/>
          <w:marBottom w:val="0"/>
          <w:divBdr>
            <w:top w:val="none" w:sz="0" w:space="0" w:color="auto"/>
            <w:left w:val="none" w:sz="0" w:space="0" w:color="auto"/>
            <w:bottom w:val="none" w:sz="0" w:space="0" w:color="auto"/>
            <w:right w:val="none" w:sz="0" w:space="0" w:color="auto"/>
          </w:divBdr>
        </w:div>
        <w:div w:id="207650305">
          <w:marLeft w:val="0"/>
          <w:marRight w:val="0"/>
          <w:marTop w:val="0"/>
          <w:marBottom w:val="0"/>
          <w:divBdr>
            <w:top w:val="none" w:sz="0" w:space="0" w:color="auto"/>
            <w:left w:val="none" w:sz="0" w:space="0" w:color="auto"/>
            <w:bottom w:val="none" w:sz="0" w:space="0" w:color="auto"/>
            <w:right w:val="none" w:sz="0" w:space="0" w:color="auto"/>
          </w:divBdr>
        </w:div>
        <w:div w:id="358043125">
          <w:marLeft w:val="0"/>
          <w:marRight w:val="0"/>
          <w:marTop w:val="0"/>
          <w:marBottom w:val="0"/>
          <w:divBdr>
            <w:top w:val="none" w:sz="0" w:space="0" w:color="auto"/>
            <w:left w:val="none" w:sz="0" w:space="0" w:color="auto"/>
            <w:bottom w:val="none" w:sz="0" w:space="0" w:color="auto"/>
            <w:right w:val="none" w:sz="0" w:space="0" w:color="auto"/>
          </w:divBdr>
        </w:div>
        <w:div w:id="397749107">
          <w:marLeft w:val="0"/>
          <w:marRight w:val="0"/>
          <w:marTop w:val="0"/>
          <w:marBottom w:val="0"/>
          <w:divBdr>
            <w:top w:val="none" w:sz="0" w:space="0" w:color="auto"/>
            <w:left w:val="none" w:sz="0" w:space="0" w:color="auto"/>
            <w:bottom w:val="none" w:sz="0" w:space="0" w:color="auto"/>
            <w:right w:val="none" w:sz="0" w:space="0" w:color="auto"/>
          </w:divBdr>
        </w:div>
        <w:div w:id="430860979">
          <w:marLeft w:val="0"/>
          <w:marRight w:val="0"/>
          <w:marTop w:val="0"/>
          <w:marBottom w:val="0"/>
          <w:divBdr>
            <w:top w:val="none" w:sz="0" w:space="0" w:color="auto"/>
            <w:left w:val="none" w:sz="0" w:space="0" w:color="auto"/>
            <w:bottom w:val="none" w:sz="0" w:space="0" w:color="auto"/>
            <w:right w:val="none" w:sz="0" w:space="0" w:color="auto"/>
          </w:divBdr>
        </w:div>
        <w:div w:id="445344834">
          <w:marLeft w:val="0"/>
          <w:marRight w:val="0"/>
          <w:marTop w:val="0"/>
          <w:marBottom w:val="0"/>
          <w:divBdr>
            <w:top w:val="none" w:sz="0" w:space="0" w:color="auto"/>
            <w:left w:val="none" w:sz="0" w:space="0" w:color="auto"/>
            <w:bottom w:val="none" w:sz="0" w:space="0" w:color="auto"/>
            <w:right w:val="none" w:sz="0" w:space="0" w:color="auto"/>
          </w:divBdr>
        </w:div>
        <w:div w:id="455758901">
          <w:marLeft w:val="0"/>
          <w:marRight w:val="0"/>
          <w:marTop w:val="0"/>
          <w:marBottom w:val="0"/>
          <w:divBdr>
            <w:top w:val="none" w:sz="0" w:space="0" w:color="auto"/>
            <w:left w:val="none" w:sz="0" w:space="0" w:color="auto"/>
            <w:bottom w:val="none" w:sz="0" w:space="0" w:color="auto"/>
            <w:right w:val="none" w:sz="0" w:space="0" w:color="auto"/>
          </w:divBdr>
        </w:div>
        <w:div w:id="562104798">
          <w:marLeft w:val="0"/>
          <w:marRight w:val="0"/>
          <w:marTop w:val="0"/>
          <w:marBottom w:val="0"/>
          <w:divBdr>
            <w:top w:val="none" w:sz="0" w:space="0" w:color="auto"/>
            <w:left w:val="none" w:sz="0" w:space="0" w:color="auto"/>
            <w:bottom w:val="none" w:sz="0" w:space="0" w:color="auto"/>
            <w:right w:val="none" w:sz="0" w:space="0" w:color="auto"/>
          </w:divBdr>
        </w:div>
        <w:div w:id="566113020">
          <w:marLeft w:val="0"/>
          <w:marRight w:val="0"/>
          <w:marTop w:val="0"/>
          <w:marBottom w:val="0"/>
          <w:divBdr>
            <w:top w:val="none" w:sz="0" w:space="0" w:color="auto"/>
            <w:left w:val="none" w:sz="0" w:space="0" w:color="auto"/>
            <w:bottom w:val="none" w:sz="0" w:space="0" w:color="auto"/>
            <w:right w:val="none" w:sz="0" w:space="0" w:color="auto"/>
          </w:divBdr>
        </w:div>
        <w:div w:id="568928155">
          <w:marLeft w:val="0"/>
          <w:marRight w:val="0"/>
          <w:marTop w:val="0"/>
          <w:marBottom w:val="0"/>
          <w:divBdr>
            <w:top w:val="none" w:sz="0" w:space="0" w:color="auto"/>
            <w:left w:val="none" w:sz="0" w:space="0" w:color="auto"/>
            <w:bottom w:val="none" w:sz="0" w:space="0" w:color="auto"/>
            <w:right w:val="none" w:sz="0" w:space="0" w:color="auto"/>
          </w:divBdr>
        </w:div>
        <w:div w:id="590897970">
          <w:marLeft w:val="0"/>
          <w:marRight w:val="0"/>
          <w:marTop w:val="0"/>
          <w:marBottom w:val="0"/>
          <w:divBdr>
            <w:top w:val="none" w:sz="0" w:space="0" w:color="auto"/>
            <w:left w:val="none" w:sz="0" w:space="0" w:color="auto"/>
            <w:bottom w:val="none" w:sz="0" w:space="0" w:color="auto"/>
            <w:right w:val="none" w:sz="0" w:space="0" w:color="auto"/>
          </w:divBdr>
        </w:div>
        <w:div w:id="599484776">
          <w:marLeft w:val="0"/>
          <w:marRight w:val="0"/>
          <w:marTop w:val="0"/>
          <w:marBottom w:val="0"/>
          <w:divBdr>
            <w:top w:val="none" w:sz="0" w:space="0" w:color="auto"/>
            <w:left w:val="none" w:sz="0" w:space="0" w:color="auto"/>
            <w:bottom w:val="none" w:sz="0" w:space="0" w:color="auto"/>
            <w:right w:val="none" w:sz="0" w:space="0" w:color="auto"/>
          </w:divBdr>
        </w:div>
        <w:div w:id="624578867">
          <w:marLeft w:val="0"/>
          <w:marRight w:val="0"/>
          <w:marTop w:val="0"/>
          <w:marBottom w:val="0"/>
          <w:divBdr>
            <w:top w:val="none" w:sz="0" w:space="0" w:color="auto"/>
            <w:left w:val="none" w:sz="0" w:space="0" w:color="auto"/>
            <w:bottom w:val="none" w:sz="0" w:space="0" w:color="auto"/>
            <w:right w:val="none" w:sz="0" w:space="0" w:color="auto"/>
          </w:divBdr>
        </w:div>
        <w:div w:id="723019289">
          <w:marLeft w:val="0"/>
          <w:marRight w:val="0"/>
          <w:marTop w:val="0"/>
          <w:marBottom w:val="0"/>
          <w:divBdr>
            <w:top w:val="none" w:sz="0" w:space="0" w:color="auto"/>
            <w:left w:val="none" w:sz="0" w:space="0" w:color="auto"/>
            <w:bottom w:val="none" w:sz="0" w:space="0" w:color="auto"/>
            <w:right w:val="none" w:sz="0" w:space="0" w:color="auto"/>
          </w:divBdr>
        </w:div>
        <w:div w:id="756903838">
          <w:marLeft w:val="0"/>
          <w:marRight w:val="0"/>
          <w:marTop w:val="0"/>
          <w:marBottom w:val="0"/>
          <w:divBdr>
            <w:top w:val="none" w:sz="0" w:space="0" w:color="auto"/>
            <w:left w:val="none" w:sz="0" w:space="0" w:color="auto"/>
            <w:bottom w:val="none" w:sz="0" w:space="0" w:color="auto"/>
            <w:right w:val="none" w:sz="0" w:space="0" w:color="auto"/>
          </w:divBdr>
        </w:div>
        <w:div w:id="800803175">
          <w:marLeft w:val="0"/>
          <w:marRight w:val="0"/>
          <w:marTop w:val="0"/>
          <w:marBottom w:val="0"/>
          <w:divBdr>
            <w:top w:val="none" w:sz="0" w:space="0" w:color="auto"/>
            <w:left w:val="none" w:sz="0" w:space="0" w:color="auto"/>
            <w:bottom w:val="none" w:sz="0" w:space="0" w:color="auto"/>
            <w:right w:val="none" w:sz="0" w:space="0" w:color="auto"/>
          </w:divBdr>
        </w:div>
        <w:div w:id="832725749">
          <w:marLeft w:val="0"/>
          <w:marRight w:val="0"/>
          <w:marTop w:val="0"/>
          <w:marBottom w:val="0"/>
          <w:divBdr>
            <w:top w:val="none" w:sz="0" w:space="0" w:color="auto"/>
            <w:left w:val="none" w:sz="0" w:space="0" w:color="auto"/>
            <w:bottom w:val="none" w:sz="0" w:space="0" w:color="auto"/>
            <w:right w:val="none" w:sz="0" w:space="0" w:color="auto"/>
          </w:divBdr>
        </w:div>
        <w:div w:id="850023624">
          <w:marLeft w:val="0"/>
          <w:marRight w:val="0"/>
          <w:marTop w:val="0"/>
          <w:marBottom w:val="0"/>
          <w:divBdr>
            <w:top w:val="none" w:sz="0" w:space="0" w:color="auto"/>
            <w:left w:val="none" w:sz="0" w:space="0" w:color="auto"/>
            <w:bottom w:val="none" w:sz="0" w:space="0" w:color="auto"/>
            <w:right w:val="none" w:sz="0" w:space="0" w:color="auto"/>
          </w:divBdr>
        </w:div>
        <w:div w:id="895359107">
          <w:marLeft w:val="0"/>
          <w:marRight w:val="0"/>
          <w:marTop w:val="0"/>
          <w:marBottom w:val="0"/>
          <w:divBdr>
            <w:top w:val="none" w:sz="0" w:space="0" w:color="auto"/>
            <w:left w:val="none" w:sz="0" w:space="0" w:color="auto"/>
            <w:bottom w:val="none" w:sz="0" w:space="0" w:color="auto"/>
            <w:right w:val="none" w:sz="0" w:space="0" w:color="auto"/>
          </w:divBdr>
        </w:div>
        <w:div w:id="935475762">
          <w:marLeft w:val="0"/>
          <w:marRight w:val="0"/>
          <w:marTop w:val="0"/>
          <w:marBottom w:val="0"/>
          <w:divBdr>
            <w:top w:val="none" w:sz="0" w:space="0" w:color="auto"/>
            <w:left w:val="none" w:sz="0" w:space="0" w:color="auto"/>
            <w:bottom w:val="none" w:sz="0" w:space="0" w:color="auto"/>
            <w:right w:val="none" w:sz="0" w:space="0" w:color="auto"/>
          </w:divBdr>
        </w:div>
        <w:div w:id="960650547">
          <w:marLeft w:val="0"/>
          <w:marRight w:val="0"/>
          <w:marTop w:val="0"/>
          <w:marBottom w:val="0"/>
          <w:divBdr>
            <w:top w:val="none" w:sz="0" w:space="0" w:color="auto"/>
            <w:left w:val="none" w:sz="0" w:space="0" w:color="auto"/>
            <w:bottom w:val="none" w:sz="0" w:space="0" w:color="auto"/>
            <w:right w:val="none" w:sz="0" w:space="0" w:color="auto"/>
          </w:divBdr>
        </w:div>
        <w:div w:id="1003899148">
          <w:marLeft w:val="0"/>
          <w:marRight w:val="0"/>
          <w:marTop w:val="0"/>
          <w:marBottom w:val="0"/>
          <w:divBdr>
            <w:top w:val="none" w:sz="0" w:space="0" w:color="auto"/>
            <w:left w:val="none" w:sz="0" w:space="0" w:color="auto"/>
            <w:bottom w:val="none" w:sz="0" w:space="0" w:color="auto"/>
            <w:right w:val="none" w:sz="0" w:space="0" w:color="auto"/>
          </w:divBdr>
        </w:div>
        <w:div w:id="1011681156">
          <w:marLeft w:val="0"/>
          <w:marRight w:val="0"/>
          <w:marTop w:val="0"/>
          <w:marBottom w:val="0"/>
          <w:divBdr>
            <w:top w:val="none" w:sz="0" w:space="0" w:color="auto"/>
            <w:left w:val="none" w:sz="0" w:space="0" w:color="auto"/>
            <w:bottom w:val="none" w:sz="0" w:space="0" w:color="auto"/>
            <w:right w:val="none" w:sz="0" w:space="0" w:color="auto"/>
          </w:divBdr>
        </w:div>
        <w:div w:id="1058625985">
          <w:marLeft w:val="0"/>
          <w:marRight w:val="0"/>
          <w:marTop w:val="0"/>
          <w:marBottom w:val="0"/>
          <w:divBdr>
            <w:top w:val="none" w:sz="0" w:space="0" w:color="auto"/>
            <w:left w:val="none" w:sz="0" w:space="0" w:color="auto"/>
            <w:bottom w:val="none" w:sz="0" w:space="0" w:color="auto"/>
            <w:right w:val="none" w:sz="0" w:space="0" w:color="auto"/>
          </w:divBdr>
        </w:div>
        <w:div w:id="1071544071">
          <w:marLeft w:val="0"/>
          <w:marRight w:val="0"/>
          <w:marTop w:val="0"/>
          <w:marBottom w:val="0"/>
          <w:divBdr>
            <w:top w:val="none" w:sz="0" w:space="0" w:color="auto"/>
            <w:left w:val="none" w:sz="0" w:space="0" w:color="auto"/>
            <w:bottom w:val="none" w:sz="0" w:space="0" w:color="auto"/>
            <w:right w:val="none" w:sz="0" w:space="0" w:color="auto"/>
          </w:divBdr>
        </w:div>
        <w:div w:id="1153641061">
          <w:marLeft w:val="0"/>
          <w:marRight w:val="0"/>
          <w:marTop w:val="0"/>
          <w:marBottom w:val="0"/>
          <w:divBdr>
            <w:top w:val="none" w:sz="0" w:space="0" w:color="auto"/>
            <w:left w:val="none" w:sz="0" w:space="0" w:color="auto"/>
            <w:bottom w:val="none" w:sz="0" w:space="0" w:color="auto"/>
            <w:right w:val="none" w:sz="0" w:space="0" w:color="auto"/>
          </w:divBdr>
        </w:div>
        <w:div w:id="1268737859">
          <w:marLeft w:val="0"/>
          <w:marRight w:val="0"/>
          <w:marTop w:val="0"/>
          <w:marBottom w:val="0"/>
          <w:divBdr>
            <w:top w:val="none" w:sz="0" w:space="0" w:color="auto"/>
            <w:left w:val="none" w:sz="0" w:space="0" w:color="auto"/>
            <w:bottom w:val="none" w:sz="0" w:space="0" w:color="auto"/>
            <w:right w:val="none" w:sz="0" w:space="0" w:color="auto"/>
          </w:divBdr>
        </w:div>
        <w:div w:id="1339966455">
          <w:marLeft w:val="0"/>
          <w:marRight w:val="0"/>
          <w:marTop w:val="0"/>
          <w:marBottom w:val="0"/>
          <w:divBdr>
            <w:top w:val="none" w:sz="0" w:space="0" w:color="auto"/>
            <w:left w:val="none" w:sz="0" w:space="0" w:color="auto"/>
            <w:bottom w:val="none" w:sz="0" w:space="0" w:color="auto"/>
            <w:right w:val="none" w:sz="0" w:space="0" w:color="auto"/>
          </w:divBdr>
        </w:div>
        <w:div w:id="1352104653">
          <w:marLeft w:val="0"/>
          <w:marRight w:val="0"/>
          <w:marTop w:val="0"/>
          <w:marBottom w:val="0"/>
          <w:divBdr>
            <w:top w:val="none" w:sz="0" w:space="0" w:color="auto"/>
            <w:left w:val="none" w:sz="0" w:space="0" w:color="auto"/>
            <w:bottom w:val="none" w:sz="0" w:space="0" w:color="auto"/>
            <w:right w:val="none" w:sz="0" w:space="0" w:color="auto"/>
          </w:divBdr>
        </w:div>
        <w:div w:id="1358119091">
          <w:marLeft w:val="0"/>
          <w:marRight w:val="0"/>
          <w:marTop w:val="0"/>
          <w:marBottom w:val="0"/>
          <w:divBdr>
            <w:top w:val="none" w:sz="0" w:space="0" w:color="auto"/>
            <w:left w:val="none" w:sz="0" w:space="0" w:color="auto"/>
            <w:bottom w:val="none" w:sz="0" w:space="0" w:color="auto"/>
            <w:right w:val="none" w:sz="0" w:space="0" w:color="auto"/>
          </w:divBdr>
        </w:div>
        <w:div w:id="1360088644">
          <w:marLeft w:val="0"/>
          <w:marRight w:val="0"/>
          <w:marTop w:val="0"/>
          <w:marBottom w:val="0"/>
          <w:divBdr>
            <w:top w:val="none" w:sz="0" w:space="0" w:color="auto"/>
            <w:left w:val="none" w:sz="0" w:space="0" w:color="auto"/>
            <w:bottom w:val="none" w:sz="0" w:space="0" w:color="auto"/>
            <w:right w:val="none" w:sz="0" w:space="0" w:color="auto"/>
          </w:divBdr>
        </w:div>
        <w:div w:id="1383671111">
          <w:marLeft w:val="0"/>
          <w:marRight w:val="0"/>
          <w:marTop w:val="0"/>
          <w:marBottom w:val="0"/>
          <w:divBdr>
            <w:top w:val="none" w:sz="0" w:space="0" w:color="auto"/>
            <w:left w:val="none" w:sz="0" w:space="0" w:color="auto"/>
            <w:bottom w:val="none" w:sz="0" w:space="0" w:color="auto"/>
            <w:right w:val="none" w:sz="0" w:space="0" w:color="auto"/>
          </w:divBdr>
        </w:div>
        <w:div w:id="1422873884">
          <w:marLeft w:val="0"/>
          <w:marRight w:val="0"/>
          <w:marTop w:val="0"/>
          <w:marBottom w:val="0"/>
          <w:divBdr>
            <w:top w:val="none" w:sz="0" w:space="0" w:color="auto"/>
            <w:left w:val="none" w:sz="0" w:space="0" w:color="auto"/>
            <w:bottom w:val="none" w:sz="0" w:space="0" w:color="auto"/>
            <w:right w:val="none" w:sz="0" w:space="0" w:color="auto"/>
          </w:divBdr>
        </w:div>
        <w:div w:id="1473644243">
          <w:marLeft w:val="0"/>
          <w:marRight w:val="0"/>
          <w:marTop w:val="0"/>
          <w:marBottom w:val="0"/>
          <w:divBdr>
            <w:top w:val="none" w:sz="0" w:space="0" w:color="auto"/>
            <w:left w:val="none" w:sz="0" w:space="0" w:color="auto"/>
            <w:bottom w:val="none" w:sz="0" w:space="0" w:color="auto"/>
            <w:right w:val="none" w:sz="0" w:space="0" w:color="auto"/>
          </w:divBdr>
        </w:div>
        <w:div w:id="1490629989">
          <w:marLeft w:val="0"/>
          <w:marRight w:val="0"/>
          <w:marTop w:val="0"/>
          <w:marBottom w:val="0"/>
          <w:divBdr>
            <w:top w:val="none" w:sz="0" w:space="0" w:color="auto"/>
            <w:left w:val="none" w:sz="0" w:space="0" w:color="auto"/>
            <w:bottom w:val="none" w:sz="0" w:space="0" w:color="auto"/>
            <w:right w:val="none" w:sz="0" w:space="0" w:color="auto"/>
          </w:divBdr>
        </w:div>
        <w:div w:id="1567642351">
          <w:marLeft w:val="0"/>
          <w:marRight w:val="0"/>
          <w:marTop w:val="0"/>
          <w:marBottom w:val="0"/>
          <w:divBdr>
            <w:top w:val="none" w:sz="0" w:space="0" w:color="auto"/>
            <w:left w:val="none" w:sz="0" w:space="0" w:color="auto"/>
            <w:bottom w:val="none" w:sz="0" w:space="0" w:color="auto"/>
            <w:right w:val="none" w:sz="0" w:space="0" w:color="auto"/>
          </w:divBdr>
        </w:div>
        <w:div w:id="1641611430">
          <w:marLeft w:val="0"/>
          <w:marRight w:val="0"/>
          <w:marTop w:val="0"/>
          <w:marBottom w:val="0"/>
          <w:divBdr>
            <w:top w:val="none" w:sz="0" w:space="0" w:color="auto"/>
            <w:left w:val="none" w:sz="0" w:space="0" w:color="auto"/>
            <w:bottom w:val="none" w:sz="0" w:space="0" w:color="auto"/>
            <w:right w:val="none" w:sz="0" w:space="0" w:color="auto"/>
          </w:divBdr>
        </w:div>
        <w:div w:id="1667588019">
          <w:marLeft w:val="0"/>
          <w:marRight w:val="0"/>
          <w:marTop w:val="0"/>
          <w:marBottom w:val="0"/>
          <w:divBdr>
            <w:top w:val="none" w:sz="0" w:space="0" w:color="auto"/>
            <w:left w:val="none" w:sz="0" w:space="0" w:color="auto"/>
            <w:bottom w:val="none" w:sz="0" w:space="0" w:color="auto"/>
            <w:right w:val="none" w:sz="0" w:space="0" w:color="auto"/>
          </w:divBdr>
        </w:div>
        <w:div w:id="1688825960">
          <w:marLeft w:val="0"/>
          <w:marRight w:val="0"/>
          <w:marTop w:val="0"/>
          <w:marBottom w:val="0"/>
          <w:divBdr>
            <w:top w:val="none" w:sz="0" w:space="0" w:color="auto"/>
            <w:left w:val="none" w:sz="0" w:space="0" w:color="auto"/>
            <w:bottom w:val="none" w:sz="0" w:space="0" w:color="auto"/>
            <w:right w:val="none" w:sz="0" w:space="0" w:color="auto"/>
          </w:divBdr>
        </w:div>
        <w:div w:id="1701399481">
          <w:marLeft w:val="0"/>
          <w:marRight w:val="0"/>
          <w:marTop w:val="0"/>
          <w:marBottom w:val="0"/>
          <w:divBdr>
            <w:top w:val="none" w:sz="0" w:space="0" w:color="auto"/>
            <w:left w:val="none" w:sz="0" w:space="0" w:color="auto"/>
            <w:bottom w:val="none" w:sz="0" w:space="0" w:color="auto"/>
            <w:right w:val="none" w:sz="0" w:space="0" w:color="auto"/>
          </w:divBdr>
        </w:div>
        <w:div w:id="1741639122">
          <w:marLeft w:val="0"/>
          <w:marRight w:val="0"/>
          <w:marTop w:val="0"/>
          <w:marBottom w:val="0"/>
          <w:divBdr>
            <w:top w:val="none" w:sz="0" w:space="0" w:color="auto"/>
            <w:left w:val="none" w:sz="0" w:space="0" w:color="auto"/>
            <w:bottom w:val="none" w:sz="0" w:space="0" w:color="auto"/>
            <w:right w:val="none" w:sz="0" w:space="0" w:color="auto"/>
          </w:divBdr>
        </w:div>
        <w:div w:id="1776439213">
          <w:marLeft w:val="0"/>
          <w:marRight w:val="0"/>
          <w:marTop w:val="0"/>
          <w:marBottom w:val="0"/>
          <w:divBdr>
            <w:top w:val="none" w:sz="0" w:space="0" w:color="auto"/>
            <w:left w:val="none" w:sz="0" w:space="0" w:color="auto"/>
            <w:bottom w:val="none" w:sz="0" w:space="0" w:color="auto"/>
            <w:right w:val="none" w:sz="0" w:space="0" w:color="auto"/>
          </w:divBdr>
        </w:div>
        <w:div w:id="1806195973">
          <w:marLeft w:val="0"/>
          <w:marRight w:val="0"/>
          <w:marTop w:val="0"/>
          <w:marBottom w:val="0"/>
          <w:divBdr>
            <w:top w:val="none" w:sz="0" w:space="0" w:color="auto"/>
            <w:left w:val="none" w:sz="0" w:space="0" w:color="auto"/>
            <w:bottom w:val="none" w:sz="0" w:space="0" w:color="auto"/>
            <w:right w:val="none" w:sz="0" w:space="0" w:color="auto"/>
          </w:divBdr>
          <w:divsChild>
            <w:div w:id="59258571">
              <w:marLeft w:val="0"/>
              <w:marRight w:val="0"/>
              <w:marTop w:val="0"/>
              <w:marBottom w:val="0"/>
              <w:divBdr>
                <w:top w:val="none" w:sz="0" w:space="0" w:color="auto"/>
                <w:left w:val="none" w:sz="0" w:space="0" w:color="auto"/>
                <w:bottom w:val="none" w:sz="0" w:space="0" w:color="auto"/>
                <w:right w:val="none" w:sz="0" w:space="0" w:color="auto"/>
              </w:divBdr>
            </w:div>
            <w:div w:id="252931068">
              <w:marLeft w:val="0"/>
              <w:marRight w:val="0"/>
              <w:marTop w:val="0"/>
              <w:marBottom w:val="0"/>
              <w:divBdr>
                <w:top w:val="none" w:sz="0" w:space="0" w:color="auto"/>
                <w:left w:val="none" w:sz="0" w:space="0" w:color="auto"/>
                <w:bottom w:val="none" w:sz="0" w:space="0" w:color="auto"/>
                <w:right w:val="none" w:sz="0" w:space="0" w:color="auto"/>
              </w:divBdr>
            </w:div>
            <w:div w:id="383141897">
              <w:marLeft w:val="0"/>
              <w:marRight w:val="0"/>
              <w:marTop w:val="0"/>
              <w:marBottom w:val="0"/>
              <w:divBdr>
                <w:top w:val="none" w:sz="0" w:space="0" w:color="auto"/>
                <w:left w:val="none" w:sz="0" w:space="0" w:color="auto"/>
                <w:bottom w:val="none" w:sz="0" w:space="0" w:color="auto"/>
                <w:right w:val="none" w:sz="0" w:space="0" w:color="auto"/>
              </w:divBdr>
            </w:div>
            <w:div w:id="478034250">
              <w:marLeft w:val="0"/>
              <w:marRight w:val="0"/>
              <w:marTop w:val="0"/>
              <w:marBottom w:val="0"/>
              <w:divBdr>
                <w:top w:val="none" w:sz="0" w:space="0" w:color="auto"/>
                <w:left w:val="none" w:sz="0" w:space="0" w:color="auto"/>
                <w:bottom w:val="none" w:sz="0" w:space="0" w:color="auto"/>
                <w:right w:val="none" w:sz="0" w:space="0" w:color="auto"/>
              </w:divBdr>
            </w:div>
            <w:div w:id="655760938">
              <w:marLeft w:val="0"/>
              <w:marRight w:val="0"/>
              <w:marTop w:val="0"/>
              <w:marBottom w:val="0"/>
              <w:divBdr>
                <w:top w:val="none" w:sz="0" w:space="0" w:color="auto"/>
                <w:left w:val="none" w:sz="0" w:space="0" w:color="auto"/>
                <w:bottom w:val="none" w:sz="0" w:space="0" w:color="auto"/>
                <w:right w:val="none" w:sz="0" w:space="0" w:color="auto"/>
              </w:divBdr>
            </w:div>
            <w:div w:id="942811174">
              <w:marLeft w:val="0"/>
              <w:marRight w:val="0"/>
              <w:marTop w:val="0"/>
              <w:marBottom w:val="0"/>
              <w:divBdr>
                <w:top w:val="none" w:sz="0" w:space="0" w:color="auto"/>
                <w:left w:val="none" w:sz="0" w:space="0" w:color="auto"/>
                <w:bottom w:val="none" w:sz="0" w:space="0" w:color="auto"/>
                <w:right w:val="none" w:sz="0" w:space="0" w:color="auto"/>
              </w:divBdr>
            </w:div>
            <w:div w:id="996149310">
              <w:marLeft w:val="0"/>
              <w:marRight w:val="0"/>
              <w:marTop w:val="0"/>
              <w:marBottom w:val="0"/>
              <w:divBdr>
                <w:top w:val="none" w:sz="0" w:space="0" w:color="auto"/>
                <w:left w:val="none" w:sz="0" w:space="0" w:color="auto"/>
                <w:bottom w:val="none" w:sz="0" w:space="0" w:color="auto"/>
                <w:right w:val="none" w:sz="0" w:space="0" w:color="auto"/>
              </w:divBdr>
            </w:div>
            <w:div w:id="1145051542">
              <w:marLeft w:val="0"/>
              <w:marRight w:val="0"/>
              <w:marTop w:val="0"/>
              <w:marBottom w:val="0"/>
              <w:divBdr>
                <w:top w:val="none" w:sz="0" w:space="0" w:color="auto"/>
                <w:left w:val="none" w:sz="0" w:space="0" w:color="auto"/>
                <w:bottom w:val="none" w:sz="0" w:space="0" w:color="auto"/>
                <w:right w:val="none" w:sz="0" w:space="0" w:color="auto"/>
              </w:divBdr>
            </w:div>
            <w:div w:id="1173573064">
              <w:marLeft w:val="0"/>
              <w:marRight w:val="0"/>
              <w:marTop w:val="0"/>
              <w:marBottom w:val="0"/>
              <w:divBdr>
                <w:top w:val="none" w:sz="0" w:space="0" w:color="auto"/>
                <w:left w:val="none" w:sz="0" w:space="0" w:color="auto"/>
                <w:bottom w:val="none" w:sz="0" w:space="0" w:color="auto"/>
                <w:right w:val="none" w:sz="0" w:space="0" w:color="auto"/>
              </w:divBdr>
            </w:div>
            <w:div w:id="1410229267">
              <w:marLeft w:val="0"/>
              <w:marRight w:val="0"/>
              <w:marTop w:val="0"/>
              <w:marBottom w:val="0"/>
              <w:divBdr>
                <w:top w:val="none" w:sz="0" w:space="0" w:color="auto"/>
                <w:left w:val="none" w:sz="0" w:space="0" w:color="auto"/>
                <w:bottom w:val="none" w:sz="0" w:space="0" w:color="auto"/>
                <w:right w:val="none" w:sz="0" w:space="0" w:color="auto"/>
              </w:divBdr>
            </w:div>
            <w:div w:id="1519855208">
              <w:marLeft w:val="0"/>
              <w:marRight w:val="0"/>
              <w:marTop w:val="0"/>
              <w:marBottom w:val="0"/>
              <w:divBdr>
                <w:top w:val="none" w:sz="0" w:space="0" w:color="auto"/>
                <w:left w:val="none" w:sz="0" w:space="0" w:color="auto"/>
                <w:bottom w:val="none" w:sz="0" w:space="0" w:color="auto"/>
                <w:right w:val="none" w:sz="0" w:space="0" w:color="auto"/>
              </w:divBdr>
            </w:div>
            <w:div w:id="1895505262">
              <w:marLeft w:val="0"/>
              <w:marRight w:val="0"/>
              <w:marTop w:val="0"/>
              <w:marBottom w:val="0"/>
              <w:divBdr>
                <w:top w:val="none" w:sz="0" w:space="0" w:color="auto"/>
                <w:left w:val="none" w:sz="0" w:space="0" w:color="auto"/>
                <w:bottom w:val="none" w:sz="0" w:space="0" w:color="auto"/>
                <w:right w:val="none" w:sz="0" w:space="0" w:color="auto"/>
              </w:divBdr>
            </w:div>
            <w:div w:id="1945112617">
              <w:marLeft w:val="0"/>
              <w:marRight w:val="0"/>
              <w:marTop w:val="0"/>
              <w:marBottom w:val="0"/>
              <w:divBdr>
                <w:top w:val="none" w:sz="0" w:space="0" w:color="auto"/>
                <w:left w:val="none" w:sz="0" w:space="0" w:color="auto"/>
                <w:bottom w:val="none" w:sz="0" w:space="0" w:color="auto"/>
                <w:right w:val="none" w:sz="0" w:space="0" w:color="auto"/>
              </w:divBdr>
            </w:div>
            <w:div w:id="1972201677">
              <w:marLeft w:val="0"/>
              <w:marRight w:val="0"/>
              <w:marTop w:val="0"/>
              <w:marBottom w:val="0"/>
              <w:divBdr>
                <w:top w:val="none" w:sz="0" w:space="0" w:color="auto"/>
                <w:left w:val="none" w:sz="0" w:space="0" w:color="auto"/>
                <w:bottom w:val="none" w:sz="0" w:space="0" w:color="auto"/>
                <w:right w:val="none" w:sz="0" w:space="0" w:color="auto"/>
              </w:divBdr>
            </w:div>
          </w:divsChild>
        </w:div>
        <w:div w:id="1876456980">
          <w:marLeft w:val="0"/>
          <w:marRight w:val="0"/>
          <w:marTop w:val="0"/>
          <w:marBottom w:val="0"/>
          <w:divBdr>
            <w:top w:val="none" w:sz="0" w:space="0" w:color="auto"/>
            <w:left w:val="none" w:sz="0" w:space="0" w:color="auto"/>
            <w:bottom w:val="none" w:sz="0" w:space="0" w:color="auto"/>
            <w:right w:val="none" w:sz="0" w:space="0" w:color="auto"/>
          </w:divBdr>
        </w:div>
        <w:div w:id="1878353783">
          <w:marLeft w:val="0"/>
          <w:marRight w:val="0"/>
          <w:marTop w:val="0"/>
          <w:marBottom w:val="0"/>
          <w:divBdr>
            <w:top w:val="none" w:sz="0" w:space="0" w:color="auto"/>
            <w:left w:val="none" w:sz="0" w:space="0" w:color="auto"/>
            <w:bottom w:val="none" w:sz="0" w:space="0" w:color="auto"/>
            <w:right w:val="none" w:sz="0" w:space="0" w:color="auto"/>
          </w:divBdr>
        </w:div>
        <w:div w:id="1888447651">
          <w:marLeft w:val="0"/>
          <w:marRight w:val="0"/>
          <w:marTop w:val="0"/>
          <w:marBottom w:val="0"/>
          <w:divBdr>
            <w:top w:val="none" w:sz="0" w:space="0" w:color="auto"/>
            <w:left w:val="none" w:sz="0" w:space="0" w:color="auto"/>
            <w:bottom w:val="none" w:sz="0" w:space="0" w:color="auto"/>
            <w:right w:val="none" w:sz="0" w:space="0" w:color="auto"/>
          </w:divBdr>
        </w:div>
        <w:div w:id="1931699351">
          <w:marLeft w:val="0"/>
          <w:marRight w:val="0"/>
          <w:marTop w:val="0"/>
          <w:marBottom w:val="0"/>
          <w:divBdr>
            <w:top w:val="none" w:sz="0" w:space="0" w:color="auto"/>
            <w:left w:val="none" w:sz="0" w:space="0" w:color="auto"/>
            <w:bottom w:val="none" w:sz="0" w:space="0" w:color="auto"/>
            <w:right w:val="none" w:sz="0" w:space="0" w:color="auto"/>
          </w:divBdr>
        </w:div>
        <w:div w:id="1972054654">
          <w:marLeft w:val="0"/>
          <w:marRight w:val="0"/>
          <w:marTop w:val="0"/>
          <w:marBottom w:val="0"/>
          <w:divBdr>
            <w:top w:val="none" w:sz="0" w:space="0" w:color="auto"/>
            <w:left w:val="none" w:sz="0" w:space="0" w:color="auto"/>
            <w:bottom w:val="none" w:sz="0" w:space="0" w:color="auto"/>
            <w:right w:val="none" w:sz="0" w:space="0" w:color="auto"/>
          </w:divBdr>
        </w:div>
        <w:div w:id="2031100753">
          <w:marLeft w:val="0"/>
          <w:marRight w:val="0"/>
          <w:marTop w:val="0"/>
          <w:marBottom w:val="0"/>
          <w:divBdr>
            <w:top w:val="none" w:sz="0" w:space="0" w:color="auto"/>
            <w:left w:val="none" w:sz="0" w:space="0" w:color="auto"/>
            <w:bottom w:val="none" w:sz="0" w:space="0" w:color="auto"/>
            <w:right w:val="none" w:sz="0" w:space="0" w:color="auto"/>
          </w:divBdr>
        </w:div>
        <w:div w:id="2053579667">
          <w:marLeft w:val="0"/>
          <w:marRight w:val="0"/>
          <w:marTop w:val="0"/>
          <w:marBottom w:val="0"/>
          <w:divBdr>
            <w:top w:val="none" w:sz="0" w:space="0" w:color="auto"/>
            <w:left w:val="none" w:sz="0" w:space="0" w:color="auto"/>
            <w:bottom w:val="none" w:sz="0" w:space="0" w:color="auto"/>
            <w:right w:val="none" w:sz="0" w:space="0" w:color="auto"/>
          </w:divBdr>
        </w:div>
        <w:div w:id="2080126579">
          <w:marLeft w:val="0"/>
          <w:marRight w:val="0"/>
          <w:marTop w:val="0"/>
          <w:marBottom w:val="0"/>
          <w:divBdr>
            <w:top w:val="none" w:sz="0" w:space="0" w:color="auto"/>
            <w:left w:val="none" w:sz="0" w:space="0" w:color="auto"/>
            <w:bottom w:val="none" w:sz="0" w:space="0" w:color="auto"/>
            <w:right w:val="none" w:sz="0" w:space="0" w:color="auto"/>
          </w:divBdr>
        </w:div>
        <w:div w:id="2090694522">
          <w:marLeft w:val="0"/>
          <w:marRight w:val="0"/>
          <w:marTop w:val="0"/>
          <w:marBottom w:val="0"/>
          <w:divBdr>
            <w:top w:val="none" w:sz="0" w:space="0" w:color="auto"/>
            <w:left w:val="none" w:sz="0" w:space="0" w:color="auto"/>
            <w:bottom w:val="none" w:sz="0" w:space="0" w:color="auto"/>
            <w:right w:val="none" w:sz="0" w:space="0" w:color="auto"/>
          </w:divBdr>
        </w:div>
        <w:div w:id="2098596552">
          <w:marLeft w:val="0"/>
          <w:marRight w:val="0"/>
          <w:marTop w:val="0"/>
          <w:marBottom w:val="0"/>
          <w:divBdr>
            <w:top w:val="none" w:sz="0" w:space="0" w:color="auto"/>
            <w:left w:val="none" w:sz="0" w:space="0" w:color="auto"/>
            <w:bottom w:val="none" w:sz="0" w:space="0" w:color="auto"/>
            <w:right w:val="none" w:sz="0" w:space="0" w:color="auto"/>
          </w:divBdr>
        </w:div>
      </w:divsChild>
    </w:div>
    <w:div w:id="1781025246">
      <w:bodyDiv w:val="1"/>
      <w:marLeft w:val="0"/>
      <w:marRight w:val="0"/>
      <w:marTop w:val="0"/>
      <w:marBottom w:val="0"/>
      <w:divBdr>
        <w:top w:val="none" w:sz="0" w:space="0" w:color="auto"/>
        <w:left w:val="none" w:sz="0" w:space="0" w:color="auto"/>
        <w:bottom w:val="none" w:sz="0" w:space="0" w:color="auto"/>
        <w:right w:val="none" w:sz="0" w:space="0" w:color="auto"/>
      </w:divBdr>
      <w:divsChild>
        <w:div w:id="859426">
          <w:marLeft w:val="0"/>
          <w:marRight w:val="0"/>
          <w:marTop w:val="0"/>
          <w:marBottom w:val="0"/>
          <w:divBdr>
            <w:top w:val="none" w:sz="0" w:space="0" w:color="auto"/>
            <w:left w:val="none" w:sz="0" w:space="0" w:color="auto"/>
            <w:bottom w:val="none" w:sz="0" w:space="0" w:color="auto"/>
            <w:right w:val="none" w:sz="0" w:space="0" w:color="auto"/>
          </w:divBdr>
        </w:div>
        <w:div w:id="25566150">
          <w:marLeft w:val="0"/>
          <w:marRight w:val="0"/>
          <w:marTop w:val="0"/>
          <w:marBottom w:val="0"/>
          <w:divBdr>
            <w:top w:val="none" w:sz="0" w:space="0" w:color="auto"/>
            <w:left w:val="none" w:sz="0" w:space="0" w:color="auto"/>
            <w:bottom w:val="none" w:sz="0" w:space="0" w:color="auto"/>
            <w:right w:val="none" w:sz="0" w:space="0" w:color="auto"/>
          </w:divBdr>
        </w:div>
        <w:div w:id="112480696">
          <w:marLeft w:val="0"/>
          <w:marRight w:val="0"/>
          <w:marTop w:val="0"/>
          <w:marBottom w:val="0"/>
          <w:divBdr>
            <w:top w:val="none" w:sz="0" w:space="0" w:color="auto"/>
            <w:left w:val="none" w:sz="0" w:space="0" w:color="auto"/>
            <w:bottom w:val="none" w:sz="0" w:space="0" w:color="auto"/>
            <w:right w:val="none" w:sz="0" w:space="0" w:color="auto"/>
          </w:divBdr>
        </w:div>
        <w:div w:id="135031491">
          <w:marLeft w:val="0"/>
          <w:marRight w:val="0"/>
          <w:marTop w:val="0"/>
          <w:marBottom w:val="0"/>
          <w:divBdr>
            <w:top w:val="none" w:sz="0" w:space="0" w:color="auto"/>
            <w:left w:val="none" w:sz="0" w:space="0" w:color="auto"/>
            <w:bottom w:val="none" w:sz="0" w:space="0" w:color="auto"/>
            <w:right w:val="none" w:sz="0" w:space="0" w:color="auto"/>
          </w:divBdr>
        </w:div>
        <w:div w:id="171989832">
          <w:marLeft w:val="0"/>
          <w:marRight w:val="0"/>
          <w:marTop w:val="0"/>
          <w:marBottom w:val="0"/>
          <w:divBdr>
            <w:top w:val="none" w:sz="0" w:space="0" w:color="auto"/>
            <w:left w:val="none" w:sz="0" w:space="0" w:color="auto"/>
            <w:bottom w:val="none" w:sz="0" w:space="0" w:color="auto"/>
            <w:right w:val="none" w:sz="0" w:space="0" w:color="auto"/>
          </w:divBdr>
        </w:div>
        <w:div w:id="198054821">
          <w:marLeft w:val="0"/>
          <w:marRight w:val="0"/>
          <w:marTop w:val="0"/>
          <w:marBottom w:val="0"/>
          <w:divBdr>
            <w:top w:val="none" w:sz="0" w:space="0" w:color="auto"/>
            <w:left w:val="none" w:sz="0" w:space="0" w:color="auto"/>
            <w:bottom w:val="none" w:sz="0" w:space="0" w:color="auto"/>
            <w:right w:val="none" w:sz="0" w:space="0" w:color="auto"/>
          </w:divBdr>
        </w:div>
        <w:div w:id="218789288">
          <w:marLeft w:val="0"/>
          <w:marRight w:val="0"/>
          <w:marTop w:val="0"/>
          <w:marBottom w:val="0"/>
          <w:divBdr>
            <w:top w:val="none" w:sz="0" w:space="0" w:color="auto"/>
            <w:left w:val="none" w:sz="0" w:space="0" w:color="auto"/>
            <w:bottom w:val="none" w:sz="0" w:space="0" w:color="auto"/>
            <w:right w:val="none" w:sz="0" w:space="0" w:color="auto"/>
          </w:divBdr>
        </w:div>
        <w:div w:id="219097047">
          <w:marLeft w:val="0"/>
          <w:marRight w:val="0"/>
          <w:marTop w:val="0"/>
          <w:marBottom w:val="0"/>
          <w:divBdr>
            <w:top w:val="none" w:sz="0" w:space="0" w:color="auto"/>
            <w:left w:val="none" w:sz="0" w:space="0" w:color="auto"/>
            <w:bottom w:val="none" w:sz="0" w:space="0" w:color="auto"/>
            <w:right w:val="none" w:sz="0" w:space="0" w:color="auto"/>
          </w:divBdr>
        </w:div>
        <w:div w:id="235631149">
          <w:marLeft w:val="0"/>
          <w:marRight w:val="0"/>
          <w:marTop w:val="0"/>
          <w:marBottom w:val="0"/>
          <w:divBdr>
            <w:top w:val="none" w:sz="0" w:space="0" w:color="auto"/>
            <w:left w:val="none" w:sz="0" w:space="0" w:color="auto"/>
            <w:bottom w:val="none" w:sz="0" w:space="0" w:color="auto"/>
            <w:right w:val="none" w:sz="0" w:space="0" w:color="auto"/>
          </w:divBdr>
        </w:div>
        <w:div w:id="326204312">
          <w:marLeft w:val="0"/>
          <w:marRight w:val="0"/>
          <w:marTop w:val="0"/>
          <w:marBottom w:val="0"/>
          <w:divBdr>
            <w:top w:val="none" w:sz="0" w:space="0" w:color="auto"/>
            <w:left w:val="none" w:sz="0" w:space="0" w:color="auto"/>
            <w:bottom w:val="none" w:sz="0" w:space="0" w:color="auto"/>
            <w:right w:val="none" w:sz="0" w:space="0" w:color="auto"/>
          </w:divBdr>
        </w:div>
        <w:div w:id="350033037">
          <w:marLeft w:val="0"/>
          <w:marRight w:val="0"/>
          <w:marTop w:val="0"/>
          <w:marBottom w:val="0"/>
          <w:divBdr>
            <w:top w:val="none" w:sz="0" w:space="0" w:color="auto"/>
            <w:left w:val="none" w:sz="0" w:space="0" w:color="auto"/>
            <w:bottom w:val="none" w:sz="0" w:space="0" w:color="auto"/>
            <w:right w:val="none" w:sz="0" w:space="0" w:color="auto"/>
          </w:divBdr>
        </w:div>
        <w:div w:id="414667627">
          <w:marLeft w:val="0"/>
          <w:marRight w:val="0"/>
          <w:marTop w:val="0"/>
          <w:marBottom w:val="0"/>
          <w:divBdr>
            <w:top w:val="none" w:sz="0" w:space="0" w:color="auto"/>
            <w:left w:val="none" w:sz="0" w:space="0" w:color="auto"/>
            <w:bottom w:val="none" w:sz="0" w:space="0" w:color="auto"/>
            <w:right w:val="none" w:sz="0" w:space="0" w:color="auto"/>
          </w:divBdr>
        </w:div>
        <w:div w:id="493954795">
          <w:marLeft w:val="0"/>
          <w:marRight w:val="0"/>
          <w:marTop w:val="0"/>
          <w:marBottom w:val="0"/>
          <w:divBdr>
            <w:top w:val="none" w:sz="0" w:space="0" w:color="auto"/>
            <w:left w:val="none" w:sz="0" w:space="0" w:color="auto"/>
            <w:bottom w:val="none" w:sz="0" w:space="0" w:color="auto"/>
            <w:right w:val="none" w:sz="0" w:space="0" w:color="auto"/>
          </w:divBdr>
        </w:div>
        <w:div w:id="494344912">
          <w:marLeft w:val="0"/>
          <w:marRight w:val="0"/>
          <w:marTop w:val="0"/>
          <w:marBottom w:val="0"/>
          <w:divBdr>
            <w:top w:val="none" w:sz="0" w:space="0" w:color="auto"/>
            <w:left w:val="none" w:sz="0" w:space="0" w:color="auto"/>
            <w:bottom w:val="none" w:sz="0" w:space="0" w:color="auto"/>
            <w:right w:val="none" w:sz="0" w:space="0" w:color="auto"/>
          </w:divBdr>
        </w:div>
        <w:div w:id="534731590">
          <w:marLeft w:val="0"/>
          <w:marRight w:val="0"/>
          <w:marTop w:val="0"/>
          <w:marBottom w:val="0"/>
          <w:divBdr>
            <w:top w:val="none" w:sz="0" w:space="0" w:color="auto"/>
            <w:left w:val="none" w:sz="0" w:space="0" w:color="auto"/>
            <w:bottom w:val="none" w:sz="0" w:space="0" w:color="auto"/>
            <w:right w:val="none" w:sz="0" w:space="0" w:color="auto"/>
          </w:divBdr>
        </w:div>
        <w:div w:id="540289624">
          <w:marLeft w:val="0"/>
          <w:marRight w:val="0"/>
          <w:marTop w:val="0"/>
          <w:marBottom w:val="0"/>
          <w:divBdr>
            <w:top w:val="none" w:sz="0" w:space="0" w:color="auto"/>
            <w:left w:val="none" w:sz="0" w:space="0" w:color="auto"/>
            <w:bottom w:val="none" w:sz="0" w:space="0" w:color="auto"/>
            <w:right w:val="none" w:sz="0" w:space="0" w:color="auto"/>
          </w:divBdr>
        </w:div>
        <w:div w:id="615022538">
          <w:marLeft w:val="0"/>
          <w:marRight w:val="0"/>
          <w:marTop w:val="0"/>
          <w:marBottom w:val="0"/>
          <w:divBdr>
            <w:top w:val="none" w:sz="0" w:space="0" w:color="auto"/>
            <w:left w:val="none" w:sz="0" w:space="0" w:color="auto"/>
            <w:bottom w:val="none" w:sz="0" w:space="0" w:color="auto"/>
            <w:right w:val="none" w:sz="0" w:space="0" w:color="auto"/>
          </w:divBdr>
        </w:div>
        <w:div w:id="620916172">
          <w:marLeft w:val="0"/>
          <w:marRight w:val="0"/>
          <w:marTop w:val="0"/>
          <w:marBottom w:val="0"/>
          <w:divBdr>
            <w:top w:val="none" w:sz="0" w:space="0" w:color="auto"/>
            <w:left w:val="none" w:sz="0" w:space="0" w:color="auto"/>
            <w:bottom w:val="none" w:sz="0" w:space="0" w:color="auto"/>
            <w:right w:val="none" w:sz="0" w:space="0" w:color="auto"/>
          </w:divBdr>
        </w:div>
        <w:div w:id="716975763">
          <w:marLeft w:val="0"/>
          <w:marRight w:val="0"/>
          <w:marTop w:val="0"/>
          <w:marBottom w:val="0"/>
          <w:divBdr>
            <w:top w:val="none" w:sz="0" w:space="0" w:color="auto"/>
            <w:left w:val="none" w:sz="0" w:space="0" w:color="auto"/>
            <w:bottom w:val="none" w:sz="0" w:space="0" w:color="auto"/>
            <w:right w:val="none" w:sz="0" w:space="0" w:color="auto"/>
          </w:divBdr>
        </w:div>
        <w:div w:id="735320044">
          <w:marLeft w:val="0"/>
          <w:marRight w:val="0"/>
          <w:marTop w:val="0"/>
          <w:marBottom w:val="0"/>
          <w:divBdr>
            <w:top w:val="none" w:sz="0" w:space="0" w:color="auto"/>
            <w:left w:val="none" w:sz="0" w:space="0" w:color="auto"/>
            <w:bottom w:val="none" w:sz="0" w:space="0" w:color="auto"/>
            <w:right w:val="none" w:sz="0" w:space="0" w:color="auto"/>
          </w:divBdr>
        </w:div>
        <w:div w:id="735670170">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780224552">
          <w:marLeft w:val="0"/>
          <w:marRight w:val="0"/>
          <w:marTop w:val="0"/>
          <w:marBottom w:val="0"/>
          <w:divBdr>
            <w:top w:val="none" w:sz="0" w:space="0" w:color="auto"/>
            <w:left w:val="none" w:sz="0" w:space="0" w:color="auto"/>
            <w:bottom w:val="none" w:sz="0" w:space="0" w:color="auto"/>
            <w:right w:val="none" w:sz="0" w:space="0" w:color="auto"/>
          </w:divBdr>
        </w:div>
        <w:div w:id="840706861">
          <w:marLeft w:val="0"/>
          <w:marRight w:val="0"/>
          <w:marTop w:val="0"/>
          <w:marBottom w:val="0"/>
          <w:divBdr>
            <w:top w:val="none" w:sz="0" w:space="0" w:color="auto"/>
            <w:left w:val="none" w:sz="0" w:space="0" w:color="auto"/>
            <w:bottom w:val="none" w:sz="0" w:space="0" w:color="auto"/>
            <w:right w:val="none" w:sz="0" w:space="0" w:color="auto"/>
          </w:divBdr>
        </w:div>
        <w:div w:id="865413151">
          <w:marLeft w:val="0"/>
          <w:marRight w:val="0"/>
          <w:marTop w:val="0"/>
          <w:marBottom w:val="0"/>
          <w:divBdr>
            <w:top w:val="none" w:sz="0" w:space="0" w:color="auto"/>
            <w:left w:val="none" w:sz="0" w:space="0" w:color="auto"/>
            <w:bottom w:val="none" w:sz="0" w:space="0" w:color="auto"/>
            <w:right w:val="none" w:sz="0" w:space="0" w:color="auto"/>
          </w:divBdr>
        </w:div>
        <w:div w:id="875391329">
          <w:marLeft w:val="0"/>
          <w:marRight w:val="0"/>
          <w:marTop w:val="0"/>
          <w:marBottom w:val="0"/>
          <w:divBdr>
            <w:top w:val="none" w:sz="0" w:space="0" w:color="auto"/>
            <w:left w:val="none" w:sz="0" w:space="0" w:color="auto"/>
            <w:bottom w:val="none" w:sz="0" w:space="0" w:color="auto"/>
            <w:right w:val="none" w:sz="0" w:space="0" w:color="auto"/>
          </w:divBdr>
        </w:div>
        <w:div w:id="899559910">
          <w:marLeft w:val="0"/>
          <w:marRight w:val="0"/>
          <w:marTop w:val="0"/>
          <w:marBottom w:val="0"/>
          <w:divBdr>
            <w:top w:val="none" w:sz="0" w:space="0" w:color="auto"/>
            <w:left w:val="none" w:sz="0" w:space="0" w:color="auto"/>
            <w:bottom w:val="none" w:sz="0" w:space="0" w:color="auto"/>
            <w:right w:val="none" w:sz="0" w:space="0" w:color="auto"/>
          </w:divBdr>
        </w:div>
        <w:div w:id="902523473">
          <w:marLeft w:val="0"/>
          <w:marRight w:val="0"/>
          <w:marTop w:val="0"/>
          <w:marBottom w:val="0"/>
          <w:divBdr>
            <w:top w:val="none" w:sz="0" w:space="0" w:color="auto"/>
            <w:left w:val="none" w:sz="0" w:space="0" w:color="auto"/>
            <w:bottom w:val="none" w:sz="0" w:space="0" w:color="auto"/>
            <w:right w:val="none" w:sz="0" w:space="0" w:color="auto"/>
          </w:divBdr>
        </w:div>
        <w:div w:id="942495571">
          <w:marLeft w:val="0"/>
          <w:marRight w:val="0"/>
          <w:marTop w:val="0"/>
          <w:marBottom w:val="0"/>
          <w:divBdr>
            <w:top w:val="none" w:sz="0" w:space="0" w:color="auto"/>
            <w:left w:val="none" w:sz="0" w:space="0" w:color="auto"/>
            <w:bottom w:val="none" w:sz="0" w:space="0" w:color="auto"/>
            <w:right w:val="none" w:sz="0" w:space="0" w:color="auto"/>
          </w:divBdr>
        </w:div>
        <w:div w:id="972104346">
          <w:marLeft w:val="0"/>
          <w:marRight w:val="0"/>
          <w:marTop w:val="0"/>
          <w:marBottom w:val="0"/>
          <w:divBdr>
            <w:top w:val="none" w:sz="0" w:space="0" w:color="auto"/>
            <w:left w:val="none" w:sz="0" w:space="0" w:color="auto"/>
            <w:bottom w:val="none" w:sz="0" w:space="0" w:color="auto"/>
            <w:right w:val="none" w:sz="0" w:space="0" w:color="auto"/>
          </w:divBdr>
        </w:div>
        <w:div w:id="1037387791">
          <w:marLeft w:val="0"/>
          <w:marRight w:val="0"/>
          <w:marTop w:val="0"/>
          <w:marBottom w:val="0"/>
          <w:divBdr>
            <w:top w:val="none" w:sz="0" w:space="0" w:color="auto"/>
            <w:left w:val="none" w:sz="0" w:space="0" w:color="auto"/>
            <w:bottom w:val="none" w:sz="0" w:space="0" w:color="auto"/>
            <w:right w:val="none" w:sz="0" w:space="0" w:color="auto"/>
          </w:divBdr>
        </w:div>
        <w:div w:id="1048844279">
          <w:marLeft w:val="0"/>
          <w:marRight w:val="0"/>
          <w:marTop w:val="0"/>
          <w:marBottom w:val="0"/>
          <w:divBdr>
            <w:top w:val="none" w:sz="0" w:space="0" w:color="auto"/>
            <w:left w:val="none" w:sz="0" w:space="0" w:color="auto"/>
            <w:bottom w:val="none" w:sz="0" w:space="0" w:color="auto"/>
            <w:right w:val="none" w:sz="0" w:space="0" w:color="auto"/>
          </w:divBdr>
        </w:div>
        <w:div w:id="1057359148">
          <w:marLeft w:val="0"/>
          <w:marRight w:val="0"/>
          <w:marTop w:val="0"/>
          <w:marBottom w:val="0"/>
          <w:divBdr>
            <w:top w:val="none" w:sz="0" w:space="0" w:color="auto"/>
            <w:left w:val="none" w:sz="0" w:space="0" w:color="auto"/>
            <w:bottom w:val="none" w:sz="0" w:space="0" w:color="auto"/>
            <w:right w:val="none" w:sz="0" w:space="0" w:color="auto"/>
          </w:divBdr>
        </w:div>
        <w:div w:id="1182163912">
          <w:marLeft w:val="0"/>
          <w:marRight w:val="0"/>
          <w:marTop w:val="0"/>
          <w:marBottom w:val="0"/>
          <w:divBdr>
            <w:top w:val="none" w:sz="0" w:space="0" w:color="auto"/>
            <w:left w:val="none" w:sz="0" w:space="0" w:color="auto"/>
            <w:bottom w:val="none" w:sz="0" w:space="0" w:color="auto"/>
            <w:right w:val="none" w:sz="0" w:space="0" w:color="auto"/>
          </w:divBdr>
        </w:div>
        <w:div w:id="1208833171">
          <w:marLeft w:val="0"/>
          <w:marRight w:val="0"/>
          <w:marTop w:val="0"/>
          <w:marBottom w:val="0"/>
          <w:divBdr>
            <w:top w:val="none" w:sz="0" w:space="0" w:color="auto"/>
            <w:left w:val="none" w:sz="0" w:space="0" w:color="auto"/>
            <w:bottom w:val="none" w:sz="0" w:space="0" w:color="auto"/>
            <w:right w:val="none" w:sz="0" w:space="0" w:color="auto"/>
          </w:divBdr>
        </w:div>
        <w:div w:id="1226258392">
          <w:marLeft w:val="0"/>
          <w:marRight w:val="0"/>
          <w:marTop w:val="0"/>
          <w:marBottom w:val="0"/>
          <w:divBdr>
            <w:top w:val="none" w:sz="0" w:space="0" w:color="auto"/>
            <w:left w:val="none" w:sz="0" w:space="0" w:color="auto"/>
            <w:bottom w:val="none" w:sz="0" w:space="0" w:color="auto"/>
            <w:right w:val="none" w:sz="0" w:space="0" w:color="auto"/>
          </w:divBdr>
        </w:div>
        <w:div w:id="1234119543">
          <w:marLeft w:val="0"/>
          <w:marRight w:val="0"/>
          <w:marTop w:val="0"/>
          <w:marBottom w:val="0"/>
          <w:divBdr>
            <w:top w:val="none" w:sz="0" w:space="0" w:color="auto"/>
            <w:left w:val="none" w:sz="0" w:space="0" w:color="auto"/>
            <w:bottom w:val="none" w:sz="0" w:space="0" w:color="auto"/>
            <w:right w:val="none" w:sz="0" w:space="0" w:color="auto"/>
          </w:divBdr>
        </w:div>
        <w:div w:id="1237473336">
          <w:marLeft w:val="0"/>
          <w:marRight w:val="0"/>
          <w:marTop w:val="0"/>
          <w:marBottom w:val="0"/>
          <w:divBdr>
            <w:top w:val="none" w:sz="0" w:space="0" w:color="auto"/>
            <w:left w:val="none" w:sz="0" w:space="0" w:color="auto"/>
            <w:bottom w:val="none" w:sz="0" w:space="0" w:color="auto"/>
            <w:right w:val="none" w:sz="0" w:space="0" w:color="auto"/>
          </w:divBdr>
        </w:div>
        <w:div w:id="1249652106">
          <w:marLeft w:val="0"/>
          <w:marRight w:val="0"/>
          <w:marTop w:val="0"/>
          <w:marBottom w:val="0"/>
          <w:divBdr>
            <w:top w:val="none" w:sz="0" w:space="0" w:color="auto"/>
            <w:left w:val="none" w:sz="0" w:space="0" w:color="auto"/>
            <w:bottom w:val="none" w:sz="0" w:space="0" w:color="auto"/>
            <w:right w:val="none" w:sz="0" w:space="0" w:color="auto"/>
          </w:divBdr>
        </w:div>
        <w:div w:id="1264150696">
          <w:marLeft w:val="0"/>
          <w:marRight w:val="0"/>
          <w:marTop w:val="0"/>
          <w:marBottom w:val="0"/>
          <w:divBdr>
            <w:top w:val="none" w:sz="0" w:space="0" w:color="auto"/>
            <w:left w:val="none" w:sz="0" w:space="0" w:color="auto"/>
            <w:bottom w:val="none" w:sz="0" w:space="0" w:color="auto"/>
            <w:right w:val="none" w:sz="0" w:space="0" w:color="auto"/>
          </w:divBdr>
        </w:div>
        <w:div w:id="1322347443">
          <w:marLeft w:val="0"/>
          <w:marRight w:val="0"/>
          <w:marTop w:val="0"/>
          <w:marBottom w:val="0"/>
          <w:divBdr>
            <w:top w:val="none" w:sz="0" w:space="0" w:color="auto"/>
            <w:left w:val="none" w:sz="0" w:space="0" w:color="auto"/>
            <w:bottom w:val="none" w:sz="0" w:space="0" w:color="auto"/>
            <w:right w:val="none" w:sz="0" w:space="0" w:color="auto"/>
          </w:divBdr>
        </w:div>
        <w:div w:id="1344430653">
          <w:marLeft w:val="0"/>
          <w:marRight w:val="0"/>
          <w:marTop w:val="0"/>
          <w:marBottom w:val="0"/>
          <w:divBdr>
            <w:top w:val="none" w:sz="0" w:space="0" w:color="auto"/>
            <w:left w:val="none" w:sz="0" w:space="0" w:color="auto"/>
            <w:bottom w:val="none" w:sz="0" w:space="0" w:color="auto"/>
            <w:right w:val="none" w:sz="0" w:space="0" w:color="auto"/>
          </w:divBdr>
        </w:div>
        <w:div w:id="1355308954">
          <w:marLeft w:val="0"/>
          <w:marRight w:val="0"/>
          <w:marTop w:val="0"/>
          <w:marBottom w:val="0"/>
          <w:divBdr>
            <w:top w:val="none" w:sz="0" w:space="0" w:color="auto"/>
            <w:left w:val="none" w:sz="0" w:space="0" w:color="auto"/>
            <w:bottom w:val="none" w:sz="0" w:space="0" w:color="auto"/>
            <w:right w:val="none" w:sz="0" w:space="0" w:color="auto"/>
          </w:divBdr>
        </w:div>
        <w:div w:id="1374845852">
          <w:marLeft w:val="0"/>
          <w:marRight w:val="0"/>
          <w:marTop w:val="0"/>
          <w:marBottom w:val="0"/>
          <w:divBdr>
            <w:top w:val="none" w:sz="0" w:space="0" w:color="auto"/>
            <w:left w:val="none" w:sz="0" w:space="0" w:color="auto"/>
            <w:bottom w:val="none" w:sz="0" w:space="0" w:color="auto"/>
            <w:right w:val="none" w:sz="0" w:space="0" w:color="auto"/>
          </w:divBdr>
        </w:div>
        <w:div w:id="1416436080">
          <w:marLeft w:val="0"/>
          <w:marRight w:val="0"/>
          <w:marTop w:val="0"/>
          <w:marBottom w:val="0"/>
          <w:divBdr>
            <w:top w:val="none" w:sz="0" w:space="0" w:color="auto"/>
            <w:left w:val="none" w:sz="0" w:space="0" w:color="auto"/>
            <w:bottom w:val="none" w:sz="0" w:space="0" w:color="auto"/>
            <w:right w:val="none" w:sz="0" w:space="0" w:color="auto"/>
          </w:divBdr>
        </w:div>
        <w:div w:id="1465275387">
          <w:marLeft w:val="0"/>
          <w:marRight w:val="0"/>
          <w:marTop w:val="0"/>
          <w:marBottom w:val="0"/>
          <w:divBdr>
            <w:top w:val="none" w:sz="0" w:space="0" w:color="auto"/>
            <w:left w:val="none" w:sz="0" w:space="0" w:color="auto"/>
            <w:bottom w:val="none" w:sz="0" w:space="0" w:color="auto"/>
            <w:right w:val="none" w:sz="0" w:space="0" w:color="auto"/>
          </w:divBdr>
        </w:div>
        <w:div w:id="1604847863">
          <w:marLeft w:val="0"/>
          <w:marRight w:val="0"/>
          <w:marTop w:val="0"/>
          <w:marBottom w:val="0"/>
          <w:divBdr>
            <w:top w:val="none" w:sz="0" w:space="0" w:color="auto"/>
            <w:left w:val="none" w:sz="0" w:space="0" w:color="auto"/>
            <w:bottom w:val="none" w:sz="0" w:space="0" w:color="auto"/>
            <w:right w:val="none" w:sz="0" w:space="0" w:color="auto"/>
          </w:divBdr>
        </w:div>
        <w:div w:id="1613783670">
          <w:marLeft w:val="0"/>
          <w:marRight w:val="0"/>
          <w:marTop w:val="0"/>
          <w:marBottom w:val="0"/>
          <w:divBdr>
            <w:top w:val="none" w:sz="0" w:space="0" w:color="auto"/>
            <w:left w:val="none" w:sz="0" w:space="0" w:color="auto"/>
            <w:bottom w:val="none" w:sz="0" w:space="0" w:color="auto"/>
            <w:right w:val="none" w:sz="0" w:space="0" w:color="auto"/>
          </w:divBdr>
        </w:div>
        <w:div w:id="1739473942">
          <w:marLeft w:val="0"/>
          <w:marRight w:val="0"/>
          <w:marTop w:val="0"/>
          <w:marBottom w:val="0"/>
          <w:divBdr>
            <w:top w:val="none" w:sz="0" w:space="0" w:color="auto"/>
            <w:left w:val="none" w:sz="0" w:space="0" w:color="auto"/>
            <w:bottom w:val="none" w:sz="0" w:space="0" w:color="auto"/>
            <w:right w:val="none" w:sz="0" w:space="0" w:color="auto"/>
          </w:divBdr>
        </w:div>
        <w:div w:id="1865554300">
          <w:marLeft w:val="0"/>
          <w:marRight w:val="0"/>
          <w:marTop w:val="0"/>
          <w:marBottom w:val="0"/>
          <w:divBdr>
            <w:top w:val="none" w:sz="0" w:space="0" w:color="auto"/>
            <w:left w:val="none" w:sz="0" w:space="0" w:color="auto"/>
            <w:bottom w:val="none" w:sz="0" w:space="0" w:color="auto"/>
            <w:right w:val="none" w:sz="0" w:space="0" w:color="auto"/>
          </w:divBdr>
        </w:div>
        <w:div w:id="1887446024">
          <w:marLeft w:val="0"/>
          <w:marRight w:val="0"/>
          <w:marTop w:val="0"/>
          <w:marBottom w:val="0"/>
          <w:divBdr>
            <w:top w:val="none" w:sz="0" w:space="0" w:color="auto"/>
            <w:left w:val="none" w:sz="0" w:space="0" w:color="auto"/>
            <w:bottom w:val="none" w:sz="0" w:space="0" w:color="auto"/>
            <w:right w:val="none" w:sz="0" w:space="0" w:color="auto"/>
          </w:divBdr>
        </w:div>
        <w:div w:id="1912350907">
          <w:marLeft w:val="0"/>
          <w:marRight w:val="0"/>
          <w:marTop w:val="0"/>
          <w:marBottom w:val="0"/>
          <w:divBdr>
            <w:top w:val="none" w:sz="0" w:space="0" w:color="auto"/>
            <w:left w:val="none" w:sz="0" w:space="0" w:color="auto"/>
            <w:bottom w:val="none" w:sz="0" w:space="0" w:color="auto"/>
            <w:right w:val="none" w:sz="0" w:space="0" w:color="auto"/>
          </w:divBdr>
        </w:div>
        <w:div w:id="1915778638">
          <w:marLeft w:val="0"/>
          <w:marRight w:val="0"/>
          <w:marTop w:val="0"/>
          <w:marBottom w:val="0"/>
          <w:divBdr>
            <w:top w:val="none" w:sz="0" w:space="0" w:color="auto"/>
            <w:left w:val="none" w:sz="0" w:space="0" w:color="auto"/>
            <w:bottom w:val="none" w:sz="0" w:space="0" w:color="auto"/>
            <w:right w:val="none" w:sz="0" w:space="0" w:color="auto"/>
          </w:divBdr>
        </w:div>
        <w:div w:id="1925454891">
          <w:marLeft w:val="0"/>
          <w:marRight w:val="0"/>
          <w:marTop w:val="0"/>
          <w:marBottom w:val="0"/>
          <w:divBdr>
            <w:top w:val="none" w:sz="0" w:space="0" w:color="auto"/>
            <w:left w:val="none" w:sz="0" w:space="0" w:color="auto"/>
            <w:bottom w:val="none" w:sz="0" w:space="0" w:color="auto"/>
            <w:right w:val="none" w:sz="0" w:space="0" w:color="auto"/>
          </w:divBdr>
        </w:div>
        <w:div w:id="1962880501">
          <w:marLeft w:val="0"/>
          <w:marRight w:val="0"/>
          <w:marTop w:val="0"/>
          <w:marBottom w:val="0"/>
          <w:divBdr>
            <w:top w:val="none" w:sz="0" w:space="0" w:color="auto"/>
            <w:left w:val="none" w:sz="0" w:space="0" w:color="auto"/>
            <w:bottom w:val="none" w:sz="0" w:space="0" w:color="auto"/>
            <w:right w:val="none" w:sz="0" w:space="0" w:color="auto"/>
          </w:divBdr>
        </w:div>
        <w:div w:id="2071415550">
          <w:marLeft w:val="0"/>
          <w:marRight w:val="0"/>
          <w:marTop w:val="0"/>
          <w:marBottom w:val="0"/>
          <w:divBdr>
            <w:top w:val="none" w:sz="0" w:space="0" w:color="auto"/>
            <w:left w:val="none" w:sz="0" w:space="0" w:color="auto"/>
            <w:bottom w:val="none" w:sz="0" w:space="0" w:color="auto"/>
            <w:right w:val="none" w:sz="0" w:space="0" w:color="auto"/>
          </w:divBdr>
        </w:div>
        <w:div w:id="2116243295">
          <w:marLeft w:val="0"/>
          <w:marRight w:val="0"/>
          <w:marTop w:val="0"/>
          <w:marBottom w:val="0"/>
          <w:divBdr>
            <w:top w:val="none" w:sz="0" w:space="0" w:color="auto"/>
            <w:left w:val="none" w:sz="0" w:space="0" w:color="auto"/>
            <w:bottom w:val="none" w:sz="0" w:space="0" w:color="auto"/>
            <w:right w:val="none" w:sz="0" w:space="0" w:color="auto"/>
          </w:divBdr>
        </w:div>
        <w:div w:id="2128768142">
          <w:marLeft w:val="0"/>
          <w:marRight w:val="0"/>
          <w:marTop w:val="0"/>
          <w:marBottom w:val="0"/>
          <w:divBdr>
            <w:top w:val="none" w:sz="0" w:space="0" w:color="auto"/>
            <w:left w:val="none" w:sz="0" w:space="0" w:color="auto"/>
            <w:bottom w:val="none" w:sz="0" w:space="0" w:color="auto"/>
            <w:right w:val="none" w:sz="0" w:space="0" w:color="auto"/>
          </w:divBdr>
        </w:div>
      </w:divsChild>
    </w:div>
    <w:div w:id="1805736235">
      <w:bodyDiv w:val="1"/>
      <w:marLeft w:val="0"/>
      <w:marRight w:val="0"/>
      <w:marTop w:val="0"/>
      <w:marBottom w:val="0"/>
      <w:divBdr>
        <w:top w:val="none" w:sz="0" w:space="0" w:color="auto"/>
        <w:left w:val="none" w:sz="0" w:space="0" w:color="auto"/>
        <w:bottom w:val="none" w:sz="0" w:space="0" w:color="auto"/>
        <w:right w:val="none" w:sz="0" w:space="0" w:color="auto"/>
      </w:divBdr>
      <w:divsChild>
        <w:div w:id="21328175">
          <w:marLeft w:val="0"/>
          <w:marRight w:val="0"/>
          <w:marTop w:val="0"/>
          <w:marBottom w:val="0"/>
          <w:divBdr>
            <w:top w:val="none" w:sz="0" w:space="0" w:color="auto"/>
            <w:left w:val="none" w:sz="0" w:space="0" w:color="auto"/>
            <w:bottom w:val="none" w:sz="0" w:space="0" w:color="auto"/>
            <w:right w:val="none" w:sz="0" w:space="0" w:color="auto"/>
          </w:divBdr>
        </w:div>
        <w:div w:id="51655867">
          <w:marLeft w:val="0"/>
          <w:marRight w:val="0"/>
          <w:marTop w:val="0"/>
          <w:marBottom w:val="0"/>
          <w:divBdr>
            <w:top w:val="none" w:sz="0" w:space="0" w:color="auto"/>
            <w:left w:val="none" w:sz="0" w:space="0" w:color="auto"/>
            <w:bottom w:val="none" w:sz="0" w:space="0" w:color="auto"/>
            <w:right w:val="none" w:sz="0" w:space="0" w:color="auto"/>
          </w:divBdr>
        </w:div>
        <w:div w:id="57018268">
          <w:marLeft w:val="0"/>
          <w:marRight w:val="0"/>
          <w:marTop w:val="0"/>
          <w:marBottom w:val="0"/>
          <w:divBdr>
            <w:top w:val="none" w:sz="0" w:space="0" w:color="auto"/>
            <w:left w:val="none" w:sz="0" w:space="0" w:color="auto"/>
            <w:bottom w:val="none" w:sz="0" w:space="0" w:color="auto"/>
            <w:right w:val="none" w:sz="0" w:space="0" w:color="auto"/>
          </w:divBdr>
        </w:div>
        <w:div w:id="71856040">
          <w:marLeft w:val="0"/>
          <w:marRight w:val="0"/>
          <w:marTop w:val="0"/>
          <w:marBottom w:val="0"/>
          <w:divBdr>
            <w:top w:val="none" w:sz="0" w:space="0" w:color="auto"/>
            <w:left w:val="none" w:sz="0" w:space="0" w:color="auto"/>
            <w:bottom w:val="none" w:sz="0" w:space="0" w:color="auto"/>
            <w:right w:val="none" w:sz="0" w:space="0" w:color="auto"/>
          </w:divBdr>
        </w:div>
        <w:div w:id="108401483">
          <w:marLeft w:val="0"/>
          <w:marRight w:val="0"/>
          <w:marTop w:val="0"/>
          <w:marBottom w:val="0"/>
          <w:divBdr>
            <w:top w:val="none" w:sz="0" w:space="0" w:color="auto"/>
            <w:left w:val="none" w:sz="0" w:space="0" w:color="auto"/>
            <w:bottom w:val="none" w:sz="0" w:space="0" w:color="auto"/>
            <w:right w:val="none" w:sz="0" w:space="0" w:color="auto"/>
          </w:divBdr>
        </w:div>
        <w:div w:id="110324425">
          <w:marLeft w:val="0"/>
          <w:marRight w:val="0"/>
          <w:marTop w:val="0"/>
          <w:marBottom w:val="0"/>
          <w:divBdr>
            <w:top w:val="none" w:sz="0" w:space="0" w:color="auto"/>
            <w:left w:val="none" w:sz="0" w:space="0" w:color="auto"/>
            <w:bottom w:val="none" w:sz="0" w:space="0" w:color="auto"/>
            <w:right w:val="none" w:sz="0" w:space="0" w:color="auto"/>
          </w:divBdr>
        </w:div>
        <w:div w:id="122699169">
          <w:marLeft w:val="0"/>
          <w:marRight w:val="0"/>
          <w:marTop w:val="0"/>
          <w:marBottom w:val="0"/>
          <w:divBdr>
            <w:top w:val="none" w:sz="0" w:space="0" w:color="auto"/>
            <w:left w:val="none" w:sz="0" w:space="0" w:color="auto"/>
            <w:bottom w:val="none" w:sz="0" w:space="0" w:color="auto"/>
            <w:right w:val="none" w:sz="0" w:space="0" w:color="auto"/>
          </w:divBdr>
        </w:div>
        <w:div w:id="313029378">
          <w:marLeft w:val="0"/>
          <w:marRight w:val="0"/>
          <w:marTop w:val="0"/>
          <w:marBottom w:val="0"/>
          <w:divBdr>
            <w:top w:val="none" w:sz="0" w:space="0" w:color="auto"/>
            <w:left w:val="none" w:sz="0" w:space="0" w:color="auto"/>
            <w:bottom w:val="none" w:sz="0" w:space="0" w:color="auto"/>
            <w:right w:val="none" w:sz="0" w:space="0" w:color="auto"/>
          </w:divBdr>
        </w:div>
        <w:div w:id="321856381">
          <w:marLeft w:val="0"/>
          <w:marRight w:val="0"/>
          <w:marTop w:val="0"/>
          <w:marBottom w:val="0"/>
          <w:divBdr>
            <w:top w:val="none" w:sz="0" w:space="0" w:color="auto"/>
            <w:left w:val="none" w:sz="0" w:space="0" w:color="auto"/>
            <w:bottom w:val="none" w:sz="0" w:space="0" w:color="auto"/>
            <w:right w:val="none" w:sz="0" w:space="0" w:color="auto"/>
          </w:divBdr>
        </w:div>
        <w:div w:id="368578620">
          <w:marLeft w:val="0"/>
          <w:marRight w:val="0"/>
          <w:marTop w:val="0"/>
          <w:marBottom w:val="0"/>
          <w:divBdr>
            <w:top w:val="none" w:sz="0" w:space="0" w:color="auto"/>
            <w:left w:val="none" w:sz="0" w:space="0" w:color="auto"/>
            <w:bottom w:val="none" w:sz="0" w:space="0" w:color="auto"/>
            <w:right w:val="none" w:sz="0" w:space="0" w:color="auto"/>
          </w:divBdr>
        </w:div>
        <w:div w:id="435177014">
          <w:marLeft w:val="0"/>
          <w:marRight w:val="0"/>
          <w:marTop w:val="0"/>
          <w:marBottom w:val="0"/>
          <w:divBdr>
            <w:top w:val="none" w:sz="0" w:space="0" w:color="auto"/>
            <w:left w:val="none" w:sz="0" w:space="0" w:color="auto"/>
            <w:bottom w:val="none" w:sz="0" w:space="0" w:color="auto"/>
            <w:right w:val="none" w:sz="0" w:space="0" w:color="auto"/>
          </w:divBdr>
        </w:div>
        <w:div w:id="446122999">
          <w:marLeft w:val="0"/>
          <w:marRight w:val="0"/>
          <w:marTop w:val="0"/>
          <w:marBottom w:val="0"/>
          <w:divBdr>
            <w:top w:val="none" w:sz="0" w:space="0" w:color="auto"/>
            <w:left w:val="none" w:sz="0" w:space="0" w:color="auto"/>
            <w:bottom w:val="none" w:sz="0" w:space="0" w:color="auto"/>
            <w:right w:val="none" w:sz="0" w:space="0" w:color="auto"/>
          </w:divBdr>
        </w:div>
        <w:div w:id="452210411">
          <w:marLeft w:val="0"/>
          <w:marRight w:val="0"/>
          <w:marTop w:val="0"/>
          <w:marBottom w:val="0"/>
          <w:divBdr>
            <w:top w:val="none" w:sz="0" w:space="0" w:color="auto"/>
            <w:left w:val="none" w:sz="0" w:space="0" w:color="auto"/>
            <w:bottom w:val="none" w:sz="0" w:space="0" w:color="auto"/>
            <w:right w:val="none" w:sz="0" w:space="0" w:color="auto"/>
          </w:divBdr>
        </w:div>
        <w:div w:id="491486148">
          <w:marLeft w:val="0"/>
          <w:marRight w:val="0"/>
          <w:marTop w:val="0"/>
          <w:marBottom w:val="0"/>
          <w:divBdr>
            <w:top w:val="none" w:sz="0" w:space="0" w:color="auto"/>
            <w:left w:val="none" w:sz="0" w:space="0" w:color="auto"/>
            <w:bottom w:val="none" w:sz="0" w:space="0" w:color="auto"/>
            <w:right w:val="none" w:sz="0" w:space="0" w:color="auto"/>
          </w:divBdr>
        </w:div>
        <w:div w:id="516389560">
          <w:marLeft w:val="0"/>
          <w:marRight w:val="0"/>
          <w:marTop w:val="0"/>
          <w:marBottom w:val="0"/>
          <w:divBdr>
            <w:top w:val="none" w:sz="0" w:space="0" w:color="auto"/>
            <w:left w:val="none" w:sz="0" w:space="0" w:color="auto"/>
            <w:bottom w:val="none" w:sz="0" w:space="0" w:color="auto"/>
            <w:right w:val="none" w:sz="0" w:space="0" w:color="auto"/>
          </w:divBdr>
        </w:div>
        <w:div w:id="564265763">
          <w:marLeft w:val="0"/>
          <w:marRight w:val="0"/>
          <w:marTop w:val="0"/>
          <w:marBottom w:val="0"/>
          <w:divBdr>
            <w:top w:val="none" w:sz="0" w:space="0" w:color="auto"/>
            <w:left w:val="none" w:sz="0" w:space="0" w:color="auto"/>
            <w:bottom w:val="none" w:sz="0" w:space="0" w:color="auto"/>
            <w:right w:val="none" w:sz="0" w:space="0" w:color="auto"/>
          </w:divBdr>
        </w:div>
        <w:div w:id="597106327">
          <w:marLeft w:val="0"/>
          <w:marRight w:val="0"/>
          <w:marTop w:val="0"/>
          <w:marBottom w:val="0"/>
          <w:divBdr>
            <w:top w:val="none" w:sz="0" w:space="0" w:color="auto"/>
            <w:left w:val="none" w:sz="0" w:space="0" w:color="auto"/>
            <w:bottom w:val="none" w:sz="0" w:space="0" w:color="auto"/>
            <w:right w:val="none" w:sz="0" w:space="0" w:color="auto"/>
          </w:divBdr>
        </w:div>
        <w:div w:id="600145835">
          <w:marLeft w:val="0"/>
          <w:marRight w:val="0"/>
          <w:marTop w:val="0"/>
          <w:marBottom w:val="0"/>
          <w:divBdr>
            <w:top w:val="none" w:sz="0" w:space="0" w:color="auto"/>
            <w:left w:val="none" w:sz="0" w:space="0" w:color="auto"/>
            <w:bottom w:val="none" w:sz="0" w:space="0" w:color="auto"/>
            <w:right w:val="none" w:sz="0" w:space="0" w:color="auto"/>
          </w:divBdr>
        </w:div>
        <w:div w:id="630598542">
          <w:marLeft w:val="0"/>
          <w:marRight w:val="0"/>
          <w:marTop w:val="0"/>
          <w:marBottom w:val="0"/>
          <w:divBdr>
            <w:top w:val="none" w:sz="0" w:space="0" w:color="auto"/>
            <w:left w:val="none" w:sz="0" w:space="0" w:color="auto"/>
            <w:bottom w:val="none" w:sz="0" w:space="0" w:color="auto"/>
            <w:right w:val="none" w:sz="0" w:space="0" w:color="auto"/>
          </w:divBdr>
        </w:div>
        <w:div w:id="652373280">
          <w:marLeft w:val="0"/>
          <w:marRight w:val="0"/>
          <w:marTop w:val="0"/>
          <w:marBottom w:val="0"/>
          <w:divBdr>
            <w:top w:val="none" w:sz="0" w:space="0" w:color="auto"/>
            <w:left w:val="none" w:sz="0" w:space="0" w:color="auto"/>
            <w:bottom w:val="none" w:sz="0" w:space="0" w:color="auto"/>
            <w:right w:val="none" w:sz="0" w:space="0" w:color="auto"/>
          </w:divBdr>
        </w:div>
        <w:div w:id="713965051">
          <w:marLeft w:val="0"/>
          <w:marRight w:val="0"/>
          <w:marTop w:val="0"/>
          <w:marBottom w:val="0"/>
          <w:divBdr>
            <w:top w:val="none" w:sz="0" w:space="0" w:color="auto"/>
            <w:left w:val="none" w:sz="0" w:space="0" w:color="auto"/>
            <w:bottom w:val="none" w:sz="0" w:space="0" w:color="auto"/>
            <w:right w:val="none" w:sz="0" w:space="0" w:color="auto"/>
          </w:divBdr>
        </w:div>
        <w:div w:id="752319473">
          <w:marLeft w:val="0"/>
          <w:marRight w:val="0"/>
          <w:marTop w:val="0"/>
          <w:marBottom w:val="0"/>
          <w:divBdr>
            <w:top w:val="none" w:sz="0" w:space="0" w:color="auto"/>
            <w:left w:val="none" w:sz="0" w:space="0" w:color="auto"/>
            <w:bottom w:val="none" w:sz="0" w:space="0" w:color="auto"/>
            <w:right w:val="none" w:sz="0" w:space="0" w:color="auto"/>
          </w:divBdr>
        </w:div>
        <w:div w:id="814684331">
          <w:marLeft w:val="0"/>
          <w:marRight w:val="0"/>
          <w:marTop w:val="0"/>
          <w:marBottom w:val="0"/>
          <w:divBdr>
            <w:top w:val="none" w:sz="0" w:space="0" w:color="auto"/>
            <w:left w:val="none" w:sz="0" w:space="0" w:color="auto"/>
            <w:bottom w:val="none" w:sz="0" w:space="0" w:color="auto"/>
            <w:right w:val="none" w:sz="0" w:space="0" w:color="auto"/>
          </w:divBdr>
        </w:div>
        <w:div w:id="835345225">
          <w:marLeft w:val="0"/>
          <w:marRight w:val="0"/>
          <w:marTop w:val="0"/>
          <w:marBottom w:val="0"/>
          <w:divBdr>
            <w:top w:val="none" w:sz="0" w:space="0" w:color="auto"/>
            <w:left w:val="none" w:sz="0" w:space="0" w:color="auto"/>
            <w:bottom w:val="none" w:sz="0" w:space="0" w:color="auto"/>
            <w:right w:val="none" w:sz="0" w:space="0" w:color="auto"/>
          </w:divBdr>
        </w:div>
        <w:div w:id="893849912">
          <w:marLeft w:val="0"/>
          <w:marRight w:val="0"/>
          <w:marTop w:val="0"/>
          <w:marBottom w:val="0"/>
          <w:divBdr>
            <w:top w:val="none" w:sz="0" w:space="0" w:color="auto"/>
            <w:left w:val="none" w:sz="0" w:space="0" w:color="auto"/>
            <w:bottom w:val="none" w:sz="0" w:space="0" w:color="auto"/>
            <w:right w:val="none" w:sz="0" w:space="0" w:color="auto"/>
          </w:divBdr>
        </w:div>
        <w:div w:id="923030759">
          <w:marLeft w:val="0"/>
          <w:marRight w:val="0"/>
          <w:marTop w:val="0"/>
          <w:marBottom w:val="0"/>
          <w:divBdr>
            <w:top w:val="none" w:sz="0" w:space="0" w:color="auto"/>
            <w:left w:val="none" w:sz="0" w:space="0" w:color="auto"/>
            <w:bottom w:val="none" w:sz="0" w:space="0" w:color="auto"/>
            <w:right w:val="none" w:sz="0" w:space="0" w:color="auto"/>
          </w:divBdr>
        </w:div>
        <w:div w:id="924413496">
          <w:marLeft w:val="0"/>
          <w:marRight w:val="0"/>
          <w:marTop w:val="0"/>
          <w:marBottom w:val="0"/>
          <w:divBdr>
            <w:top w:val="none" w:sz="0" w:space="0" w:color="auto"/>
            <w:left w:val="none" w:sz="0" w:space="0" w:color="auto"/>
            <w:bottom w:val="none" w:sz="0" w:space="0" w:color="auto"/>
            <w:right w:val="none" w:sz="0" w:space="0" w:color="auto"/>
          </w:divBdr>
        </w:div>
        <w:div w:id="931668953">
          <w:marLeft w:val="0"/>
          <w:marRight w:val="0"/>
          <w:marTop w:val="0"/>
          <w:marBottom w:val="0"/>
          <w:divBdr>
            <w:top w:val="none" w:sz="0" w:space="0" w:color="auto"/>
            <w:left w:val="none" w:sz="0" w:space="0" w:color="auto"/>
            <w:bottom w:val="none" w:sz="0" w:space="0" w:color="auto"/>
            <w:right w:val="none" w:sz="0" w:space="0" w:color="auto"/>
          </w:divBdr>
        </w:div>
        <w:div w:id="932782677">
          <w:marLeft w:val="0"/>
          <w:marRight w:val="0"/>
          <w:marTop w:val="0"/>
          <w:marBottom w:val="0"/>
          <w:divBdr>
            <w:top w:val="none" w:sz="0" w:space="0" w:color="auto"/>
            <w:left w:val="none" w:sz="0" w:space="0" w:color="auto"/>
            <w:bottom w:val="none" w:sz="0" w:space="0" w:color="auto"/>
            <w:right w:val="none" w:sz="0" w:space="0" w:color="auto"/>
          </w:divBdr>
        </w:div>
        <w:div w:id="982584875">
          <w:marLeft w:val="0"/>
          <w:marRight w:val="0"/>
          <w:marTop w:val="0"/>
          <w:marBottom w:val="0"/>
          <w:divBdr>
            <w:top w:val="none" w:sz="0" w:space="0" w:color="auto"/>
            <w:left w:val="none" w:sz="0" w:space="0" w:color="auto"/>
            <w:bottom w:val="none" w:sz="0" w:space="0" w:color="auto"/>
            <w:right w:val="none" w:sz="0" w:space="0" w:color="auto"/>
          </w:divBdr>
        </w:div>
        <w:div w:id="984168323">
          <w:marLeft w:val="0"/>
          <w:marRight w:val="0"/>
          <w:marTop w:val="0"/>
          <w:marBottom w:val="0"/>
          <w:divBdr>
            <w:top w:val="none" w:sz="0" w:space="0" w:color="auto"/>
            <w:left w:val="none" w:sz="0" w:space="0" w:color="auto"/>
            <w:bottom w:val="none" w:sz="0" w:space="0" w:color="auto"/>
            <w:right w:val="none" w:sz="0" w:space="0" w:color="auto"/>
          </w:divBdr>
        </w:div>
        <w:div w:id="1009603826">
          <w:marLeft w:val="0"/>
          <w:marRight w:val="0"/>
          <w:marTop w:val="0"/>
          <w:marBottom w:val="0"/>
          <w:divBdr>
            <w:top w:val="none" w:sz="0" w:space="0" w:color="auto"/>
            <w:left w:val="none" w:sz="0" w:space="0" w:color="auto"/>
            <w:bottom w:val="none" w:sz="0" w:space="0" w:color="auto"/>
            <w:right w:val="none" w:sz="0" w:space="0" w:color="auto"/>
          </w:divBdr>
        </w:div>
        <w:div w:id="1047293911">
          <w:marLeft w:val="0"/>
          <w:marRight w:val="0"/>
          <w:marTop w:val="0"/>
          <w:marBottom w:val="0"/>
          <w:divBdr>
            <w:top w:val="none" w:sz="0" w:space="0" w:color="auto"/>
            <w:left w:val="none" w:sz="0" w:space="0" w:color="auto"/>
            <w:bottom w:val="none" w:sz="0" w:space="0" w:color="auto"/>
            <w:right w:val="none" w:sz="0" w:space="0" w:color="auto"/>
          </w:divBdr>
        </w:div>
        <w:div w:id="1065449264">
          <w:marLeft w:val="0"/>
          <w:marRight w:val="0"/>
          <w:marTop w:val="0"/>
          <w:marBottom w:val="0"/>
          <w:divBdr>
            <w:top w:val="none" w:sz="0" w:space="0" w:color="auto"/>
            <w:left w:val="none" w:sz="0" w:space="0" w:color="auto"/>
            <w:bottom w:val="none" w:sz="0" w:space="0" w:color="auto"/>
            <w:right w:val="none" w:sz="0" w:space="0" w:color="auto"/>
          </w:divBdr>
        </w:div>
        <w:div w:id="1081873111">
          <w:marLeft w:val="0"/>
          <w:marRight w:val="0"/>
          <w:marTop w:val="0"/>
          <w:marBottom w:val="0"/>
          <w:divBdr>
            <w:top w:val="none" w:sz="0" w:space="0" w:color="auto"/>
            <w:left w:val="none" w:sz="0" w:space="0" w:color="auto"/>
            <w:bottom w:val="none" w:sz="0" w:space="0" w:color="auto"/>
            <w:right w:val="none" w:sz="0" w:space="0" w:color="auto"/>
          </w:divBdr>
        </w:div>
        <w:div w:id="1200360061">
          <w:marLeft w:val="0"/>
          <w:marRight w:val="0"/>
          <w:marTop w:val="0"/>
          <w:marBottom w:val="0"/>
          <w:divBdr>
            <w:top w:val="none" w:sz="0" w:space="0" w:color="auto"/>
            <w:left w:val="none" w:sz="0" w:space="0" w:color="auto"/>
            <w:bottom w:val="none" w:sz="0" w:space="0" w:color="auto"/>
            <w:right w:val="none" w:sz="0" w:space="0" w:color="auto"/>
          </w:divBdr>
        </w:div>
        <w:div w:id="1251890758">
          <w:marLeft w:val="0"/>
          <w:marRight w:val="0"/>
          <w:marTop w:val="0"/>
          <w:marBottom w:val="0"/>
          <w:divBdr>
            <w:top w:val="none" w:sz="0" w:space="0" w:color="auto"/>
            <w:left w:val="none" w:sz="0" w:space="0" w:color="auto"/>
            <w:bottom w:val="none" w:sz="0" w:space="0" w:color="auto"/>
            <w:right w:val="none" w:sz="0" w:space="0" w:color="auto"/>
          </w:divBdr>
        </w:div>
        <w:div w:id="1282029540">
          <w:marLeft w:val="0"/>
          <w:marRight w:val="0"/>
          <w:marTop w:val="0"/>
          <w:marBottom w:val="0"/>
          <w:divBdr>
            <w:top w:val="none" w:sz="0" w:space="0" w:color="auto"/>
            <w:left w:val="none" w:sz="0" w:space="0" w:color="auto"/>
            <w:bottom w:val="none" w:sz="0" w:space="0" w:color="auto"/>
            <w:right w:val="none" w:sz="0" w:space="0" w:color="auto"/>
          </w:divBdr>
        </w:div>
        <w:div w:id="1295521444">
          <w:marLeft w:val="0"/>
          <w:marRight w:val="0"/>
          <w:marTop w:val="0"/>
          <w:marBottom w:val="0"/>
          <w:divBdr>
            <w:top w:val="none" w:sz="0" w:space="0" w:color="auto"/>
            <w:left w:val="none" w:sz="0" w:space="0" w:color="auto"/>
            <w:bottom w:val="none" w:sz="0" w:space="0" w:color="auto"/>
            <w:right w:val="none" w:sz="0" w:space="0" w:color="auto"/>
          </w:divBdr>
        </w:div>
        <w:div w:id="1320502442">
          <w:marLeft w:val="0"/>
          <w:marRight w:val="0"/>
          <w:marTop w:val="0"/>
          <w:marBottom w:val="0"/>
          <w:divBdr>
            <w:top w:val="none" w:sz="0" w:space="0" w:color="auto"/>
            <w:left w:val="none" w:sz="0" w:space="0" w:color="auto"/>
            <w:bottom w:val="none" w:sz="0" w:space="0" w:color="auto"/>
            <w:right w:val="none" w:sz="0" w:space="0" w:color="auto"/>
          </w:divBdr>
        </w:div>
        <w:div w:id="1324358909">
          <w:marLeft w:val="0"/>
          <w:marRight w:val="0"/>
          <w:marTop w:val="0"/>
          <w:marBottom w:val="0"/>
          <w:divBdr>
            <w:top w:val="none" w:sz="0" w:space="0" w:color="auto"/>
            <w:left w:val="none" w:sz="0" w:space="0" w:color="auto"/>
            <w:bottom w:val="none" w:sz="0" w:space="0" w:color="auto"/>
            <w:right w:val="none" w:sz="0" w:space="0" w:color="auto"/>
          </w:divBdr>
        </w:div>
        <w:div w:id="1326516818">
          <w:marLeft w:val="0"/>
          <w:marRight w:val="0"/>
          <w:marTop w:val="0"/>
          <w:marBottom w:val="0"/>
          <w:divBdr>
            <w:top w:val="none" w:sz="0" w:space="0" w:color="auto"/>
            <w:left w:val="none" w:sz="0" w:space="0" w:color="auto"/>
            <w:bottom w:val="none" w:sz="0" w:space="0" w:color="auto"/>
            <w:right w:val="none" w:sz="0" w:space="0" w:color="auto"/>
          </w:divBdr>
        </w:div>
        <w:div w:id="1376200874">
          <w:marLeft w:val="0"/>
          <w:marRight w:val="0"/>
          <w:marTop w:val="0"/>
          <w:marBottom w:val="0"/>
          <w:divBdr>
            <w:top w:val="none" w:sz="0" w:space="0" w:color="auto"/>
            <w:left w:val="none" w:sz="0" w:space="0" w:color="auto"/>
            <w:bottom w:val="none" w:sz="0" w:space="0" w:color="auto"/>
            <w:right w:val="none" w:sz="0" w:space="0" w:color="auto"/>
          </w:divBdr>
        </w:div>
        <w:div w:id="1443956498">
          <w:marLeft w:val="0"/>
          <w:marRight w:val="0"/>
          <w:marTop w:val="0"/>
          <w:marBottom w:val="0"/>
          <w:divBdr>
            <w:top w:val="none" w:sz="0" w:space="0" w:color="auto"/>
            <w:left w:val="none" w:sz="0" w:space="0" w:color="auto"/>
            <w:bottom w:val="none" w:sz="0" w:space="0" w:color="auto"/>
            <w:right w:val="none" w:sz="0" w:space="0" w:color="auto"/>
          </w:divBdr>
        </w:div>
        <w:div w:id="1476991477">
          <w:marLeft w:val="0"/>
          <w:marRight w:val="0"/>
          <w:marTop w:val="0"/>
          <w:marBottom w:val="0"/>
          <w:divBdr>
            <w:top w:val="none" w:sz="0" w:space="0" w:color="auto"/>
            <w:left w:val="none" w:sz="0" w:space="0" w:color="auto"/>
            <w:bottom w:val="none" w:sz="0" w:space="0" w:color="auto"/>
            <w:right w:val="none" w:sz="0" w:space="0" w:color="auto"/>
          </w:divBdr>
        </w:div>
        <w:div w:id="1518539126">
          <w:marLeft w:val="0"/>
          <w:marRight w:val="0"/>
          <w:marTop w:val="0"/>
          <w:marBottom w:val="0"/>
          <w:divBdr>
            <w:top w:val="none" w:sz="0" w:space="0" w:color="auto"/>
            <w:left w:val="none" w:sz="0" w:space="0" w:color="auto"/>
            <w:bottom w:val="none" w:sz="0" w:space="0" w:color="auto"/>
            <w:right w:val="none" w:sz="0" w:space="0" w:color="auto"/>
          </w:divBdr>
        </w:div>
        <w:div w:id="1519196497">
          <w:marLeft w:val="0"/>
          <w:marRight w:val="0"/>
          <w:marTop w:val="0"/>
          <w:marBottom w:val="0"/>
          <w:divBdr>
            <w:top w:val="none" w:sz="0" w:space="0" w:color="auto"/>
            <w:left w:val="none" w:sz="0" w:space="0" w:color="auto"/>
            <w:bottom w:val="none" w:sz="0" w:space="0" w:color="auto"/>
            <w:right w:val="none" w:sz="0" w:space="0" w:color="auto"/>
          </w:divBdr>
        </w:div>
        <w:div w:id="1582715441">
          <w:marLeft w:val="0"/>
          <w:marRight w:val="0"/>
          <w:marTop w:val="0"/>
          <w:marBottom w:val="0"/>
          <w:divBdr>
            <w:top w:val="none" w:sz="0" w:space="0" w:color="auto"/>
            <w:left w:val="none" w:sz="0" w:space="0" w:color="auto"/>
            <w:bottom w:val="none" w:sz="0" w:space="0" w:color="auto"/>
            <w:right w:val="none" w:sz="0" w:space="0" w:color="auto"/>
          </w:divBdr>
        </w:div>
        <w:div w:id="1718235180">
          <w:marLeft w:val="0"/>
          <w:marRight w:val="0"/>
          <w:marTop w:val="0"/>
          <w:marBottom w:val="0"/>
          <w:divBdr>
            <w:top w:val="none" w:sz="0" w:space="0" w:color="auto"/>
            <w:left w:val="none" w:sz="0" w:space="0" w:color="auto"/>
            <w:bottom w:val="none" w:sz="0" w:space="0" w:color="auto"/>
            <w:right w:val="none" w:sz="0" w:space="0" w:color="auto"/>
          </w:divBdr>
        </w:div>
        <w:div w:id="1780222948">
          <w:marLeft w:val="0"/>
          <w:marRight w:val="0"/>
          <w:marTop w:val="0"/>
          <w:marBottom w:val="0"/>
          <w:divBdr>
            <w:top w:val="none" w:sz="0" w:space="0" w:color="auto"/>
            <w:left w:val="none" w:sz="0" w:space="0" w:color="auto"/>
            <w:bottom w:val="none" w:sz="0" w:space="0" w:color="auto"/>
            <w:right w:val="none" w:sz="0" w:space="0" w:color="auto"/>
          </w:divBdr>
        </w:div>
        <w:div w:id="1783375776">
          <w:marLeft w:val="0"/>
          <w:marRight w:val="0"/>
          <w:marTop w:val="0"/>
          <w:marBottom w:val="0"/>
          <w:divBdr>
            <w:top w:val="none" w:sz="0" w:space="0" w:color="auto"/>
            <w:left w:val="none" w:sz="0" w:space="0" w:color="auto"/>
            <w:bottom w:val="none" w:sz="0" w:space="0" w:color="auto"/>
            <w:right w:val="none" w:sz="0" w:space="0" w:color="auto"/>
          </w:divBdr>
        </w:div>
        <w:div w:id="1802113917">
          <w:marLeft w:val="0"/>
          <w:marRight w:val="0"/>
          <w:marTop w:val="0"/>
          <w:marBottom w:val="0"/>
          <w:divBdr>
            <w:top w:val="none" w:sz="0" w:space="0" w:color="auto"/>
            <w:left w:val="none" w:sz="0" w:space="0" w:color="auto"/>
            <w:bottom w:val="none" w:sz="0" w:space="0" w:color="auto"/>
            <w:right w:val="none" w:sz="0" w:space="0" w:color="auto"/>
          </w:divBdr>
        </w:div>
        <w:div w:id="1873566745">
          <w:marLeft w:val="0"/>
          <w:marRight w:val="0"/>
          <w:marTop w:val="0"/>
          <w:marBottom w:val="0"/>
          <w:divBdr>
            <w:top w:val="none" w:sz="0" w:space="0" w:color="auto"/>
            <w:left w:val="none" w:sz="0" w:space="0" w:color="auto"/>
            <w:bottom w:val="none" w:sz="0" w:space="0" w:color="auto"/>
            <w:right w:val="none" w:sz="0" w:space="0" w:color="auto"/>
          </w:divBdr>
        </w:div>
        <w:div w:id="1912537492">
          <w:marLeft w:val="0"/>
          <w:marRight w:val="0"/>
          <w:marTop w:val="0"/>
          <w:marBottom w:val="0"/>
          <w:divBdr>
            <w:top w:val="none" w:sz="0" w:space="0" w:color="auto"/>
            <w:left w:val="none" w:sz="0" w:space="0" w:color="auto"/>
            <w:bottom w:val="none" w:sz="0" w:space="0" w:color="auto"/>
            <w:right w:val="none" w:sz="0" w:space="0" w:color="auto"/>
          </w:divBdr>
        </w:div>
        <w:div w:id="1932426069">
          <w:marLeft w:val="0"/>
          <w:marRight w:val="0"/>
          <w:marTop w:val="0"/>
          <w:marBottom w:val="0"/>
          <w:divBdr>
            <w:top w:val="none" w:sz="0" w:space="0" w:color="auto"/>
            <w:left w:val="none" w:sz="0" w:space="0" w:color="auto"/>
            <w:bottom w:val="none" w:sz="0" w:space="0" w:color="auto"/>
            <w:right w:val="none" w:sz="0" w:space="0" w:color="auto"/>
          </w:divBdr>
        </w:div>
        <w:div w:id="1999574439">
          <w:marLeft w:val="0"/>
          <w:marRight w:val="0"/>
          <w:marTop w:val="0"/>
          <w:marBottom w:val="0"/>
          <w:divBdr>
            <w:top w:val="none" w:sz="0" w:space="0" w:color="auto"/>
            <w:left w:val="none" w:sz="0" w:space="0" w:color="auto"/>
            <w:bottom w:val="none" w:sz="0" w:space="0" w:color="auto"/>
            <w:right w:val="none" w:sz="0" w:space="0" w:color="auto"/>
          </w:divBdr>
        </w:div>
        <w:div w:id="2070035823">
          <w:marLeft w:val="0"/>
          <w:marRight w:val="0"/>
          <w:marTop w:val="0"/>
          <w:marBottom w:val="0"/>
          <w:divBdr>
            <w:top w:val="none" w:sz="0" w:space="0" w:color="auto"/>
            <w:left w:val="none" w:sz="0" w:space="0" w:color="auto"/>
            <w:bottom w:val="none" w:sz="0" w:space="0" w:color="auto"/>
            <w:right w:val="none" w:sz="0" w:space="0" w:color="auto"/>
          </w:divBdr>
        </w:div>
        <w:div w:id="2125076978">
          <w:marLeft w:val="0"/>
          <w:marRight w:val="0"/>
          <w:marTop w:val="0"/>
          <w:marBottom w:val="0"/>
          <w:divBdr>
            <w:top w:val="none" w:sz="0" w:space="0" w:color="auto"/>
            <w:left w:val="none" w:sz="0" w:space="0" w:color="auto"/>
            <w:bottom w:val="none" w:sz="0" w:space="0" w:color="auto"/>
            <w:right w:val="none" w:sz="0" w:space="0" w:color="auto"/>
          </w:divBdr>
        </w:div>
      </w:divsChild>
    </w:div>
    <w:div w:id="2101757186">
      <w:bodyDiv w:val="1"/>
      <w:marLeft w:val="0"/>
      <w:marRight w:val="0"/>
      <w:marTop w:val="0"/>
      <w:marBottom w:val="0"/>
      <w:divBdr>
        <w:top w:val="none" w:sz="0" w:space="0" w:color="auto"/>
        <w:left w:val="none" w:sz="0" w:space="0" w:color="auto"/>
        <w:bottom w:val="none" w:sz="0" w:space="0" w:color="auto"/>
        <w:right w:val="none" w:sz="0" w:space="0" w:color="auto"/>
      </w:divBdr>
      <w:divsChild>
        <w:div w:id="1009212365">
          <w:marLeft w:val="0"/>
          <w:marRight w:val="0"/>
          <w:marTop w:val="0"/>
          <w:marBottom w:val="0"/>
          <w:divBdr>
            <w:top w:val="none" w:sz="0" w:space="0" w:color="auto"/>
            <w:left w:val="none" w:sz="0" w:space="0" w:color="auto"/>
            <w:bottom w:val="none" w:sz="0" w:space="0" w:color="auto"/>
            <w:right w:val="none" w:sz="0" w:space="0" w:color="auto"/>
          </w:divBdr>
        </w:div>
      </w:divsChild>
    </w:div>
    <w:div w:id="2108184376">
      <w:bodyDiv w:val="1"/>
      <w:marLeft w:val="0"/>
      <w:marRight w:val="0"/>
      <w:marTop w:val="0"/>
      <w:marBottom w:val="0"/>
      <w:divBdr>
        <w:top w:val="none" w:sz="0" w:space="0" w:color="auto"/>
        <w:left w:val="none" w:sz="0" w:space="0" w:color="auto"/>
        <w:bottom w:val="none" w:sz="0" w:space="0" w:color="auto"/>
        <w:right w:val="none" w:sz="0" w:space="0" w:color="auto"/>
      </w:divBdr>
      <w:divsChild>
        <w:div w:id="745298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hatgpt.com/g/g-67c4a0acccb48191adbba664a1b24c8a-prompt-maste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hatgpt.com/g/g-67c4a0acccb48191adbba664a1b24c8a-prompt-master" TargetMode="External"/><Relationship Id="rId2" Type="http://schemas.openxmlformats.org/officeDocument/2006/relationships/customXml" Target="../customXml/item2.xml"/><Relationship Id="rId16" Type="http://schemas.openxmlformats.org/officeDocument/2006/relationships/hyperlink" Target="https://chatgpt.com/g/g-67bd6ea667c08191a7a59358d0cb4744-the-presales-handboo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hatgpt.com/g/g-67c4a0acccb48191adbba664a1b24c8a-prompt-master"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hatgpt.com/g/g-67c4a0acccb48191adbba664a1b24c8a-prompt-ma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ustomerFacing xmlns="754fae77-0efb-4c7a-aaf0-4de36e937d8e">true</CustomerFacing>
    <lcf76f155ced4ddcb4097134ff3c332f xmlns="754fae77-0efb-4c7a-aaf0-4de36e937d8e">
      <Terms xmlns="http://schemas.microsoft.com/office/infopath/2007/PartnerControls"/>
    </lcf76f155ced4ddcb4097134ff3c332f>
    <SalesStage xmlns="754fae77-0efb-4c7a-aaf0-4de36e937d8e" xsi:nil="true"/>
    <TaxCatchAll xmlns="99dd9af9-afba-4511-8d64-a69901cd670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AAE889F6767B4DA302ACBB686D4F7C" ma:contentTypeVersion="17" ma:contentTypeDescription="Create a new document." ma:contentTypeScope="" ma:versionID="f9770da38cd9043445a87ec6cf8ab34b">
  <xsd:schema xmlns:xsd="http://www.w3.org/2001/XMLSchema" xmlns:xs="http://www.w3.org/2001/XMLSchema" xmlns:p="http://schemas.microsoft.com/office/2006/metadata/properties" xmlns:ns2="754fae77-0efb-4c7a-aaf0-4de36e937d8e" xmlns:ns3="99dd9af9-afba-4511-8d64-a69901cd6703" targetNamespace="http://schemas.microsoft.com/office/2006/metadata/properties" ma:root="true" ma:fieldsID="1f03fc2cf1c4de9b2ab3a47847c3be7a" ns2:_="" ns3:_="">
    <xsd:import namespace="754fae77-0efb-4c7a-aaf0-4de36e937d8e"/>
    <xsd:import namespace="99dd9af9-afba-4511-8d64-a69901cd6703"/>
    <xsd:element name="properties">
      <xsd:complexType>
        <xsd:sequence>
          <xsd:element name="documentManagement">
            <xsd:complexType>
              <xsd:all>
                <xsd:element ref="ns2:SalesStage" minOccurs="0"/>
                <xsd:element ref="ns2:CustomerFacing"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fae77-0efb-4c7a-aaf0-4de36e937d8e" elementFormDefault="qualified">
    <xsd:import namespace="http://schemas.microsoft.com/office/2006/documentManagement/types"/>
    <xsd:import namespace="http://schemas.microsoft.com/office/infopath/2007/PartnerControls"/>
    <xsd:element name="SalesStage" ma:index="8" nillable="true" ma:displayName="Sales Stage" ma:format="Dropdown" ma:internalName="SalesStage">
      <xsd:simpleType>
        <xsd:restriction base="dms:Text">
          <xsd:maxLength value="255"/>
        </xsd:restriction>
      </xsd:simpleType>
    </xsd:element>
    <xsd:element name="CustomerFacing" ma:index="9" nillable="true" ma:displayName="Customer Facing" ma:default="1" ma:format="Dropdown" ma:internalName="CustomerFacing">
      <xsd:simpleType>
        <xsd:restriction base="dms:Boolea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7f0b12-2654-486e-b8d1-01e1b8db38d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dd9af9-afba-4511-8d64-a69901cd670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9a96b81-cf13-4867-911b-2120f6688632}" ma:internalName="TaxCatchAll" ma:showField="CatchAllData" ma:web="99dd9af9-afba-4511-8d64-a69901cd670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1F402-5D5E-4BCE-AC68-65DFEAD8E554}">
  <ds:schemaRefs>
    <ds:schemaRef ds:uri="http://schemas.microsoft.com/sharepoint/v3/contenttype/forms"/>
  </ds:schemaRefs>
</ds:datastoreItem>
</file>

<file path=customXml/itemProps2.xml><?xml version="1.0" encoding="utf-8"?>
<ds:datastoreItem xmlns:ds="http://schemas.openxmlformats.org/officeDocument/2006/customXml" ds:itemID="{291FD538-B292-40AB-99D4-FFD2BEBC6049}">
  <ds:schemaRefs>
    <ds:schemaRef ds:uri="http://schemas.microsoft.com/office/2006/metadata/properties"/>
    <ds:schemaRef ds:uri="http://schemas.microsoft.com/office/infopath/2007/PartnerControls"/>
    <ds:schemaRef ds:uri="754fae77-0efb-4c7a-aaf0-4de36e937d8e"/>
    <ds:schemaRef ds:uri="99dd9af9-afba-4511-8d64-a69901cd6703"/>
  </ds:schemaRefs>
</ds:datastoreItem>
</file>

<file path=customXml/itemProps3.xml><?xml version="1.0" encoding="utf-8"?>
<ds:datastoreItem xmlns:ds="http://schemas.openxmlformats.org/officeDocument/2006/customXml" ds:itemID="{062F2C45-2E3E-4C6E-B410-6ACFAF248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fae77-0efb-4c7a-aaf0-4de36e937d8e"/>
    <ds:schemaRef ds:uri="99dd9af9-afba-4511-8d64-a69901cd6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9AFF96-5C8F-4305-AA61-5C06B856E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55</Pages>
  <Words>19940</Words>
  <Characters>116548</Characters>
  <Application>Microsoft Office Word</Application>
  <DocSecurity>0</DocSecurity>
  <Lines>2879</Lines>
  <Paragraphs>1456</Paragraphs>
  <ScaleCrop>false</ScaleCrop>
  <HeadingPairs>
    <vt:vector size="2" baseType="variant">
      <vt:variant>
        <vt:lpstr>Title</vt:lpstr>
      </vt:variant>
      <vt:variant>
        <vt:i4>1</vt:i4>
      </vt:variant>
    </vt:vector>
  </HeadingPairs>
  <TitlesOfParts>
    <vt:vector size="1" baseType="lpstr">
      <vt:lpstr/>
    </vt:vector>
  </TitlesOfParts>
  <Company>E2Open, LLC.</Company>
  <LinksUpToDate>false</LinksUpToDate>
  <CharactersWithSpaces>135414</CharactersWithSpaces>
  <SharedDoc>false</SharedDoc>
  <HLinks>
    <vt:vector size="510" baseType="variant">
      <vt:variant>
        <vt:i4>3539052</vt:i4>
      </vt:variant>
      <vt:variant>
        <vt:i4>495</vt:i4>
      </vt:variant>
      <vt:variant>
        <vt:i4>0</vt:i4>
      </vt:variant>
      <vt:variant>
        <vt:i4>5</vt:i4>
      </vt:variant>
      <vt:variant>
        <vt:lpwstr>https://chatgpt.com/g/g-67c4a0acccb48191adbba664a1b24c8a-prompt-master</vt:lpwstr>
      </vt:variant>
      <vt:variant>
        <vt:lpwstr/>
      </vt:variant>
      <vt:variant>
        <vt:i4>6422654</vt:i4>
      </vt:variant>
      <vt:variant>
        <vt:i4>492</vt:i4>
      </vt:variant>
      <vt:variant>
        <vt:i4>0</vt:i4>
      </vt:variant>
      <vt:variant>
        <vt:i4>5</vt:i4>
      </vt:variant>
      <vt:variant>
        <vt:lpwstr>https://chatgpt.com/g/g-67bd6ea667c08191a7a59358d0cb4744-the-presales-handbook</vt:lpwstr>
      </vt:variant>
      <vt:variant>
        <vt:lpwstr/>
      </vt:variant>
      <vt:variant>
        <vt:i4>3539052</vt:i4>
      </vt:variant>
      <vt:variant>
        <vt:i4>489</vt:i4>
      </vt:variant>
      <vt:variant>
        <vt:i4>0</vt:i4>
      </vt:variant>
      <vt:variant>
        <vt:i4>5</vt:i4>
      </vt:variant>
      <vt:variant>
        <vt:lpwstr>https://chatgpt.com/g/g-67c4a0acccb48191adbba664a1b24c8a-prompt-master</vt:lpwstr>
      </vt:variant>
      <vt:variant>
        <vt:lpwstr/>
      </vt:variant>
      <vt:variant>
        <vt:i4>3539052</vt:i4>
      </vt:variant>
      <vt:variant>
        <vt:i4>486</vt:i4>
      </vt:variant>
      <vt:variant>
        <vt:i4>0</vt:i4>
      </vt:variant>
      <vt:variant>
        <vt:i4>5</vt:i4>
      </vt:variant>
      <vt:variant>
        <vt:lpwstr>https://chatgpt.com/g/g-67c4a0acccb48191adbba664a1b24c8a-prompt-master</vt:lpwstr>
      </vt:variant>
      <vt:variant>
        <vt:lpwstr/>
      </vt:variant>
      <vt:variant>
        <vt:i4>3539052</vt:i4>
      </vt:variant>
      <vt:variant>
        <vt:i4>483</vt:i4>
      </vt:variant>
      <vt:variant>
        <vt:i4>0</vt:i4>
      </vt:variant>
      <vt:variant>
        <vt:i4>5</vt:i4>
      </vt:variant>
      <vt:variant>
        <vt:lpwstr>https://chatgpt.com/g/g-67c4a0acccb48191adbba664a1b24c8a-prompt-master</vt:lpwstr>
      </vt:variant>
      <vt:variant>
        <vt:lpwstr/>
      </vt:variant>
      <vt:variant>
        <vt:i4>1245232</vt:i4>
      </vt:variant>
      <vt:variant>
        <vt:i4>476</vt:i4>
      </vt:variant>
      <vt:variant>
        <vt:i4>0</vt:i4>
      </vt:variant>
      <vt:variant>
        <vt:i4>5</vt:i4>
      </vt:variant>
      <vt:variant>
        <vt:lpwstr/>
      </vt:variant>
      <vt:variant>
        <vt:lpwstr>_Toc207002562</vt:lpwstr>
      </vt:variant>
      <vt:variant>
        <vt:i4>1245232</vt:i4>
      </vt:variant>
      <vt:variant>
        <vt:i4>470</vt:i4>
      </vt:variant>
      <vt:variant>
        <vt:i4>0</vt:i4>
      </vt:variant>
      <vt:variant>
        <vt:i4>5</vt:i4>
      </vt:variant>
      <vt:variant>
        <vt:lpwstr/>
      </vt:variant>
      <vt:variant>
        <vt:lpwstr>_Toc207002561</vt:lpwstr>
      </vt:variant>
      <vt:variant>
        <vt:i4>1245232</vt:i4>
      </vt:variant>
      <vt:variant>
        <vt:i4>464</vt:i4>
      </vt:variant>
      <vt:variant>
        <vt:i4>0</vt:i4>
      </vt:variant>
      <vt:variant>
        <vt:i4>5</vt:i4>
      </vt:variant>
      <vt:variant>
        <vt:lpwstr/>
      </vt:variant>
      <vt:variant>
        <vt:lpwstr>_Toc207002560</vt:lpwstr>
      </vt:variant>
      <vt:variant>
        <vt:i4>1048624</vt:i4>
      </vt:variant>
      <vt:variant>
        <vt:i4>458</vt:i4>
      </vt:variant>
      <vt:variant>
        <vt:i4>0</vt:i4>
      </vt:variant>
      <vt:variant>
        <vt:i4>5</vt:i4>
      </vt:variant>
      <vt:variant>
        <vt:lpwstr/>
      </vt:variant>
      <vt:variant>
        <vt:lpwstr>_Toc207002559</vt:lpwstr>
      </vt:variant>
      <vt:variant>
        <vt:i4>1048624</vt:i4>
      </vt:variant>
      <vt:variant>
        <vt:i4>452</vt:i4>
      </vt:variant>
      <vt:variant>
        <vt:i4>0</vt:i4>
      </vt:variant>
      <vt:variant>
        <vt:i4>5</vt:i4>
      </vt:variant>
      <vt:variant>
        <vt:lpwstr/>
      </vt:variant>
      <vt:variant>
        <vt:lpwstr>_Toc207002558</vt:lpwstr>
      </vt:variant>
      <vt:variant>
        <vt:i4>1048624</vt:i4>
      </vt:variant>
      <vt:variant>
        <vt:i4>446</vt:i4>
      </vt:variant>
      <vt:variant>
        <vt:i4>0</vt:i4>
      </vt:variant>
      <vt:variant>
        <vt:i4>5</vt:i4>
      </vt:variant>
      <vt:variant>
        <vt:lpwstr/>
      </vt:variant>
      <vt:variant>
        <vt:lpwstr>_Toc207002557</vt:lpwstr>
      </vt:variant>
      <vt:variant>
        <vt:i4>1048624</vt:i4>
      </vt:variant>
      <vt:variant>
        <vt:i4>440</vt:i4>
      </vt:variant>
      <vt:variant>
        <vt:i4>0</vt:i4>
      </vt:variant>
      <vt:variant>
        <vt:i4>5</vt:i4>
      </vt:variant>
      <vt:variant>
        <vt:lpwstr/>
      </vt:variant>
      <vt:variant>
        <vt:lpwstr>_Toc207002556</vt:lpwstr>
      </vt:variant>
      <vt:variant>
        <vt:i4>1048624</vt:i4>
      </vt:variant>
      <vt:variant>
        <vt:i4>434</vt:i4>
      </vt:variant>
      <vt:variant>
        <vt:i4>0</vt:i4>
      </vt:variant>
      <vt:variant>
        <vt:i4>5</vt:i4>
      </vt:variant>
      <vt:variant>
        <vt:lpwstr/>
      </vt:variant>
      <vt:variant>
        <vt:lpwstr>_Toc207002555</vt:lpwstr>
      </vt:variant>
      <vt:variant>
        <vt:i4>1048624</vt:i4>
      </vt:variant>
      <vt:variant>
        <vt:i4>428</vt:i4>
      </vt:variant>
      <vt:variant>
        <vt:i4>0</vt:i4>
      </vt:variant>
      <vt:variant>
        <vt:i4>5</vt:i4>
      </vt:variant>
      <vt:variant>
        <vt:lpwstr/>
      </vt:variant>
      <vt:variant>
        <vt:lpwstr>_Toc207002554</vt:lpwstr>
      </vt:variant>
      <vt:variant>
        <vt:i4>1048624</vt:i4>
      </vt:variant>
      <vt:variant>
        <vt:i4>422</vt:i4>
      </vt:variant>
      <vt:variant>
        <vt:i4>0</vt:i4>
      </vt:variant>
      <vt:variant>
        <vt:i4>5</vt:i4>
      </vt:variant>
      <vt:variant>
        <vt:lpwstr/>
      </vt:variant>
      <vt:variant>
        <vt:lpwstr>_Toc207002553</vt:lpwstr>
      </vt:variant>
      <vt:variant>
        <vt:i4>1048624</vt:i4>
      </vt:variant>
      <vt:variant>
        <vt:i4>416</vt:i4>
      </vt:variant>
      <vt:variant>
        <vt:i4>0</vt:i4>
      </vt:variant>
      <vt:variant>
        <vt:i4>5</vt:i4>
      </vt:variant>
      <vt:variant>
        <vt:lpwstr/>
      </vt:variant>
      <vt:variant>
        <vt:lpwstr>_Toc207002552</vt:lpwstr>
      </vt:variant>
      <vt:variant>
        <vt:i4>1048624</vt:i4>
      </vt:variant>
      <vt:variant>
        <vt:i4>410</vt:i4>
      </vt:variant>
      <vt:variant>
        <vt:i4>0</vt:i4>
      </vt:variant>
      <vt:variant>
        <vt:i4>5</vt:i4>
      </vt:variant>
      <vt:variant>
        <vt:lpwstr/>
      </vt:variant>
      <vt:variant>
        <vt:lpwstr>_Toc207002551</vt:lpwstr>
      </vt:variant>
      <vt:variant>
        <vt:i4>1048624</vt:i4>
      </vt:variant>
      <vt:variant>
        <vt:i4>404</vt:i4>
      </vt:variant>
      <vt:variant>
        <vt:i4>0</vt:i4>
      </vt:variant>
      <vt:variant>
        <vt:i4>5</vt:i4>
      </vt:variant>
      <vt:variant>
        <vt:lpwstr/>
      </vt:variant>
      <vt:variant>
        <vt:lpwstr>_Toc207002550</vt:lpwstr>
      </vt:variant>
      <vt:variant>
        <vt:i4>1114160</vt:i4>
      </vt:variant>
      <vt:variant>
        <vt:i4>398</vt:i4>
      </vt:variant>
      <vt:variant>
        <vt:i4>0</vt:i4>
      </vt:variant>
      <vt:variant>
        <vt:i4>5</vt:i4>
      </vt:variant>
      <vt:variant>
        <vt:lpwstr/>
      </vt:variant>
      <vt:variant>
        <vt:lpwstr>_Toc207002549</vt:lpwstr>
      </vt:variant>
      <vt:variant>
        <vt:i4>1114160</vt:i4>
      </vt:variant>
      <vt:variant>
        <vt:i4>392</vt:i4>
      </vt:variant>
      <vt:variant>
        <vt:i4>0</vt:i4>
      </vt:variant>
      <vt:variant>
        <vt:i4>5</vt:i4>
      </vt:variant>
      <vt:variant>
        <vt:lpwstr/>
      </vt:variant>
      <vt:variant>
        <vt:lpwstr>_Toc207002548</vt:lpwstr>
      </vt:variant>
      <vt:variant>
        <vt:i4>1114160</vt:i4>
      </vt:variant>
      <vt:variant>
        <vt:i4>386</vt:i4>
      </vt:variant>
      <vt:variant>
        <vt:i4>0</vt:i4>
      </vt:variant>
      <vt:variant>
        <vt:i4>5</vt:i4>
      </vt:variant>
      <vt:variant>
        <vt:lpwstr/>
      </vt:variant>
      <vt:variant>
        <vt:lpwstr>_Toc207002547</vt:lpwstr>
      </vt:variant>
      <vt:variant>
        <vt:i4>1114160</vt:i4>
      </vt:variant>
      <vt:variant>
        <vt:i4>380</vt:i4>
      </vt:variant>
      <vt:variant>
        <vt:i4>0</vt:i4>
      </vt:variant>
      <vt:variant>
        <vt:i4>5</vt:i4>
      </vt:variant>
      <vt:variant>
        <vt:lpwstr/>
      </vt:variant>
      <vt:variant>
        <vt:lpwstr>_Toc207002546</vt:lpwstr>
      </vt:variant>
      <vt:variant>
        <vt:i4>1114160</vt:i4>
      </vt:variant>
      <vt:variant>
        <vt:i4>374</vt:i4>
      </vt:variant>
      <vt:variant>
        <vt:i4>0</vt:i4>
      </vt:variant>
      <vt:variant>
        <vt:i4>5</vt:i4>
      </vt:variant>
      <vt:variant>
        <vt:lpwstr/>
      </vt:variant>
      <vt:variant>
        <vt:lpwstr>_Toc207002545</vt:lpwstr>
      </vt:variant>
      <vt:variant>
        <vt:i4>1114160</vt:i4>
      </vt:variant>
      <vt:variant>
        <vt:i4>368</vt:i4>
      </vt:variant>
      <vt:variant>
        <vt:i4>0</vt:i4>
      </vt:variant>
      <vt:variant>
        <vt:i4>5</vt:i4>
      </vt:variant>
      <vt:variant>
        <vt:lpwstr/>
      </vt:variant>
      <vt:variant>
        <vt:lpwstr>_Toc207002544</vt:lpwstr>
      </vt:variant>
      <vt:variant>
        <vt:i4>1114160</vt:i4>
      </vt:variant>
      <vt:variant>
        <vt:i4>362</vt:i4>
      </vt:variant>
      <vt:variant>
        <vt:i4>0</vt:i4>
      </vt:variant>
      <vt:variant>
        <vt:i4>5</vt:i4>
      </vt:variant>
      <vt:variant>
        <vt:lpwstr/>
      </vt:variant>
      <vt:variant>
        <vt:lpwstr>_Toc207002543</vt:lpwstr>
      </vt:variant>
      <vt:variant>
        <vt:i4>1114160</vt:i4>
      </vt:variant>
      <vt:variant>
        <vt:i4>356</vt:i4>
      </vt:variant>
      <vt:variant>
        <vt:i4>0</vt:i4>
      </vt:variant>
      <vt:variant>
        <vt:i4>5</vt:i4>
      </vt:variant>
      <vt:variant>
        <vt:lpwstr/>
      </vt:variant>
      <vt:variant>
        <vt:lpwstr>_Toc207002542</vt:lpwstr>
      </vt:variant>
      <vt:variant>
        <vt:i4>1114160</vt:i4>
      </vt:variant>
      <vt:variant>
        <vt:i4>350</vt:i4>
      </vt:variant>
      <vt:variant>
        <vt:i4>0</vt:i4>
      </vt:variant>
      <vt:variant>
        <vt:i4>5</vt:i4>
      </vt:variant>
      <vt:variant>
        <vt:lpwstr/>
      </vt:variant>
      <vt:variant>
        <vt:lpwstr>_Toc207002541</vt:lpwstr>
      </vt:variant>
      <vt:variant>
        <vt:i4>1114160</vt:i4>
      </vt:variant>
      <vt:variant>
        <vt:i4>344</vt:i4>
      </vt:variant>
      <vt:variant>
        <vt:i4>0</vt:i4>
      </vt:variant>
      <vt:variant>
        <vt:i4>5</vt:i4>
      </vt:variant>
      <vt:variant>
        <vt:lpwstr/>
      </vt:variant>
      <vt:variant>
        <vt:lpwstr>_Toc207002540</vt:lpwstr>
      </vt:variant>
      <vt:variant>
        <vt:i4>1441840</vt:i4>
      </vt:variant>
      <vt:variant>
        <vt:i4>338</vt:i4>
      </vt:variant>
      <vt:variant>
        <vt:i4>0</vt:i4>
      </vt:variant>
      <vt:variant>
        <vt:i4>5</vt:i4>
      </vt:variant>
      <vt:variant>
        <vt:lpwstr/>
      </vt:variant>
      <vt:variant>
        <vt:lpwstr>_Toc207002539</vt:lpwstr>
      </vt:variant>
      <vt:variant>
        <vt:i4>1441840</vt:i4>
      </vt:variant>
      <vt:variant>
        <vt:i4>332</vt:i4>
      </vt:variant>
      <vt:variant>
        <vt:i4>0</vt:i4>
      </vt:variant>
      <vt:variant>
        <vt:i4>5</vt:i4>
      </vt:variant>
      <vt:variant>
        <vt:lpwstr/>
      </vt:variant>
      <vt:variant>
        <vt:lpwstr>_Toc207002538</vt:lpwstr>
      </vt:variant>
      <vt:variant>
        <vt:i4>1441840</vt:i4>
      </vt:variant>
      <vt:variant>
        <vt:i4>326</vt:i4>
      </vt:variant>
      <vt:variant>
        <vt:i4>0</vt:i4>
      </vt:variant>
      <vt:variant>
        <vt:i4>5</vt:i4>
      </vt:variant>
      <vt:variant>
        <vt:lpwstr/>
      </vt:variant>
      <vt:variant>
        <vt:lpwstr>_Toc207002537</vt:lpwstr>
      </vt:variant>
      <vt:variant>
        <vt:i4>1441840</vt:i4>
      </vt:variant>
      <vt:variant>
        <vt:i4>320</vt:i4>
      </vt:variant>
      <vt:variant>
        <vt:i4>0</vt:i4>
      </vt:variant>
      <vt:variant>
        <vt:i4>5</vt:i4>
      </vt:variant>
      <vt:variant>
        <vt:lpwstr/>
      </vt:variant>
      <vt:variant>
        <vt:lpwstr>_Toc207002536</vt:lpwstr>
      </vt:variant>
      <vt:variant>
        <vt:i4>1441840</vt:i4>
      </vt:variant>
      <vt:variant>
        <vt:i4>314</vt:i4>
      </vt:variant>
      <vt:variant>
        <vt:i4>0</vt:i4>
      </vt:variant>
      <vt:variant>
        <vt:i4>5</vt:i4>
      </vt:variant>
      <vt:variant>
        <vt:lpwstr/>
      </vt:variant>
      <vt:variant>
        <vt:lpwstr>_Toc207002535</vt:lpwstr>
      </vt:variant>
      <vt:variant>
        <vt:i4>1441840</vt:i4>
      </vt:variant>
      <vt:variant>
        <vt:i4>308</vt:i4>
      </vt:variant>
      <vt:variant>
        <vt:i4>0</vt:i4>
      </vt:variant>
      <vt:variant>
        <vt:i4>5</vt:i4>
      </vt:variant>
      <vt:variant>
        <vt:lpwstr/>
      </vt:variant>
      <vt:variant>
        <vt:lpwstr>_Toc207002534</vt:lpwstr>
      </vt:variant>
      <vt:variant>
        <vt:i4>1441840</vt:i4>
      </vt:variant>
      <vt:variant>
        <vt:i4>302</vt:i4>
      </vt:variant>
      <vt:variant>
        <vt:i4>0</vt:i4>
      </vt:variant>
      <vt:variant>
        <vt:i4>5</vt:i4>
      </vt:variant>
      <vt:variant>
        <vt:lpwstr/>
      </vt:variant>
      <vt:variant>
        <vt:lpwstr>_Toc207002533</vt:lpwstr>
      </vt:variant>
      <vt:variant>
        <vt:i4>1441840</vt:i4>
      </vt:variant>
      <vt:variant>
        <vt:i4>296</vt:i4>
      </vt:variant>
      <vt:variant>
        <vt:i4>0</vt:i4>
      </vt:variant>
      <vt:variant>
        <vt:i4>5</vt:i4>
      </vt:variant>
      <vt:variant>
        <vt:lpwstr/>
      </vt:variant>
      <vt:variant>
        <vt:lpwstr>_Toc207002532</vt:lpwstr>
      </vt:variant>
      <vt:variant>
        <vt:i4>1441840</vt:i4>
      </vt:variant>
      <vt:variant>
        <vt:i4>290</vt:i4>
      </vt:variant>
      <vt:variant>
        <vt:i4>0</vt:i4>
      </vt:variant>
      <vt:variant>
        <vt:i4>5</vt:i4>
      </vt:variant>
      <vt:variant>
        <vt:lpwstr/>
      </vt:variant>
      <vt:variant>
        <vt:lpwstr>_Toc207002531</vt:lpwstr>
      </vt:variant>
      <vt:variant>
        <vt:i4>1441840</vt:i4>
      </vt:variant>
      <vt:variant>
        <vt:i4>284</vt:i4>
      </vt:variant>
      <vt:variant>
        <vt:i4>0</vt:i4>
      </vt:variant>
      <vt:variant>
        <vt:i4>5</vt:i4>
      </vt:variant>
      <vt:variant>
        <vt:lpwstr/>
      </vt:variant>
      <vt:variant>
        <vt:lpwstr>_Toc207002530</vt:lpwstr>
      </vt:variant>
      <vt:variant>
        <vt:i4>1507376</vt:i4>
      </vt:variant>
      <vt:variant>
        <vt:i4>278</vt:i4>
      </vt:variant>
      <vt:variant>
        <vt:i4>0</vt:i4>
      </vt:variant>
      <vt:variant>
        <vt:i4>5</vt:i4>
      </vt:variant>
      <vt:variant>
        <vt:lpwstr/>
      </vt:variant>
      <vt:variant>
        <vt:lpwstr>_Toc207002529</vt:lpwstr>
      </vt:variant>
      <vt:variant>
        <vt:i4>1507376</vt:i4>
      </vt:variant>
      <vt:variant>
        <vt:i4>272</vt:i4>
      </vt:variant>
      <vt:variant>
        <vt:i4>0</vt:i4>
      </vt:variant>
      <vt:variant>
        <vt:i4>5</vt:i4>
      </vt:variant>
      <vt:variant>
        <vt:lpwstr/>
      </vt:variant>
      <vt:variant>
        <vt:lpwstr>_Toc207002528</vt:lpwstr>
      </vt:variant>
      <vt:variant>
        <vt:i4>1507376</vt:i4>
      </vt:variant>
      <vt:variant>
        <vt:i4>266</vt:i4>
      </vt:variant>
      <vt:variant>
        <vt:i4>0</vt:i4>
      </vt:variant>
      <vt:variant>
        <vt:i4>5</vt:i4>
      </vt:variant>
      <vt:variant>
        <vt:lpwstr/>
      </vt:variant>
      <vt:variant>
        <vt:lpwstr>_Toc207002527</vt:lpwstr>
      </vt:variant>
      <vt:variant>
        <vt:i4>1507376</vt:i4>
      </vt:variant>
      <vt:variant>
        <vt:i4>260</vt:i4>
      </vt:variant>
      <vt:variant>
        <vt:i4>0</vt:i4>
      </vt:variant>
      <vt:variant>
        <vt:i4>5</vt:i4>
      </vt:variant>
      <vt:variant>
        <vt:lpwstr/>
      </vt:variant>
      <vt:variant>
        <vt:lpwstr>_Toc207002526</vt:lpwstr>
      </vt:variant>
      <vt:variant>
        <vt:i4>1507376</vt:i4>
      </vt:variant>
      <vt:variant>
        <vt:i4>254</vt:i4>
      </vt:variant>
      <vt:variant>
        <vt:i4>0</vt:i4>
      </vt:variant>
      <vt:variant>
        <vt:i4>5</vt:i4>
      </vt:variant>
      <vt:variant>
        <vt:lpwstr/>
      </vt:variant>
      <vt:variant>
        <vt:lpwstr>_Toc207002525</vt:lpwstr>
      </vt:variant>
      <vt:variant>
        <vt:i4>1507376</vt:i4>
      </vt:variant>
      <vt:variant>
        <vt:i4>248</vt:i4>
      </vt:variant>
      <vt:variant>
        <vt:i4>0</vt:i4>
      </vt:variant>
      <vt:variant>
        <vt:i4>5</vt:i4>
      </vt:variant>
      <vt:variant>
        <vt:lpwstr/>
      </vt:variant>
      <vt:variant>
        <vt:lpwstr>_Toc207002524</vt:lpwstr>
      </vt:variant>
      <vt:variant>
        <vt:i4>1507376</vt:i4>
      </vt:variant>
      <vt:variant>
        <vt:i4>242</vt:i4>
      </vt:variant>
      <vt:variant>
        <vt:i4>0</vt:i4>
      </vt:variant>
      <vt:variant>
        <vt:i4>5</vt:i4>
      </vt:variant>
      <vt:variant>
        <vt:lpwstr/>
      </vt:variant>
      <vt:variant>
        <vt:lpwstr>_Toc207002523</vt:lpwstr>
      </vt:variant>
      <vt:variant>
        <vt:i4>1507376</vt:i4>
      </vt:variant>
      <vt:variant>
        <vt:i4>236</vt:i4>
      </vt:variant>
      <vt:variant>
        <vt:i4>0</vt:i4>
      </vt:variant>
      <vt:variant>
        <vt:i4>5</vt:i4>
      </vt:variant>
      <vt:variant>
        <vt:lpwstr/>
      </vt:variant>
      <vt:variant>
        <vt:lpwstr>_Toc207002522</vt:lpwstr>
      </vt:variant>
      <vt:variant>
        <vt:i4>1507376</vt:i4>
      </vt:variant>
      <vt:variant>
        <vt:i4>230</vt:i4>
      </vt:variant>
      <vt:variant>
        <vt:i4>0</vt:i4>
      </vt:variant>
      <vt:variant>
        <vt:i4>5</vt:i4>
      </vt:variant>
      <vt:variant>
        <vt:lpwstr/>
      </vt:variant>
      <vt:variant>
        <vt:lpwstr>_Toc207002521</vt:lpwstr>
      </vt:variant>
      <vt:variant>
        <vt:i4>1507376</vt:i4>
      </vt:variant>
      <vt:variant>
        <vt:i4>224</vt:i4>
      </vt:variant>
      <vt:variant>
        <vt:i4>0</vt:i4>
      </vt:variant>
      <vt:variant>
        <vt:i4>5</vt:i4>
      </vt:variant>
      <vt:variant>
        <vt:lpwstr/>
      </vt:variant>
      <vt:variant>
        <vt:lpwstr>_Toc207002520</vt:lpwstr>
      </vt:variant>
      <vt:variant>
        <vt:i4>1310768</vt:i4>
      </vt:variant>
      <vt:variant>
        <vt:i4>218</vt:i4>
      </vt:variant>
      <vt:variant>
        <vt:i4>0</vt:i4>
      </vt:variant>
      <vt:variant>
        <vt:i4>5</vt:i4>
      </vt:variant>
      <vt:variant>
        <vt:lpwstr/>
      </vt:variant>
      <vt:variant>
        <vt:lpwstr>_Toc207002519</vt:lpwstr>
      </vt:variant>
      <vt:variant>
        <vt:i4>1310768</vt:i4>
      </vt:variant>
      <vt:variant>
        <vt:i4>212</vt:i4>
      </vt:variant>
      <vt:variant>
        <vt:i4>0</vt:i4>
      </vt:variant>
      <vt:variant>
        <vt:i4>5</vt:i4>
      </vt:variant>
      <vt:variant>
        <vt:lpwstr/>
      </vt:variant>
      <vt:variant>
        <vt:lpwstr>_Toc207002518</vt:lpwstr>
      </vt:variant>
      <vt:variant>
        <vt:i4>1310768</vt:i4>
      </vt:variant>
      <vt:variant>
        <vt:i4>206</vt:i4>
      </vt:variant>
      <vt:variant>
        <vt:i4>0</vt:i4>
      </vt:variant>
      <vt:variant>
        <vt:i4>5</vt:i4>
      </vt:variant>
      <vt:variant>
        <vt:lpwstr/>
      </vt:variant>
      <vt:variant>
        <vt:lpwstr>_Toc207002517</vt:lpwstr>
      </vt:variant>
      <vt:variant>
        <vt:i4>1310768</vt:i4>
      </vt:variant>
      <vt:variant>
        <vt:i4>200</vt:i4>
      </vt:variant>
      <vt:variant>
        <vt:i4>0</vt:i4>
      </vt:variant>
      <vt:variant>
        <vt:i4>5</vt:i4>
      </vt:variant>
      <vt:variant>
        <vt:lpwstr/>
      </vt:variant>
      <vt:variant>
        <vt:lpwstr>_Toc207002516</vt:lpwstr>
      </vt:variant>
      <vt:variant>
        <vt:i4>1310768</vt:i4>
      </vt:variant>
      <vt:variant>
        <vt:i4>194</vt:i4>
      </vt:variant>
      <vt:variant>
        <vt:i4>0</vt:i4>
      </vt:variant>
      <vt:variant>
        <vt:i4>5</vt:i4>
      </vt:variant>
      <vt:variant>
        <vt:lpwstr/>
      </vt:variant>
      <vt:variant>
        <vt:lpwstr>_Toc207002515</vt:lpwstr>
      </vt:variant>
      <vt:variant>
        <vt:i4>1310768</vt:i4>
      </vt:variant>
      <vt:variant>
        <vt:i4>188</vt:i4>
      </vt:variant>
      <vt:variant>
        <vt:i4>0</vt:i4>
      </vt:variant>
      <vt:variant>
        <vt:i4>5</vt:i4>
      </vt:variant>
      <vt:variant>
        <vt:lpwstr/>
      </vt:variant>
      <vt:variant>
        <vt:lpwstr>_Toc207002514</vt:lpwstr>
      </vt:variant>
      <vt:variant>
        <vt:i4>1310768</vt:i4>
      </vt:variant>
      <vt:variant>
        <vt:i4>182</vt:i4>
      </vt:variant>
      <vt:variant>
        <vt:i4>0</vt:i4>
      </vt:variant>
      <vt:variant>
        <vt:i4>5</vt:i4>
      </vt:variant>
      <vt:variant>
        <vt:lpwstr/>
      </vt:variant>
      <vt:variant>
        <vt:lpwstr>_Toc207002513</vt:lpwstr>
      </vt:variant>
      <vt:variant>
        <vt:i4>1310768</vt:i4>
      </vt:variant>
      <vt:variant>
        <vt:i4>176</vt:i4>
      </vt:variant>
      <vt:variant>
        <vt:i4>0</vt:i4>
      </vt:variant>
      <vt:variant>
        <vt:i4>5</vt:i4>
      </vt:variant>
      <vt:variant>
        <vt:lpwstr/>
      </vt:variant>
      <vt:variant>
        <vt:lpwstr>_Toc207002512</vt:lpwstr>
      </vt:variant>
      <vt:variant>
        <vt:i4>1310768</vt:i4>
      </vt:variant>
      <vt:variant>
        <vt:i4>170</vt:i4>
      </vt:variant>
      <vt:variant>
        <vt:i4>0</vt:i4>
      </vt:variant>
      <vt:variant>
        <vt:i4>5</vt:i4>
      </vt:variant>
      <vt:variant>
        <vt:lpwstr/>
      </vt:variant>
      <vt:variant>
        <vt:lpwstr>_Toc207002511</vt:lpwstr>
      </vt:variant>
      <vt:variant>
        <vt:i4>1310768</vt:i4>
      </vt:variant>
      <vt:variant>
        <vt:i4>164</vt:i4>
      </vt:variant>
      <vt:variant>
        <vt:i4>0</vt:i4>
      </vt:variant>
      <vt:variant>
        <vt:i4>5</vt:i4>
      </vt:variant>
      <vt:variant>
        <vt:lpwstr/>
      </vt:variant>
      <vt:variant>
        <vt:lpwstr>_Toc207002510</vt:lpwstr>
      </vt:variant>
      <vt:variant>
        <vt:i4>1376304</vt:i4>
      </vt:variant>
      <vt:variant>
        <vt:i4>158</vt:i4>
      </vt:variant>
      <vt:variant>
        <vt:i4>0</vt:i4>
      </vt:variant>
      <vt:variant>
        <vt:i4>5</vt:i4>
      </vt:variant>
      <vt:variant>
        <vt:lpwstr/>
      </vt:variant>
      <vt:variant>
        <vt:lpwstr>_Toc207002509</vt:lpwstr>
      </vt:variant>
      <vt:variant>
        <vt:i4>1376304</vt:i4>
      </vt:variant>
      <vt:variant>
        <vt:i4>152</vt:i4>
      </vt:variant>
      <vt:variant>
        <vt:i4>0</vt:i4>
      </vt:variant>
      <vt:variant>
        <vt:i4>5</vt:i4>
      </vt:variant>
      <vt:variant>
        <vt:lpwstr/>
      </vt:variant>
      <vt:variant>
        <vt:lpwstr>_Toc207002508</vt:lpwstr>
      </vt:variant>
      <vt:variant>
        <vt:i4>1376304</vt:i4>
      </vt:variant>
      <vt:variant>
        <vt:i4>146</vt:i4>
      </vt:variant>
      <vt:variant>
        <vt:i4>0</vt:i4>
      </vt:variant>
      <vt:variant>
        <vt:i4>5</vt:i4>
      </vt:variant>
      <vt:variant>
        <vt:lpwstr/>
      </vt:variant>
      <vt:variant>
        <vt:lpwstr>_Toc207002507</vt:lpwstr>
      </vt:variant>
      <vt:variant>
        <vt:i4>1376304</vt:i4>
      </vt:variant>
      <vt:variant>
        <vt:i4>140</vt:i4>
      </vt:variant>
      <vt:variant>
        <vt:i4>0</vt:i4>
      </vt:variant>
      <vt:variant>
        <vt:i4>5</vt:i4>
      </vt:variant>
      <vt:variant>
        <vt:lpwstr/>
      </vt:variant>
      <vt:variant>
        <vt:lpwstr>_Toc207002506</vt:lpwstr>
      </vt:variant>
      <vt:variant>
        <vt:i4>1376304</vt:i4>
      </vt:variant>
      <vt:variant>
        <vt:i4>134</vt:i4>
      </vt:variant>
      <vt:variant>
        <vt:i4>0</vt:i4>
      </vt:variant>
      <vt:variant>
        <vt:i4>5</vt:i4>
      </vt:variant>
      <vt:variant>
        <vt:lpwstr/>
      </vt:variant>
      <vt:variant>
        <vt:lpwstr>_Toc207002505</vt:lpwstr>
      </vt:variant>
      <vt:variant>
        <vt:i4>1376304</vt:i4>
      </vt:variant>
      <vt:variant>
        <vt:i4>128</vt:i4>
      </vt:variant>
      <vt:variant>
        <vt:i4>0</vt:i4>
      </vt:variant>
      <vt:variant>
        <vt:i4>5</vt:i4>
      </vt:variant>
      <vt:variant>
        <vt:lpwstr/>
      </vt:variant>
      <vt:variant>
        <vt:lpwstr>_Toc207002504</vt:lpwstr>
      </vt:variant>
      <vt:variant>
        <vt:i4>1376304</vt:i4>
      </vt:variant>
      <vt:variant>
        <vt:i4>122</vt:i4>
      </vt:variant>
      <vt:variant>
        <vt:i4>0</vt:i4>
      </vt:variant>
      <vt:variant>
        <vt:i4>5</vt:i4>
      </vt:variant>
      <vt:variant>
        <vt:lpwstr/>
      </vt:variant>
      <vt:variant>
        <vt:lpwstr>_Toc207002503</vt:lpwstr>
      </vt:variant>
      <vt:variant>
        <vt:i4>1376304</vt:i4>
      </vt:variant>
      <vt:variant>
        <vt:i4>116</vt:i4>
      </vt:variant>
      <vt:variant>
        <vt:i4>0</vt:i4>
      </vt:variant>
      <vt:variant>
        <vt:i4>5</vt:i4>
      </vt:variant>
      <vt:variant>
        <vt:lpwstr/>
      </vt:variant>
      <vt:variant>
        <vt:lpwstr>_Toc207002502</vt:lpwstr>
      </vt:variant>
      <vt:variant>
        <vt:i4>1376304</vt:i4>
      </vt:variant>
      <vt:variant>
        <vt:i4>110</vt:i4>
      </vt:variant>
      <vt:variant>
        <vt:i4>0</vt:i4>
      </vt:variant>
      <vt:variant>
        <vt:i4>5</vt:i4>
      </vt:variant>
      <vt:variant>
        <vt:lpwstr/>
      </vt:variant>
      <vt:variant>
        <vt:lpwstr>_Toc207002501</vt:lpwstr>
      </vt:variant>
      <vt:variant>
        <vt:i4>1376304</vt:i4>
      </vt:variant>
      <vt:variant>
        <vt:i4>104</vt:i4>
      </vt:variant>
      <vt:variant>
        <vt:i4>0</vt:i4>
      </vt:variant>
      <vt:variant>
        <vt:i4>5</vt:i4>
      </vt:variant>
      <vt:variant>
        <vt:lpwstr/>
      </vt:variant>
      <vt:variant>
        <vt:lpwstr>_Toc207002500</vt:lpwstr>
      </vt:variant>
      <vt:variant>
        <vt:i4>1835057</vt:i4>
      </vt:variant>
      <vt:variant>
        <vt:i4>98</vt:i4>
      </vt:variant>
      <vt:variant>
        <vt:i4>0</vt:i4>
      </vt:variant>
      <vt:variant>
        <vt:i4>5</vt:i4>
      </vt:variant>
      <vt:variant>
        <vt:lpwstr/>
      </vt:variant>
      <vt:variant>
        <vt:lpwstr>_Toc207002499</vt:lpwstr>
      </vt:variant>
      <vt:variant>
        <vt:i4>1835057</vt:i4>
      </vt:variant>
      <vt:variant>
        <vt:i4>92</vt:i4>
      </vt:variant>
      <vt:variant>
        <vt:i4>0</vt:i4>
      </vt:variant>
      <vt:variant>
        <vt:i4>5</vt:i4>
      </vt:variant>
      <vt:variant>
        <vt:lpwstr/>
      </vt:variant>
      <vt:variant>
        <vt:lpwstr>_Toc207002498</vt:lpwstr>
      </vt:variant>
      <vt:variant>
        <vt:i4>1835057</vt:i4>
      </vt:variant>
      <vt:variant>
        <vt:i4>86</vt:i4>
      </vt:variant>
      <vt:variant>
        <vt:i4>0</vt:i4>
      </vt:variant>
      <vt:variant>
        <vt:i4>5</vt:i4>
      </vt:variant>
      <vt:variant>
        <vt:lpwstr/>
      </vt:variant>
      <vt:variant>
        <vt:lpwstr>_Toc207002497</vt:lpwstr>
      </vt:variant>
      <vt:variant>
        <vt:i4>1835057</vt:i4>
      </vt:variant>
      <vt:variant>
        <vt:i4>80</vt:i4>
      </vt:variant>
      <vt:variant>
        <vt:i4>0</vt:i4>
      </vt:variant>
      <vt:variant>
        <vt:i4>5</vt:i4>
      </vt:variant>
      <vt:variant>
        <vt:lpwstr/>
      </vt:variant>
      <vt:variant>
        <vt:lpwstr>_Toc207002496</vt:lpwstr>
      </vt:variant>
      <vt:variant>
        <vt:i4>1835057</vt:i4>
      </vt:variant>
      <vt:variant>
        <vt:i4>74</vt:i4>
      </vt:variant>
      <vt:variant>
        <vt:i4>0</vt:i4>
      </vt:variant>
      <vt:variant>
        <vt:i4>5</vt:i4>
      </vt:variant>
      <vt:variant>
        <vt:lpwstr/>
      </vt:variant>
      <vt:variant>
        <vt:lpwstr>_Toc207002495</vt:lpwstr>
      </vt:variant>
      <vt:variant>
        <vt:i4>1835057</vt:i4>
      </vt:variant>
      <vt:variant>
        <vt:i4>68</vt:i4>
      </vt:variant>
      <vt:variant>
        <vt:i4>0</vt:i4>
      </vt:variant>
      <vt:variant>
        <vt:i4>5</vt:i4>
      </vt:variant>
      <vt:variant>
        <vt:lpwstr/>
      </vt:variant>
      <vt:variant>
        <vt:lpwstr>_Toc207002494</vt:lpwstr>
      </vt:variant>
      <vt:variant>
        <vt:i4>1835057</vt:i4>
      </vt:variant>
      <vt:variant>
        <vt:i4>62</vt:i4>
      </vt:variant>
      <vt:variant>
        <vt:i4>0</vt:i4>
      </vt:variant>
      <vt:variant>
        <vt:i4>5</vt:i4>
      </vt:variant>
      <vt:variant>
        <vt:lpwstr/>
      </vt:variant>
      <vt:variant>
        <vt:lpwstr>_Toc207002493</vt:lpwstr>
      </vt:variant>
      <vt:variant>
        <vt:i4>1835057</vt:i4>
      </vt:variant>
      <vt:variant>
        <vt:i4>56</vt:i4>
      </vt:variant>
      <vt:variant>
        <vt:i4>0</vt:i4>
      </vt:variant>
      <vt:variant>
        <vt:i4>5</vt:i4>
      </vt:variant>
      <vt:variant>
        <vt:lpwstr/>
      </vt:variant>
      <vt:variant>
        <vt:lpwstr>_Toc207002492</vt:lpwstr>
      </vt:variant>
      <vt:variant>
        <vt:i4>1835057</vt:i4>
      </vt:variant>
      <vt:variant>
        <vt:i4>50</vt:i4>
      </vt:variant>
      <vt:variant>
        <vt:i4>0</vt:i4>
      </vt:variant>
      <vt:variant>
        <vt:i4>5</vt:i4>
      </vt:variant>
      <vt:variant>
        <vt:lpwstr/>
      </vt:variant>
      <vt:variant>
        <vt:lpwstr>_Toc207002491</vt:lpwstr>
      </vt:variant>
      <vt:variant>
        <vt:i4>1835057</vt:i4>
      </vt:variant>
      <vt:variant>
        <vt:i4>44</vt:i4>
      </vt:variant>
      <vt:variant>
        <vt:i4>0</vt:i4>
      </vt:variant>
      <vt:variant>
        <vt:i4>5</vt:i4>
      </vt:variant>
      <vt:variant>
        <vt:lpwstr/>
      </vt:variant>
      <vt:variant>
        <vt:lpwstr>_Toc207002490</vt:lpwstr>
      </vt:variant>
      <vt:variant>
        <vt:i4>1900593</vt:i4>
      </vt:variant>
      <vt:variant>
        <vt:i4>38</vt:i4>
      </vt:variant>
      <vt:variant>
        <vt:i4>0</vt:i4>
      </vt:variant>
      <vt:variant>
        <vt:i4>5</vt:i4>
      </vt:variant>
      <vt:variant>
        <vt:lpwstr/>
      </vt:variant>
      <vt:variant>
        <vt:lpwstr>_Toc207002489</vt:lpwstr>
      </vt:variant>
      <vt:variant>
        <vt:i4>1900593</vt:i4>
      </vt:variant>
      <vt:variant>
        <vt:i4>32</vt:i4>
      </vt:variant>
      <vt:variant>
        <vt:i4>0</vt:i4>
      </vt:variant>
      <vt:variant>
        <vt:i4>5</vt:i4>
      </vt:variant>
      <vt:variant>
        <vt:lpwstr/>
      </vt:variant>
      <vt:variant>
        <vt:lpwstr>_Toc207002488</vt:lpwstr>
      </vt:variant>
      <vt:variant>
        <vt:i4>1900593</vt:i4>
      </vt:variant>
      <vt:variant>
        <vt:i4>26</vt:i4>
      </vt:variant>
      <vt:variant>
        <vt:i4>0</vt:i4>
      </vt:variant>
      <vt:variant>
        <vt:i4>5</vt:i4>
      </vt:variant>
      <vt:variant>
        <vt:lpwstr/>
      </vt:variant>
      <vt:variant>
        <vt:lpwstr>_Toc207002487</vt:lpwstr>
      </vt:variant>
      <vt:variant>
        <vt:i4>1900593</vt:i4>
      </vt:variant>
      <vt:variant>
        <vt:i4>20</vt:i4>
      </vt:variant>
      <vt:variant>
        <vt:i4>0</vt:i4>
      </vt:variant>
      <vt:variant>
        <vt:i4>5</vt:i4>
      </vt:variant>
      <vt:variant>
        <vt:lpwstr/>
      </vt:variant>
      <vt:variant>
        <vt:lpwstr>_Toc207002486</vt:lpwstr>
      </vt:variant>
      <vt:variant>
        <vt:i4>1900593</vt:i4>
      </vt:variant>
      <vt:variant>
        <vt:i4>14</vt:i4>
      </vt:variant>
      <vt:variant>
        <vt:i4>0</vt:i4>
      </vt:variant>
      <vt:variant>
        <vt:i4>5</vt:i4>
      </vt:variant>
      <vt:variant>
        <vt:lpwstr/>
      </vt:variant>
      <vt:variant>
        <vt:lpwstr>_Toc207002485</vt:lpwstr>
      </vt:variant>
      <vt:variant>
        <vt:i4>1900593</vt:i4>
      </vt:variant>
      <vt:variant>
        <vt:i4>8</vt:i4>
      </vt:variant>
      <vt:variant>
        <vt:i4>0</vt:i4>
      </vt:variant>
      <vt:variant>
        <vt:i4>5</vt:i4>
      </vt:variant>
      <vt:variant>
        <vt:lpwstr/>
      </vt:variant>
      <vt:variant>
        <vt:lpwstr>_Toc207002484</vt:lpwstr>
      </vt:variant>
      <vt:variant>
        <vt:i4>1900593</vt:i4>
      </vt:variant>
      <vt:variant>
        <vt:i4>2</vt:i4>
      </vt:variant>
      <vt:variant>
        <vt:i4>0</vt:i4>
      </vt:variant>
      <vt:variant>
        <vt:i4>5</vt:i4>
      </vt:variant>
      <vt:variant>
        <vt:lpwstr/>
      </vt:variant>
      <vt:variant>
        <vt:lpwstr>_Toc207002483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Hangl</dc:creator>
  <cp:keywords/>
  <dc:description/>
  <cp:lastModifiedBy>Johannes Hangl</cp:lastModifiedBy>
  <cp:revision>350</cp:revision>
  <dcterms:created xsi:type="dcterms:W3CDTF">2025-03-25T23:29:00Z</dcterms:created>
  <dcterms:modified xsi:type="dcterms:W3CDTF">2025-08-27T14:57:00Z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0x010100CAAAE889F6767B4DA302ACBB686D4F7C</vt:lpwstr>
  </property>
  <property fmtid="{D5CDD505-2E9C-101B-9397-08002B2CF9AE}" pid="3" name="MediaServiceImageTags">
    <vt:lpwstr/>
  </property>
  <property fmtid="{D5CDD505-2E9C-101B-9397-08002B2CF9AE}" pid="4" name="GrammarlyDocumentId">
    <vt:lpwstr>fb16011a-9d29-4f16-ae94-56e910b7cf5f</vt:lpwstr>
  </property>
</Properties>
</file>